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147" w:rsidRPr="004E0C51" w:rsidRDefault="00D06147" w:rsidP="00D06147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5522</w:t>
      </w:r>
    </w:p>
    <w:p w:rsidR="00D06147" w:rsidRDefault="00D06147" w:rsidP="00D06147">
      <w:pPr>
        <w:shd w:val="clear" w:color="auto" w:fill="FFFFFF"/>
        <w:spacing w:line="322" w:lineRule="exact"/>
        <w:ind w:left="6754"/>
        <w:rPr>
          <w:spacing w:val="-3"/>
          <w:sz w:val="28"/>
          <w:szCs w:val="28"/>
          <w:lang w:val="uk-UA"/>
        </w:rPr>
      </w:pPr>
      <w:r>
        <w:rPr>
          <w:spacing w:val="-3"/>
          <w:sz w:val="28"/>
          <w:szCs w:val="28"/>
          <w:lang w:val="uk-UA"/>
        </w:rPr>
        <w:t>від 10 лютого 2017 р.</w:t>
      </w:r>
    </w:p>
    <w:p w:rsidR="00D06147" w:rsidRDefault="00D06147" w:rsidP="00D06147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06147" w:rsidRDefault="00D06147" w:rsidP="00D06147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06147" w:rsidRDefault="00D06147" w:rsidP="00D06147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06147" w:rsidRDefault="00D06147" w:rsidP="00D06147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06147" w:rsidRPr="00D06147" w:rsidRDefault="00D06147" w:rsidP="00D06147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 w:rsidRPr="008D7E7A">
        <w:rPr>
          <w:b/>
          <w:sz w:val="28"/>
          <w:szCs w:val="22"/>
          <w:lang w:val="uk-UA"/>
        </w:rPr>
        <w:t>Назва проекту акта:</w:t>
      </w:r>
      <w:r w:rsidRPr="00E428E7">
        <w:rPr>
          <w:sz w:val="28"/>
          <w:szCs w:val="22"/>
          <w:lang w:val="uk-UA"/>
        </w:rPr>
        <w:t xml:space="preserve"> </w:t>
      </w:r>
      <w:r w:rsidRPr="008D7E7A">
        <w:rPr>
          <w:sz w:val="28"/>
          <w:szCs w:val="22"/>
          <w:lang w:val="uk-UA"/>
        </w:rPr>
        <w:t xml:space="preserve">проект Закону </w:t>
      </w:r>
      <w:r w:rsidRPr="008D7E7A">
        <w:rPr>
          <w:sz w:val="28"/>
          <w:szCs w:val="22"/>
        </w:rPr>
        <w:t xml:space="preserve">про внесення змін </w:t>
      </w:r>
      <w:r w:rsidRPr="00D06147">
        <w:rPr>
          <w:sz w:val="28"/>
          <w:szCs w:val="22"/>
        </w:rPr>
        <w:t>до Регламенту Верховної Ради України</w:t>
      </w:r>
    </w:p>
    <w:p w:rsidR="00D06147" w:rsidRPr="00E428E7" w:rsidRDefault="00D06147" w:rsidP="00D06147">
      <w:pPr>
        <w:shd w:val="clear" w:color="auto" w:fill="FFFFFF"/>
        <w:spacing w:before="254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</w:t>
      </w:r>
      <w:r w:rsidRPr="00E428E7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5522</w:t>
      </w:r>
      <w:r w:rsidRPr="00E428E7"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>10 лютого</w:t>
      </w:r>
      <w:r w:rsidRPr="00E428E7">
        <w:rPr>
          <w:sz w:val="28"/>
          <w:szCs w:val="22"/>
          <w:lang w:val="uk-UA"/>
        </w:rPr>
        <w:t xml:space="preserve"> 201</w:t>
      </w:r>
      <w:r>
        <w:rPr>
          <w:sz w:val="28"/>
          <w:szCs w:val="22"/>
          <w:lang w:val="uk-UA"/>
        </w:rPr>
        <w:t>7</w:t>
      </w:r>
      <w:r w:rsidRPr="00E428E7">
        <w:rPr>
          <w:sz w:val="28"/>
          <w:szCs w:val="22"/>
          <w:lang w:val="uk-UA"/>
        </w:rPr>
        <w:t xml:space="preserve"> р. </w:t>
      </w:r>
      <w:r w:rsidR="00164338">
        <w:rPr>
          <w:sz w:val="28"/>
          <w:szCs w:val="22"/>
          <w:lang w:val="uk-UA"/>
        </w:rPr>
        <w:t>доопрацьований</w:t>
      </w:r>
    </w:p>
    <w:p w:rsidR="00D06147" w:rsidRDefault="00D06147" w:rsidP="00D06147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</w:t>
      </w:r>
      <w:r w:rsidRPr="00E428E7">
        <w:rPr>
          <w:sz w:val="28"/>
          <w:szCs w:val="22"/>
          <w:lang w:val="uk-UA"/>
        </w:rPr>
        <w:t xml:space="preserve"> Суб'єкт права законодавчої ініціативи: </w:t>
      </w:r>
      <w:r w:rsidRPr="008D7E7A">
        <w:rPr>
          <w:sz w:val="28"/>
          <w:szCs w:val="22"/>
          <w:lang w:val="uk-UA"/>
        </w:rPr>
        <w:t>народн</w:t>
      </w:r>
      <w:r>
        <w:rPr>
          <w:sz w:val="28"/>
          <w:szCs w:val="22"/>
          <w:lang w:val="uk-UA"/>
        </w:rPr>
        <w:t>і</w:t>
      </w:r>
      <w:r w:rsidRPr="008D7E7A">
        <w:rPr>
          <w:sz w:val="28"/>
          <w:szCs w:val="22"/>
          <w:lang w:val="uk-UA"/>
        </w:rPr>
        <w:t xml:space="preserve"> депутат</w:t>
      </w:r>
      <w:r>
        <w:rPr>
          <w:sz w:val="28"/>
          <w:szCs w:val="22"/>
          <w:lang w:val="uk-UA"/>
        </w:rPr>
        <w:t>и</w:t>
      </w:r>
      <w:r w:rsidRPr="008D7E7A">
        <w:rPr>
          <w:sz w:val="28"/>
          <w:szCs w:val="22"/>
          <w:lang w:val="uk-UA"/>
        </w:rPr>
        <w:t xml:space="preserve"> України </w:t>
      </w:r>
      <w:r>
        <w:rPr>
          <w:sz w:val="28"/>
          <w:szCs w:val="22"/>
          <w:lang w:val="uk-UA"/>
        </w:rPr>
        <w:t xml:space="preserve">    Пинзеник</w:t>
      </w:r>
      <w:r w:rsidRPr="00D06147">
        <w:rPr>
          <w:sz w:val="28"/>
          <w:szCs w:val="22"/>
          <w:lang w:val="uk-UA"/>
        </w:rPr>
        <w:t xml:space="preserve"> </w:t>
      </w:r>
      <w:r>
        <w:rPr>
          <w:sz w:val="28"/>
          <w:szCs w:val="22"/>
          <w:lang w:val="uk-UA"/>
        </w:rPr>
        <w:t xml:space="preserve">П.В., </w:t>
      </w:r>
      <w:proofErr w:type="spellStart"/>
      <w:r>
        <w:rPr>
          <w:sz w:val="28"/>
          <w:szCs w:val="22"/>
          <w:lang w:val="uk-UA"/>
        </w:rPr>
        <w:t>Арешонков</w:t>
      </w:r>
      <w:proofErr w:type="spellEnd"/>
      <w:r>
        <w:rPr>
          <w:sz w:val="28"/>
          <w:szCs w:val="22"/>
          <w:lang w:val="uk-UA"/>
        </w:rPr>
        <w:t xml:space="preserve"> В.Ю. та інші;</w:t>
      </w:r>
    </w:p>
    <w:p w:rsidR="00D06147" w:rsidRDefault="00D06147" w:rsidP="00D06147">
      <w:pPr>
        <w:rPr>
          <w:sz w:val="24"/>
          <w:lang w:val="uk-UA"/>
        </w:rPr>
      </w:pPr>
    </w:p>
    <w:p w:rsidR="00D06147" w:rsidRPr="00E428E7" w:rsidRDefault="00D06147" w:rsidP="00D06147">
      <w:pPr>
        <w:ind w:firstLine="709"/>
        <w:jc w:val="both"/>
        <w:rPr>
          <w:sz w:val="24"/>
          <w:lang w:val="uk-UA"/>
        </w:rPr>
      </w:pPr>
      <w:r w:rsidRPr="00E428E7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2"/>
          <w:lang w:val="uk-UA"/>
        </w:rPr>
        <w:t>Регламенту та організації роботи Верховної Ради України</w:t>
      </w:r>
    </w:p>
    <w:p w:rsidR="00D06147" w:rsidRDefault="00D06147" w:rsidP="00D06147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 w:rsidR="00164338">
        <w:rPr>
          <w:sz w:val="28"/>
          <w:szCs w:val="28"/>
          <w:lang w:val="uk-UA"/>
        </w:rPr>
        <w:t xml:space="preserve"> (рішення Комітету від 05 квіт</w:t>
      </w:r>
      <w:r>
        <w:rPr>
          <w:sz w:val="28"/>
          <w:szCs w:val="28"/>
          <w:lang w:val="uk-UA"/>
        </w:rPr>
        <w:t xml:space="preserve">ня 2017 року, протокол № </w:t>
      </w:r>
      <w:r w:rsidR="00164338">
        <w:rPr>
          <w:sz w:val="28"/>
          <w:szCs w:val="28"/>
          <w:lang w:val="uk-UA"/>
        </w:rPr>
        <w:t>100</w:t>
      </w:r>
      <w:r>
        <w:rPr>
          <w:sz w:val="28"/>
          <w:szCs w:val="28"/>
          <w:lang w:val="uk-UA"/>
        </w:rPr>
        <w:t>).</w:t>
      </w:r>
    </w:p>
    <w:p w:rsidR="00D06147" w:rsidRDefault="00D06147" w:rsidP="00D0614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D06147" w:rsidRDefault="00D06147" w:rsidP="00D06147"/>
    <w:p w:rsidR="00D06147" w:rsidRDefault="00D06147" w:rsidP="00D06147"/>
    <w:p w:rsidR="00E1356F" w:rsidRDefault="00E1356F">
      <w:bookmarkStart w:id="0" w:name="_GoBack"/>
      <w:bookmarkEnd w:id="0"/>
    </w:p>
    <w:sectPr w:rsidR="00E135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C02"/>
    <w:rsid w:val="00164338"/>
    <w:rsid w:val="00364C02"/>
    <w:rsid w:val="003717AF"/>
    <w:rsid w:val="00D06147"/>
    <w:rsid w:val="00E1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546DD"/>
  <w15:chartTrackingRefBased/>
  <w15:docId w15:val="{D98A119C-4C70-48F1-8483-BEA2F9817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1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338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6433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cp:lastPrinted>2017-04-05T14:30:00Z</cp:lastPrinted>
  <dcterms:created xsi:type="dcterms:W3CDTF">2017-03-07T09:25:00Z</dcterms:created>
  <dcterms:modified xsi:type="dcterms:W3CDTF">2017-04-05T15:07:00Z</dcterms:modified>
</cp:coreProperties>
</file>