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916" w:rsidRPr="004E0916" w:rsidRDefault="004E0916" w:rsidP="004E0916">
      <w:pPr>
        <w:spacing w:before="60" w:after="60" w:line="240" w:lineRule="auto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r w:rsidRPr="004E0916">
        <w:rPr>
          <w:rFonts w:eastAsia="Times New Roman" w:cs="Times New Roman"/>
          <w:b/>
          <w:bCs/>
          <w:szCs w:val="28"/>
          <w:lang w:val="uk-UA" w:eastAsia="ru-RU"/>
        </w:rPr>
        <w:t>До реєстр. № 4941-д від 14.12.2016 р.</w:t>
      </w:r>
    </w:p>
    <w:p w:rsidR="004E0916" w:rsidRPr="004E0916" w:rsidRDefault="004E0916" w:rsidP="004E091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4E0916" w:rsidRPr="004E0916" w:rsidRDefault="004E0916" w:rsidP="004E091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4E0916" w:rsidRPr="004E0916" w:rsidRDefault="004E0916" w:rsidP="004E091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4E0916" w:rsidRPr="004E0916" w:rsidRDefault="004E0916" w:rsidP="004E091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4E0916" w:rsidRPr="004E0916" w:rsidRDefault="004E0916" w:rsidP="004E091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4E0916" w:rsidRPr="004E0916" w:rsidRDefault="004E0916" w:rsidP="004E091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4E0916" w:rsidRPr="004E0916" w:rsidRDefault="004E0916" w:rsidP="004E091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4E0916" w:rsidRPr="004E0916" w:rsidRDefault="004E0916" w:rsidP="004E091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4E0916" w:rsidRPr="004E0916" w:rsidRDefault="004E0916" w:rsidP="004E091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4E0916" w:rsidRPr="004E0916" w:rsidRDefault="004E0916" w:rsidP="004E091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  <w:r w:rsidRPr="004E0916">
        <w:rPr>
          <w:rFonts w:eastAsia="Times New Roman" w:cs="Times New Roman"/>
          <w:b/>
          <w:bCs/>
          <w:szCs w:val="28"/>
          <w:lang w:val="uk-UA" w:eastAsia="ru-RU"/>
        </w:rPr>
        <w:t>Верховна Рада України</w:t>
      </w:r>
    </w:p>
    <w:p w:rsidR="004E0916" w:rsidRPr="004E0916" w:rsidRDefault="004E0916" w:rsidP="004E0916">
      <w:pPr>
        <w:keepNext/>
        <w:spacing w:after="0" w:line="240" w:lineRule="auto"/>
        <w:outlineLvl w:val="2"/>
        <w:rPr>
          <w:rFonts w:eastAsia="Times New Roman" w:cs="Times New Roman"/>
          <w:i/>
          <w:iCs/>
          <w:szCs w:val="28"/>
          <w:lang w:val="uk-UA" w:eastAsia="ru-RU"/>
        </w:rPr>
      </w:pPr>
    </w:p>
    <w:p w:rsidR="004E0916" w:rsidRPr="004E0916" w:rsidRDefault="004E0916" w:rsidP="004E0916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:rsidR="004E0916" w:rsidRPr="004E0916" w:rsidRDefault="004E0916" w:rsidP="004E09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Courier New"/>
          <w:color w:val="000000"/>
          <w:szCs w:val="21"/>
          <w:lang w:val="uk-UA" w:eastAsia="ru-RU"/>
        </w:rPr>
      </w:pPr>
      <w:r w:rsidRPr="004E0916">
        <w:rPr>
          <w:rFonts w:eastAsia="Times New Roman" w:cs="Courier New"/>
          <w:color w:val="000000"/>
          <w:szCs w:val="21"/>
          <w:lang w:val="uk-UA" w:eastAsia="ru-RU"/>
        </w:rPr>
        <w:t xml:space="preserve">Комітет Верховної Ради України з питань будівництва, містобудування і житлово-комунального господарства </w:t>
      </w:r>
      <w:r w:rsidRPr="004E0916">
        <w:rPr>
          <w:rFonts w:eastAsia="Times New Roman" w:cs="Times New Roman"/>
          <w:szCs w:val="28"/>
          <w:lang w:val="uk-UA" w:eastAsia="ru-RU"/>
        </w:rPr>
        <w:t xml:space="preserve">на своєму засіданні </w:t>
      </w:r>
      <w:r>
        <w:rPr>
          <w:rFonts w:eastAsia="Times New Roman" w:cs="Times New Roman"/>
          <w:szCs w:val="28"/>
          <w:lang w:val="uk-UA" w:eastAsia="ru-RU"/>
        </w:rPr>
        <w:t>7</w:t>
      </w:r>
      <w:r w:rsidRPr="004E0916">
        <w:rPr>
          <w:rFonts w:eastAsia="Times New Roman" w:cs="Times New Roman"/>
          <w:szCs w:val="28"/>
          <w:lang w:val="uk-UA" w:eastAsia="ru-RU"/>
        </w:rPr>
        <w:t xml:space="preserve"> </w:t>
      </w:r>
      <w:r>
        <w:rPr>
          <w:rFonts w:eastAsia="Times New Roman" w:cs="Times New Roman"/>
          <w:szCs w:val="28"/>
          <w:lang w:val="uk-UA" w:eastAsia="ru-RU"/>
        </w:rPr>
        <w:t>червня</w:t>
      </w:r>
      <w:r w:rsidRPr="004E0916">
        <w:rPr>
          <w:rFonts w:eastAsia="Times New Roman" w:cs="Times New Roman"/>
          <w:szCs w:val="28"/>
          <w:lang w:val="uk-UA" w:eastAsia="ru-RU"/>
        </w:rPr>
        <w:t xml:space="preserve"> 2017 року  розглянув </w:t>
      </w:r>
      <w:r>
        <w:rPr>
          <w:rFonts w:eastAsia="Times New Roman" w:cs="Times New Roman"/>
          <w:szCs w:val="28"/>
          <w:lang w:val="uk-UA" w:eastAsia="ru-RU"/>
        </w:rPr>
        <w:t xml:space="preserve">порівняльну таблицю </w:t>
      </w:r>
      <w:r w:rsidRPr="004E0916">
        <w:rPr>
          <w:rFonts w:eastAsia="Times New Roman" w:cs="Times New Roman"/>
          <w:szCs w:val="28"/>
          <w:lang w:val="uk-UA" w:eastAsia="ru-RU"/>
        </w:rPr>
        <w:t>законопроект</w:t>
      </w:r>
      <w:r>
        <w:rPr>
          <w:rFonts w:eastAsia="Times New Roman" w:cs="Times New Roman"/>
          <w:szCs w:val="28"/>
          <w:lang w:val="uk-UA" w:eastAsia="ru-RU"/>
        </w:rPr>
        <w:t>у</w:t>
      </w:r>
      <w:r w:rsidRPr="004E0916">
        <w:rPr>
          <w:rFonts w:eastAsia="Times New Roman" w:cs="Times New Roman"/>
          <w:szCs w:val="28"/>
          <w:lang w:val="uk-UA" w:eastAsia="ru-RU"/>
        </w:rPr>
        <w:t xml:space="preserve"> </w:t>
      </w:r>
      <w:r w:rsidRPr="004E0916">
        <w:rPr>
          <w:rFonts w:eastAsia="Times New Roman" w:cs="Times New Roman"/>
          <w:bCs/>
          <w:szCs w:val="28"/>
          <w:lang w:val="uk-UA" w:eastAsia="ru-RU"/>
        </w:rPr>
        <w:t xml:space="preserve">«Про енергетичну ефективність будівель» (реєстр. № 4941-д), </w:t>
      </w:r>
      <w:r>
        <w:rPr>
          <w:rFonts w:eastAsia="Times New Roman" w:cs="Times New Roman"/>
          <w:bCs/>
          <w:szCs w:val="28"/>
          <w:lang w:val="uk-UA" w:eastAsia="ru-RU"/>
        </w:rPr>
        <w:t xml:space="preserve">прийнятого Верховною Радою України </w:t>
      </w:r>
      <w:r>
        <w:rPr>
          <w:rFonts w:eastAsia="Times New Roman" w:cs="Courier New"/>
          <w:color w:val="000000"/>
          <w:szCs w:val="21"/>
          <w:lang w:val="uk-UA" w:eastAsia="ru-RU"/>
        </w:rPr>
        <w:t xml:space="preserve">4 квітня 2017 року за основу. </w:t>
      </w:r>
    </w:p>
    <w:p w:rsidR="004E0916" w:rsidRPr="004E0916" w:rsidRDefault="004E0916" w:rsidP="004E0916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4E0916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 xml:space="preserve">За час доопрацювання проекту до нього додатково надійшло </w:t>
      </w:r>
      <w:r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202</w:t>
      </w:r>
      <w:r w:rsidRPr="004E0916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 xml:space="preserve"> поправк</w:t>
      </w:r>
      <w:r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и</w:t>
      </w:r>
      <w:r w:rsidRPr="004E0916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 xml:space="preserve">  від 1</w:t>
      </w:r>
      <w:r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1</w:t>
      </w:r>
      <w:r w:rsidRPr="004E0916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 xml:space="preserve"> народних депутатів України, 1</w:t>
      </w:r>
      <w:r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59</w:t>
      </w:r>
      <w:r w:rsidRPr="004E0916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 xml:space="preserve"> з яких враховано (у тому числі редакційно</w:t>
      </w:r>
      <w:r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 xml:space="preserve"> та частково</w:t>
      </w:r>
      <w:r w:rsidRPr="004E0916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 xml:space="preserve">), а </w:t>
      </w:r>
      <w:r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43</w:t>
      </w:r>
      <w:r w:rsidRPr="004E0916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 xml:space="preserve"> поправки відхилено як такі, що суперечать концепції та завданням проекту.</w:t>
      </w:r>
    </w:p>
    <w:p w:rsidR="004E0916" w:rsidRPr="004E0916" w:rsidRDefault="004E0916" w:rsidP="004E0916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4E0916">
        <w:rPr>
          <w:rFonts w:eastAsia="Times New Roman" w:cs="Times New Roman"/>
          <w:szCs w:val="28"/>
          <w:lang w:val="uk-UA" w:eastAsia="uk-UA"/>
        </w:rPr>
        <w:t xml:space="preserve">Підготовлену </w:t>
      </w:r>
      <w:r>
        <w:rPr>
          <w:rFonts w:eastAsia="Times New Roman" w:cs="Times New Roman"/>
          <w:szCs w:val="28"/>
          <w:lang w:val="uk-UA" w:eastAsia="uk-UA"/>
        </w:rPr>
        <w:t xml:space="preserve">до другого читання </w:t>
      </w:r>
      <w:r w:rsidRPr="004E0916">
        <w:rPr>
          <w:rFonts w:eastAsia="Times New Roman" w:cs="Times New Roman"/>
          <w:szCs w:val="28"/>
          <w:lang w:val="uk-UA" w:eastAsia="uk-UA"/>
        </w:rPr>
        <w:t xml:space="preserve">редакцію проекту узгоджено з </w:t>
      </w:r>
      <w:r w:rsidRPr="004E0916">
        <w:rPr>
          <w:rFonts w:eastAsia="Times New Roman" w:cs="Times New Roman"/>
          <w:szCs w:val="28"/>
          <w:lang w:val="uk-UA" w:eastAsia="ru-RU"/>
        </w:rPr>
        <w:t xml:space="preserve">Міністерством регіонального розвитку, будівництва та житлово-комунального господарства, Державним агентством з енергоефективності та енергозбереження, Секретаріатом Європейського енергетичного співтовариства та іншими зацікавленими громадськими інституціями та міжнародними експертами. </w:t>
      </w:r>
    </w:p>
    <w:p w:rsidR="008D3E37" w:rsidRPr="008D3E37" w:rsidRDefault="008D3E37" w:rsidP="008D3E37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8D3E37">
        <w:rPr>
          <w:rFonts w:eastAsia="Times New Roman" w:cs="Times New Roman"/>
          <w:szCs w:val="28"/>
          <w:lang w:val="uk-UA" w:eastAsia="ru-RU"/>
        </w:rPr>
        <w:t xml:space="preserve">Головне юридичне управління завізувало законопроект </w:t>
      </w:r>
      <w:r w:rsidR="003177E6">
        <w:rPr>
          <w:rFonts w:eastAsia="Times New Roman" w:cs="Times New Roman"/>
          <w:szCs w:val="28"/>
          <w:lang w:val="uk-UA" w:eastAsia="ru-RU"/>
        </w:rPr>
        <w:t>бе</w:t>
      </w:r>
      <w:r w:rsidRPr="008D3E37">
        <w:rPr>
          <w:rFonts w:eastAsia="Times New Roman" w:cs="Times New Roman"/>
          <w:szCs w:val="28"/>
          <w:lang w:val="uk-UA" w:eastAsia="ru-RU"/>
        </w:rPr>
        <w:t>з зауважен</w:t>
      </w:r>
      <w:r w:rsidR="003177E6">
        <w:rPr>
          <w:rFonts w:eastAsia="Times New Roman" w:cs="Times New Roman"/>
          <w:szCs w:val="28"/>
          <w:lang w:val="uk-UA" w:eastAsia="ru-RU"/>
        </w:rPr>
        <w:t>ь</w:t>
      </w:r>
      <w:r w:rsidRPr="008D3E37">
        <w:rPr>
          <w:rFonts w:eastAsia="Times New Roman" w:cs="Times New Roman"/>
          <w:szCs w:val="28"/>
          <w:lang w:val="uk-UA" w:eastAsia="ru-RU"/>
        </w:rPr>
        <w:t xml:space="preserve">. </w:t>
      </w:r>
    </w:p>
    <w:p w:rsidR="004E0916" w:rsidRPr="004E0916" w:rsidRDefault="003177E6" w:rsidP="008D3E37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Враховуючи нагальну необхідність прийняття проекту як складової частини пакету актів з енергоефективності, що підтримується Європейським союзом</w:t>
      </w:r>
      <w:r w:rsidR="004E0916" w:rsidRPr="004E0916">
        <w:rPr>
          <w:rFonts w:eastAsia="Times New Roman" w:cs="Times New Roman"/>
          <w:szCs w:val="28"/>
          <w:lang w:val="uk-UA" w:eastAsia="ru-RU"/>
        </w:rPr>
        <w:t xml:space="preserve"> Комітет </w:t>
      </w:r>
      <w:r>
        <w:rPr>
          <w:rFonts w:eastAsia="Times New Roman" w:cs="Times New Roman"/>
          <w:szCs w:val="28"/>
          <w:lang w:val="uk-UA" w:eastAsia="ru-RU"/>
        </w:rPr>
        <w:t xml:space="preserve">прийняв рішення </w:t>
      </w:r>
      <w:r w:rsidR="004E0916" w:rsidRPr="004E0916">
        <w:rPr>
          <w:rFonts w:eastAsia="Times New Roman" w:cs="Times New Roman"/>
          <w:szCs w:val="28"/>
          <w:lang w:val="uk-UA" w:eastAsia="ru-RU"/>
        </w:rPr>
        <w:t>рекоменду</w:t>
      </w:r>
      <w:r>
        <w:rPr>
          <w:rFonts w:eastAsia="Times New Roman" w:cs="Times New Roman"/>
          <w:szCs w:val="28"/>
          <w:lang w:val="uk-UA" w:eastAsia="ru-RU"/>
        </w:rPr>
        <w:t>вати</w:t>
      </w:r>
      <w:r w:rsidR="004E0916" w:rsidRPr="004E0916">
        <w:rPr>
          <w:rFonts w:eastAsia="Times New Roman" w:cs="Times New Roman"/>
          <w:szCs w:val="28"/>
          <w:lang w:val="uk-UA" w:eastAsia="ru-RU"/>
        </w:rPr>
        <w:t xml:space="preserve"> Верховній Раді України законопроект 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  <w:r w:rsidR="004E0916" w:rsidRPr="004E0916">
        <w:rPr>
          <w:rFonts w:eastAsia="Times New Roman" w:cs="Times New Roman"/>
          <w:szCs w:val="28"/>
          <w:lang w:val="uk-UA" w:eastAsia="ru-RU"/>
        </w:rPr>
        <w:t xml:space="preserve">№ 4941-д прийняти </w:t>
      </w:r>
      <w:r w:rsidR="008D3E37">
        <w:rPr>
          <w:rFonts w:eastAsia="Times New Roman" w:cs="Times New Roman"/>
          <w:szCs w:val="28"/>
          <w:lang w:val="uk-UA" w:eastAsia="ru-RU"/>
        </w:rPr>
        <w:t xml:space="preserve">у другому читанні та в цілому як закон. </w:t>
      </w:r>
    </w:p>
    <w:p w:rsidR="004E0916" w:rsidRPr="004E0916" w:rsidRDefault="008D3E37" w:rsidP="004E0916">
      <w:pPr>
        <w:spacing w:after="0" w:line="240" w:lineRule="auto"/>
        <w:ind w:firstLine="720"/>
        <w:jc w:val="both"/>
        <w:rPr>
          <w:rFonts w:eastAsia="Times New Roman" w:cs="Times New Roman"/>
          <w:sz w:val="18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Д</w:t>
      </w:r>
      <w:r w:rsidR="004E0916" w:rsidRPr="004E0916">
        <w:rPr>
          <w:rFonts w:eastAsia="Times New Roman" w:cs="Times New Roman"/>
          <w:szCs w:val="28"/>
          <w:lang w:val="uk-UA" w:eastAsia="ru-RU"/>
        </w:rPr>
        <w:t>оповідачем від Комітету визначено Заступника Голови Комітету Бабак Альону Валеріївну.</w:t>
      </w:r>
    </w:p>
    <w:p w:rsidR="004E0916" w:rsidRPr="004E0916" w:rsidRDefault="004E0916" w:rsidP="004E0916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4E0916" w:rsidRPr="004E0916" w:rsidRDefault="004E0916" w:rsidP="004E0916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3177E6" w:rsidRDefault="003177E6" w:rsidP="004E0916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3177E6" w:rsidRDefault="003177E6" w:rsidP="004E0916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  <w:r>
        <w:rPr>
          <w:rFonts w:eastAsia="Times New Roman" w:cs="Times New Roman"/>
          <w:b/>
          <w:bCs/>
          <w:szCs w:val="28"/>
          <w:lang w:val="uk-UA" w:eastAsia="ru-RU"/>
        </w:rPr>
        <w:t>Перший заступник</w:t>
      </w:r>
    </w:p>
    <w:p w:rsidR="004E0916" w:rsidRPr="004E0916" w:rsidRDefault="004E0916" w:rsidP="004E0916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4"/>
          <w:lang w:val="uk-UA" w:eastAsia="ru-RU"/>
        </w:rPr>
      </w:pPr>
      <w:r w:rsidRPr="004E0916">
        <w:rPr>
          <w:rFonts w:eastAsia="Times New Roman" w:cs="Times New Roman"/>
          <w:b/>
          <w:bCs/>
          <w:szCs w:val="28"/>
          <w:lang w:val="uk-UA" w:eastAsia="ru-RU"/>
        </w:rPr>
        <w:t>Голов</w:t>
      </w:r>
      <w:r w:rsidR="003177E6">
        <w:rPr>
          <w:rFonts w:eastAsia="Times New Roman" w:cs="Times New Roman"/>
          <w:b/>
          <w:bCs/>
          <w:szCs w:val="28"/>
          <w:lang w:val="uk-UA" w:eastAsia="ru-RU"/>
        </w:rPr>
        <w:t>и</w:t>
      </w:r>
      <w:r w:rsidRPr="004E0916">
        <w:rPr>
          <w:rFonts w:eastAsia="Times New Roman" w:cs="Times New Roman"/>
          <w:b/>
          <w:bCs/>
          <w:szCs w:val="28"/>
          <w:lang w:val="uk-UA" w:eastAsia="ru-RU"/>
        </w:rPr>
        <w:t xml:space="preserve"> Комітету</w:t>
      </w:r>
      <w:r w:rsidRPr="004E0916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4E0916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4E0916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4E0916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4E0916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4E0916">
        <w:rPr>
          <w:rFonts w:eastAsia="Times New Roman" w:cs="Times New Roman"/>
          <w:b/>
          <w:bCs/>
          <w:szCs w:val="28"/>
          <w:lang w:val="uk-UA" w:eastAsia="ru-RU"/>
        </w:rPr>
        <w:tab/>
      </w:r>
      <w:r w:rsidR="003177E6">
        <w:rPr>
          <w:rFonts w:eastAsia="Times New Roman" w:cs="Times New Roman"/>
          <w:b/>
          <w:bCs/>
          <w:szCs w:val="28"/>
          <w:lang w:val="uk-UA" w:eastAsia="ru-RU"/>
        </w:rPr>
        <w:t>Д.Й. Андрієвський</w:t>
      </w:r>
    </w:p>
    <w:p w:rsidR="004E0916" w:rsidRPr="004E0916" w:rsidRDefault="004E0916" w:rsidP="004E0916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3177E6" w:rsidRDefault="003177E6" w:rsidP="004E0916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3177E6" w:rsidRDefault="003177E6" w:rsidP="004E0916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3177E6" w:rsidRDefault="003177E6" w:rsidP="004E0916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3177E6" w:rsidRDefault="003177E6" w:rsidP="004E0916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3177E6" w:rsidRDefault="003177E6" w:rsidP="004E0916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3177E6" w:rsidRDefault="003177E6" w:rsidP="004E0916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3177E6" w:rsidRDefault="003177E6" w:rsidP="004E0916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3177E6" w:rsidRDefault="003177E6" w:rsidP="004E0916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5204CF" w:rsidRPr="004E0916" w:rsidRDefault="004E0916" w:rsidP="003177E6">
      <w:pPr>
        <w:spacing w:after="0" w:line="240" w:lineRule="auto"/>
        <w:rPr>
          <w:lang w:val="uk-UA"/>
        </w:rPr>
      </w:pPr>
      <w:r w:rsidRPr="004E0916">
        <w:rPr>
          <w:rFonts w:eastAsia="Times New Roman" w:cs="Times New Roman"/>
          <w:sz w:val="18"/>
          <w:szCs w:val="24"/>
          <w:lang w:val="uk-UA" w:eastAsia="ru-RU"/>
        </w:rPr>
        <w:t>Бєльдєй М.В., 2550-48-00</w:t>
      </w:r>
      <w:bookmarkStart w:id="0" w:name="_GoBack"/>
      <w:bookmarkEnd w:id="0"/>
    </w:p>
    <w:sectPr w:rsidR="005204CF" w:rsidRPr="004E0916" w:rsidSect="00EA0FF4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4C5"/>
    <w:rsid w:val="003177E6"/>
    <w:rsid w:val="004E0916"/>
    <w:rsid w:val="005204CF"/>
    <w:rsid w:val="007514C5"/>
    <w:rsid w:val="008D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922DD"/>
  <w15:chartTrackingRefBased/>
  <w15:docId w15:val="{6663FFF9-87DD-4670-8431-8300704F4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957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2</cp:revision>
  <dcterms:created xsi:type="dcterms:W3CDTF">2017-06-19T08:13:00Z</dcterms:created>
  <dcterms:modified xsi:type="dcterms:W3CDTF">2017-06-19T10:27:00Z</dcterms:modified>
</cp:coreProperties>
</file>