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00C" w:rsidRPr="00083AEC" w:rsidRDefault="0061000C" w:rsidP="0061000C">
      <w:pPr>
        <w:tabs>
          <w:tab w:val="left" w:pos="3780"/>
        </w:tabs>
        <w:spacing w:after="0" w:line="240" w:lineRule="auto"/>
        <w:ind w:left="6096"/>
        <w:jc w:val="right"/>
        <w:rPr>
          <w:szCs w:val="24"/>
          <w:lang w:val="uk-UA" w:eastAsia="ru-RU"/>
        </w:rPr>
      </w:pPr>
      <w:r w:rsidRPr="00083AEC">
        <w:rPr>
          <w:szCs w:val="24"/>
          <w:lang w:val="uk-UA" w:eastAsia="ru-RU"/>
        </w:rPr>
        <w:t xml:space="preserve">До реєстр. № </w:t>
      </w:r>
      <w:r>
        <w:rPr>
          <w:szCs w:val="24"/>
          <w:lang w:val="uk-UA" w:eastAsia="ru-RU"/>
        </w:rPr>
        <w:t>5622</w:t>
      </w:r>
    </w:p>
    <w:p w:rsidR="0061000C" w:rsidRPr="00083AEC" w:rsidRDefault="0061000C" w:rsidP="0061000C">
      <w:pPr>
        <w:tabs>
          <w:tab w:val="left" w:pos="3780"/>
        </w:tabs>
        <w:spacing w:after="0" w:line="240" w:lineRule="auto"/>
        <w:ind w:left="6096"/>
        <w:jc w:val="right"/>
        <w:rPr>
          <w:szCs w:val="24"/>
          <w:lang w:val="uk-UA" w:eastAsia="ru-RU"/>
        </w:rPr>
      </w:pPr>
      <w:r w:rsidRPr="00083AEC">
        <w:rPr>
          <w:szCs w:val="24"/>
          <w:lang w:val="uk-UA" w:eastAsia="ru-RU"/>
        </w:rPr>
        <w:t xml:space="preserve">від </w:t>
      </w:r>
      <w:r w:rsidR="009774F3">
        <w:rPr>
          <w:szCs w:val="24"/>
          <w:lang w:val="uk-UA" w:eastAsia="ru-RU"/>
        </w:rPr>
        <w:t>28</w:t>
      </w:r>
      <w:r w:rsidRPr="00083AEC">
        <w:rPr>
          <w:szCs w:val="24"/>
          <w:lang w:val="uk-UA" w:eastAsia="ru-RU"/>
        </w:rPr>
        <w:t xml:space="preserve"> </w:t>
      </w:r>
      <w:r w:rsidR="0085393D">
        <w:rPr>
          <w:szCs w:val="24"/>
          <w:lang w:val="uk-UA" w:eastAsia="ru-RU"/>
        </w:rPr>
        <w:t>грудня 2016</w:t>
      </w:r>
      <w:r w:rsidRPr="00083AEC">
        <w:rPr>
          <w:szCs w:val="24"/>
          <w:lang w:val="uk-UA" w:eastAsia="ru-RU"/>
        </w:rPr>
        <w:t xml:space="preserve"> року</w:t>
      </w:r>
    </w:p>
    <w:p w:rsidR="0061000C" w:rsidRPr="00083AEC" w:rsidRDefault="0061000C" w:rsidP="0061000C">
      <w:pPr>
        <w:tabs>
          <w:tab w:val="left" w:pos="3780"/>
        </w:tabs>
        <w:spacing w:after="0" w:line="240" w:lineRule="auto"/>
        <w:rPr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1000C" w:rsidRPr="00083AEC" w:rsidRDefault="0061000C" w:rsidP="0061000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083AEC">
        <w:rPr>
          <w:b/>
          <w:szCs w:val="24"/>
          <w:lang w:val="uk-UA" w:eastAsia="ru-RU"/>
        </w:rPr>
        <w:t>ВИСНОВОК</w:t>
      </w:r>
    </w:p>
    <w:p w:rsidR="0061000C" w:rsidRPr="00083AEC" w:rsidRDefault="0061000C" w:rsidP="0061000C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083AEC"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083AEC">
        <w:rPr>
          <w:szCs w:val="24"/>
          <w:lang w:val="uk-UA" w:eastAsia="ru-RU"/>
        </w:rPr>
        <w:t>акта</w:t>
      </w:r>
      <w:proofErr w:type="spellEnd"/>
    </w:p>
    <w:p w:rsidR="0061000C" w:rsidRPr="00083AEC" w:rsidRDefault="0061000C" w:rsidP="0061000C">
      <w:pPr>
        <w:spacing w:after="360" w:line="240" w:lineRule="auto"/>
        <w:jc w:val="center"/>
        <w:rPr>
          <w:szCs w:val="28"/>
          <w:lang w:val="uk-UA" w:eastAsia="ru-RU"/>
        </w:rPr>
      </w:pPr>
      <w:r w:rsidRPr="00083AEC">
        <w:rPr>
          <w:szCs w:val="28"/>
          <w:lang w:val="uk-UA" w:eastAsia="ru-RU"/>
        </w:rPr>
        <w:t>вимогам антикорупційного законодавства</w:t>
      </w:r>
    </w:p>
    <w:p w:rsidR="0061000C" w:rsidRDefault="0061000C" w:rsidP="0061000C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 w:rsidRPr="00083AEC"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 w:rsidRPr="00083AEC">
        <w:rPr>
          <w:rFonts w:ascii="Calibri" w:hAnsi="Calibri"/>
          <w:sz w:val="24"/>
          <w:szCs w:val="24"/>
          <w:lang w:val="uk-UA" w:eastAsia="ru-RU"/>
        </w:rPr>
        <w:t xml:space="preserve">: </w:t>
      </w:r>
      <w:r w:rsidR="0046008C" w:rsidRPr="0046008C">
        <w:rPr>
          <w:rFonts w:ascii="Calibri" w:hAnsi="Calibri"/>
          <w:sz w:val="24"/>
          <w:szCs w:val="24"/>
          <w:lang w:val="uk-UA" w:eastAsia="ru-RU"/>
        </w:rPr>
        <w:t>про внесення зміни до підпункту 133.4.1 пункту 133.4 статті 133 Податкового кодексу України щодо установчих документів неприбуткової організації</w:t>
      </w:r>
    </w:p>
    <w:p w:rsidR="0061000C" w:rsidRPr="00083AEC" w:rsidRDefault="0061000C" w:rsidP="0061000C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3050E2">
        <w:rPr>
          <w:rFonts w:ascii="Calibri" w:hAnsi="Calibri"/>
          <w:sz w:val="24"/>
          <w:szCs w:val="24"/>
          <w:lang w:val="uk-UA"/>
        </w:rPr>
        <w:t>5622</w:t>
      </w:r>
      <w:r w:rsidRPr="00083AEC">
        <w:rPr>
          <w:rFonts w:ascii="Calibri" w:hAnsi="Calibri"/>
          <w:sz w:val="24"/>
          <w:szCs w:val="24"/>
          <w:lang w:val="uk-UA"/>
        </w:rPr>
        <w:t xml:space="preserve"> від </w:t>
      </w:r>
      <w:r w:rsidR="00B849BF">
        <w:rPr>
          <w:rFonts w:ascii="Calibri" w:hAnsi="Calibri"/>
          <w:sz w:val="24"/>
          <w:szCs w:val="24"/>
          <w:lang w:val="uk-UA"/>
        </w:rPr>
        <w:t>28</w:t>
      </w:r>
      <w:r w:rsidR="003050E2">
        <w:rPr>
          <w:rFonts w:ascii="Calibri" w:hAnsi="Calibri"/>
          <w:sz w:val="24"/>
          <w:szCs w:val="24"/>
          <w:lang w:val="uk-UA"/>
        </w:rPr>
        <w:t>.12.2016</w:t>
      </w:r>
      <w:r w:rsidRPr="00083AEC">
        <w:rPr>
          <w:rFonts w:ascii="Calibri" w:hAnsi="Calibri"/>
          <w:sz w:val="24"/>
          <w:szCs w:val="24"/>
          <w:lang w:val="uk-UA"/>
        </w:rPr>
        <w:t xml:space="preserve"> р.</w:t>
      </w:r>
    </w:p>
    <w:p w:rsidR="0061000C" w:rsidRPr="00083AEC" w:rsidRDefault="0061000C" w:rsidP="0061000C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A656C3">
        <w:rPr>
          <w:rFonts w:ascii="Calibri" w:hAnsi="Calibri"/>
          <w:sz w:val="24"/>
          <w:szCs w:val="24"/>
          <w:lang w:val="uk-UA" w:eastAsia="ru-RU"/>
        </w:rPr>
        <w:t>народний депутат</w:t>
      </w:r>
      <w:r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A656C3">
        <w:rPr>
          <w:rFonts w:ascii="Calibri" w:hAnsi="Calibri"/>
          <w:sz w:val="24"/>
          <w:szCs w:val="24"/>
          <w:lang w:val="uk-UA" w:eastAsia="ru-RU"/>
        </w:rPr>
        <w:t>Писаренко В.В.</w:t>
      </w:r>
    </w:p>
    <w:p w:rsidR="007B5E13" w:rsidRDefault="0061000C" w:rsidP="0061000C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eastAsia="ru-RU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 w:rsidRPr="00083AEC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</w:t>
      </w:r>
      <w:r w:rsidR="007B5E13" w:rsidRPr="007B5E1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 з питань </w:t>
      </w:r>
      <w:proofErr w:type="spellStart"/>
      <w:r w:rsidR="007B5E13" w:rsidRPr="007B5E13">
        <w:rPr>
          <w:rFonts w:ascii="Calibri" w:hAnsi="Calibri"/>
          <w:bCs/>
          <w:spacing w:val="4"/>
          <w:sz w:val="24"/>
          <w:szCs w:val="24"/>
          <w:lang w:eastAsia="ru-RU"/>
        </w:rPr>
        <w:t>податкової</w:t>
      </w:r>
      <w:proofErr w:type="spellEnd"/>
      <w:r w:rsidR="007B5E13" w:rsidRPr="007B5E1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та </w:t>
      </w:r>
      <w:proofErr w:type="spellStart"/>
      <w:r w:rsidR="007B5E13" w:rsidRPr="007B5E13">
        <w:rPr>
          <w:rFonts w:ascii="Calibri" w:hAnsi="Calibri"/>
          <w:bCs/>
          <w:spacing w:val="4"/>
          <w:sz w:val="24"/>
          <w:szCs w:val="24"/>
          <w:lang w:eastAsia="ru-RU"/>
        </w:rPr>
        <w:t>митної</w:t>
      </w:r>
      <w:proofErr w:type="spellEnd"/>
      <w:r w:rsidR="007B5E13" w:rsidRPr="007B5E1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 w:rsidR="007B5E13" w:rsidRPr="007B5E13">
        <w:rPr>
          <w:rFonts w:ascii="Calibri" w:hAnsi="Calibri"/>
          <w:bCs/>
          <w:spacing w:val="4"/>
          <w:sz w:val="24"/>
          <w:szCs w:val="24"/>
          <w:lang w:eastAsia="ru-RU"/>
        </w:rPr>
        <w:t>політики</w:t>
      </w:r>
      <w:proofErr w:type="spellEnd"/>
    </w:p>
    <w:p w:rsidR="0061000C" w:rsidRPr="00083AEC" w:rsidRDefault="0061000C" w:rsidP="0061000C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 w:rsidRPr="00424932">
        <w:rPr>
          <w:bCs/>
          <w:spacing w:val="4"/>
          <w:szCs w:val="28"/>
          <w:lang w:val="uk-UA" w:eastAsia="ru-RU"/>
        </w:rPr>
        <w:t>У</w:t>
      </w:r>
      <w:r w:rsidRPr="00424932">
        <w:rPr>
          <w:szCs w:val="28"/>
          <w:u w:val="single"/>
          <w:lang w:val="uk-UA" w:eastAsia="ru-RU"/>
        </w:rPr>
        <w:t xml:space="preserve"> </w:t>
      </w:r>
      <w:r w:rsidRPr="00083AEC">
        <w:rPr>
          <w:szCs w:val="28"/>
          <w:u w:val="single"/>
          <w:lang w:val="uk-UA" w:eastAsia="ru-RU"/>
        </w:rPr>
        <w:t xml:space="preserve">проекті </w:t>
      </w:r>
      <w:proofErr w:type="spellStart"/>
      <w:r w:rsidRPr="00083AEC">
        <w:rPr>
          <w:szCs w:val="28"/>
          <w:u w:val="single"/>
          <w:lang w:val="uk-UA" w:eastAsia="ru-RU"/>
        </w:rPr>
        <w:t>акта</w:t>
      </w:r>
      <w:proofErr w:type="spellEnd"/>
      <w:r w:rsidRPr="00083AEC">
        <w:rPr>
          <w:szCs w:val="28"/>
          <w:u w:val="single"/>
          <w:lang w:val="uk-UA" w:eastAsia="ru-RU"/>
        </w:rPr>
        <w:t xml:space="preserve"> не виявлено </w:t>
      </w:r>
      <w:proofErr w:type="spellStart"/>
      <w:r w:rsidRPr="00083AEC">
        <w:rPr>
          <w:szCs w:val="28"/>
          <w:u w:val="single"/>
          <w:lang w:val="uk-UA" w:eastAsia="ru-RU"/>
        </w:rPr>
        <w:t>корупціогенних</w:t>
      </w:r>
      <w:proofErr w:type="spellEnd"/>
      <w:r w:rsidRPr="00083AEC"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083AEC">
        <w:rPr>
          <w:szCs w:val="28"/>
          <w:u w:val="single"/>
          <w:lang w:val="uk-UA" w:eastAsia="ru-RU"/>
        </w:rPr>
        <w:t>акта</w:t>
      </w:r>
      <w:proofErr w:type="spellEnd"/>
      <w:r w:rsidRPr="00083AEC"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 w:rsidRPr="00083AEC">
        <w:rPr>
          <w:szCs w:val="28"/>
          <w:lang w:val="uk-UA" w:eastAsia="ru-RU"/>
        </w:rPr>
        <w:t xml:space="preserve"> </w:t>
      </w:r>
      <w:r w:rsidRPr="00083AEC">
        <w:rPr>
          <w:szCs w:val="28"/>
          <w:lang w:val="uk-UA"/>
        </w:rPr>
        <w:t>(рішення Комітету від 16</w:t>
      </w:r>
      <w:r w:rsidR="00B849BF">
        <w:rPr>
          <w:szCs w:val="28"/>
          <w:lang w:val="uk-UA"/>
        </w:rPr>
        <w:t xml:space="preserve"> січня 2018 року, протокол № 116</w:t>
      </w:r>
      <w:bookmarkStart w:id="0" w:name="_GoBack"/>
      <w:bookmarkEnd w:id="0"/>
      <w:r w:rsidRPr="00083AEC">
        <w:rPr>
          <w:szCs w:val="28"/>
          <w:lang w:val="uk-UA"/>
        </w:rPr>
        <w:t>).</w:t>
      </w:r>
    </w:p>
    <w:p w:rsidR="0061000C" w:rsidRPr="00083AEC" w:rsidRDefault="0061000C" w:rsidP="0061000C">
      <w:pPr>
        <w:spacing w:after="0" w:line="240" w:lineRule="auto"/>
        <w:ind w:firstLine="709"/>
        <w:jc w:val="both"/>
        <w:rPr>
          <w:b/>
          <w:szCs w:val="28"/>
          <w:lang w:val="uk-UA"/>
        </w:rPr>
      </w:pPr>
    </w:p>
    <w:p w:rsidR="0061000C" w:rsidRPr="00083AEC" w:rsidRDefault="0061000C" w:rsidP="0061000C">
      <w:pPr>
        <w:spacing w:after="0" w:line="240" w:lineRule="auto"/>
        <w:ind w:firstLine="709"/>
        <w:jc w:val="both"/>
        <w:rPr>
          <w:b/>
          <w:szCs w:val="28"/>
          <w:lang w:val="uk-UA"/>
        </w:rPr>
      </w:pPr>
      <w:r w:rsidRPr="00083AEC">
        <w:rPr>
          <w:b/>
          <w:szCs w:val="28"/>
          <w:lang w:val="uk-UA"/>
        </w:rPr>
        <w:t>Перший заступник</w:t>
      </w:r>
    </w:p>
    <w:p w:rsidR="0061000C" w:rsidRPr="00083AEC" w:rsidRDefault="0061000C" w:rsidP="0061000C">
      <w:pPr>
        <w:spacing w:after="0" w:line="240" w:lineRule="auto"/>
        <w:ind w:firstLine="709"/>
        <w:jc w:val="both"/>
        <w:rPr>
          <w:b/>
          <w:szCs w:val="28"/>
          <w:lang w:val="uk-UA" w:eastAsia="ru-RU"/>
        </w:rPr>
      </w:pPr>
      <w:r w:rsidRPr="00083AEC">
        <w:rPr>
          <w:b/>
          <w:szCs w:val="28"/>
          <w:lang w:val="uk-UA" w:eastAsia="ru-RU"/>
        </w:rPr>
        <w:t>Голови Комітету                                                                   Ю.П. Савчук</w:t>
      </w:r>
    </w:p>
    <w:p w:rsidR="0061000C" w:rsidRPr="00083AEC" w:rsidRDefault="0061000C" w:rsidP="0061000C">
      <w:pPr>
        <w:rPr>
          <w:lang w:val="uk-UA"/>
        </w:rPr>
      </w:pPr>
    </w:p>
    <w:p w:rsidR="0061000C" w:rsidRPr="00083AEC" w:rsidRDefault="0061000C" w:rsidP="0061000C">
      <w:pPr>
        <w:rPr>
          <w:lang w:val="uk-UA"/>
        </w:rPr>
      </w:pPr>
    </w:p>
    <w:p w:rsidR="0061000C" w:rsidRPr="00083AEC" w:rsidRDefault="0061000C" w:rsidP="0061000C">
      <w:pPr>
        <w:rPr>
          <w:szCs w:val="28"/>
          <w:lang w:val="uk-UA"/>
        </w:rPr>
      </w:pPr>
    </w:p>
    <w:p w:rsidR="0061000C" w:rsidRPr="00083AEC" w:rsidRDefault="0061000C" w:rsidP="0061000C">
      <w:pPr>
        <w:rPr>
          <w:lang w:val="uk-UA"/>
        </w:rPr>
      </w:pPr>
    </w:p>
    <w:p w:rsidR="0061000C" w:rsidRPr="00083AEC" w:rsidRDefault="0061000C" w:rsidP="0061000C">
      <w:pPr>
        <w:rPr>
          <w:lang w:val="uk-UA"/>
        </w:rPr>
      </w:pPr>
    </w:p>
    <w:p w:rsidR="0061000C" w:rsidRPr="00083AEC" w:rsidRDefault="0061000C" w:rsidP="0061000C">
      <w:pPr>
        <w:rPr>
          <w:lang w:val="uk-UA"/>
        </w:rPr>
      </w:pPr>
    </w:p>
    <w:p w:rsidR="0061000C" w:rsidRPr="00083AEC" w:rsidRDefault="0061000C" w:rsidP="0061000C">
      <w:pPr>
        <w:rPr>
          <w:lang w:val="uk-UA"/>
        </w:rPr>
      </w:pPr>
    </w:p>
    <w:p w:rsidR="0061000C" w:rsidRPr="002240EB" w:rsidRDefault="0061000C" w:rsidP="0061000C">
      <w:pPr>
        <w:rPr>
          <w:lang w:val="uk-UA"/>
        </w:rPr>
      </w:pPr>
    </w:p>
    <w:p w:rsidR="00A6599D" w:rsidRPr="0061000C" w:rsidRDefault="00A6599D">
      <w:pPr>
        <w:rPr>
          <w:lang w:val="uk-UA"/>
        </w:rPr>
      </w:pPr>
    </w:p>
    <w:sectPr w:rsidR="00A6599D" w:rsidRPr="0061000C" w:rsidSect="002E2D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04C"/>
    <w:rsid w:val="003050E2"/>
    <w:rsid w:val="0046008C"/>
    <w:rsid w:val="0061000C"/>
    <w:rsid w:val="007B5E13"/>
    <w:rsid w:val="0085393D"/>
    <w:rsid w:val="008A504C"/>
    <w:rsid w:val="009774F3"/>
    <w:rsid w:val="00A656C3"/>
    <w:rsid w:val="00A6599D"/>
    <w:rsid w:val="00B8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79418"/>
  <w15:chartTrackingRefBased/>
  <w15:docId w15:val="{FFEC20D6-3ED8-4BB2-BFF6-1D6564B45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00C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530</Words>
  <Characters>303</Characters>
  <Application>Microsoft Office Word</Application>
  <DocSecurity>0</DocSecurity>
  <Lines>2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12</cp:revision>
  <dcterms:created xsi:type="dcterms:W3CDTF">2018-01-16T14:55:00Z</dcterms:created>
  <dcterms:modified xsi:type="dcterms:W3CDTF">2018-01-17T09:52:00Z</dcterms:modified>
</cp:coreProperties>
</file>