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36F" w:rsidRDefault="0051036F" w:rsidP="0051036F">
      <w:pPr>
        <w:widowControl w:val="0"/>
        <w:autoSpaceDE w:val="0"/>
        <w:autoSpaceDN w:val="0"/>
        <w:adjustRightInd w:val="0"/>
        <w:ind w:firstLine="709"/>
        <w:jc w:val="right"/>
        <w:rPr>
          <w:sz w:val="28"/>
          <w:szCs w:val="28"/>
          <w:lang w:val="uk-UA"/>
        </w:rPr>
      </w:pPr>
      <w:r>
        <w:rPr>
          <w:sz w:val="28"/>
          <w:szCs w:val="28"/>
          <w:lang w:val="uk-UA"/>
        </w:rPr>
        <w:t>До реєстр. № 5624</w:t>
      </w:r>
    </w:p>
    <w:p w:rsidR="0051036F" w:rsidRDefault="0051036F" w:rsidP="0051036F">
      <w:pPr>
        <w:widowControl w:val="0"/>
        <w:autoSpaceDE w:val="0"/>
        <w:autoSpaceDN w:val="0"/>
        <w:adjustRightInd w:val="0"/>
        <w:ind w:firstLine="709"/>
        <w:jc w:val="right"/>
        <w:rPr>
          <w:sz w:val="28"/>
          <w:szCs w:val="28"/>
          <w:lang w:val="uk-UA"/>
        </w:rPr>
      </w:pPr>
      <w:r>
        <w:rPr>
          <w:sz w:val="28"/>
          <w:szCs w:val="28"/>
          <w:lang w:val="uk-UA"/>
        </w:rPr>
        <w:t xml:space="preserve">від 29.12.2016 р. </w:t>
      </w:r>
    </w:p>
    <w:p w:rsidR="006557DB" w:rsidRDefault="006557DB" w:rsidP="0051036F">
      <w:pPr>
        <w:widowControl w:val="0"/>
        <w:autoSpaceDE w:val="0"/>
        <w:autoSpaceDN w:val="0"/>
        <w:adjustRightInd w:val="0"/>
        <w:ind w:firstLine="709"/>
        <w:jc w:val="right"/>
        <w:rPr>
          <w:sz w:val="28"/>
          <w:szCs w:val="28"/>
          <w:lang w:val="uk-UA"/>
        </w:rPr>
      </w:pPr>
    </w:p>
    <w:p w:rsidR="006557DB" w:rsidRDefault="006557DB" w:rsidP="0051036F">
      <w:pPr>
        <w:widowControl w:val="0"/>
        <w:autoSpaceDE w:val="0"/>
        <w:autoSpaceDN w:val="0"/>
        <w:adjustRightInd w:val="0"/>
        <w:ind w:firstLine="709"/>
        <w:jc w:val="right"/>
        <w:rPr>
          <w:sz w:val="28"/>
          <w:szCs w:val="28"/>
          <w:lang w:val="uk-UA"/>
        </w:rPr>
      </w:pPr>
    </w:p>
    <w:p w:rsidR="006557DB" w:rsidRPr="006557DB" w:rsidRDefault="006557DB" w:rsidP="006557DB">
      <w:pPr>
        <w:widowControl w:val="0"/>
        <w:autoSpaceDE w:val="0"/>
        <w:autoSpaceDN w:val="0"/>
        <w:adjustRightInd w:val="0"/>
        <w:ind w:firstLine="709"/>
        <w:jc w:val="both"/>
        <w:rPr>
          <w:sz w:val="28"/>
          <w:szCs w:val="28"/>
          <w:lang w:val="uk-UA"/>
        </w:rPr>
      </w:pPr>
      <w:r>
        <w:rPr>
          <w:sz w:val="28"/>
          <w:szCs w:val="28"/>
          <w:lang w:val="uk-UA"/>
        </w:rPr>
        <w:t>№ 04-27/7-169 (72012)                                                     27 березня 2017 р.</w:t>
      </w:r>
    </w:p>
    <w:p w:rsidR="0051036F" w:rsidRDefault="0051036F" w:rsidP="0051036F">
      <w:pPr>
        <w:widowControl w:val="0"/>
        <w:autoSpaceDE w:val="0"/>
        <w:autoSpaceDN w:val="0"/>
        <w:adjustRightInd w:val="0"/>
        <w:ind w:firstLine="709"/>
        <w:jc w:val="both"/>
        <w:rPr>
          <w:sz w:val="28"/>
          <w:szCs w:val="28"/>
          <w:lang w:val="uk-UA"/>
        </w:rPr>
      </w:pPr>
    </w:p>
    <w:p w:rsidR="0051036F" w:rsidRDefault="0051036F" w:rsidP="0051036F">
      <w:pPr>
        <w:widowControl w:val="0"/>
        <w:autoSpaceDE w:val="0"/>
        <w:autoSpaceDN w:val="0"/>
        <w:adjustRightInd w:val="0"/>
        <w:ind w:firstLine="709"/>
        <w:jc w:val="both"/>
        <w:rPr>
          <w:sz w:val="28"/>
          <w:szCs w:val="28"/>
          <w:lang w:val="uk-UA"/>
        </w:rPr>
      </w:pPr>
    </w:p>
    <w:p w:rsidR="0051036F" w:rsidRDefault="0051036F" w:rsidP="0051036F">
      <w:pPr>
        <w:widowControl w:val="0"/>
        <w:autoSpaceDE w:val="0"/>
        <w:autoSpaceDN w:val="0"/>
        <w:adjustRightInd w:val="0"/>
        <w:ind w:firstLine="709"/>
        <w:jc w:val="both"/>
        <w:rPr>
          <w:sz w:val="28"/>
          <w:szCs w:val="28"/>
          <w:lang w:val="uk-UA"/>
        </w:rPr>
      </w:pPr>
    </w:p>
    <w:p w:rsidR="0051036F" w:rsidRDefault="0051036F" w:rsidP="0051036F">
      <w:pPr>
        <w:widowControl w:val="0"/>
        <w:autoSpaceDE w:val="0"/>
        <w:autoSpaceDN w:val="0"/>
        <w:adjustRightInd w:val="0"/>
        <w:ind w:firstLine="709"/>
        <w:jc w:val="both"/>
        <w:rPr>
          <w:sz w:val="28"/>
          <w:szCs w:val="28"/>
          <w:lang w:val="uk-UA"/>
        </w:rPr>
      </w:pPr>
    </w:p>
    <w:p w:rsidR="0051036F" w:rsidRDefault="0051036F" w:rsidP="0051036F">
      <w:pPr>
        <w:widowControl w:val="0"/>
        <w:autoSpaceDE w:val="0"/>
        <w:autoSpaceDN w:val="0"/>
        <w:adjustRightInd w:val="0"/>
        <w:ind w:firstLine="709"/>
        <w:jc w:val="both"/>
        <w:rPr>
          <w:sz w:val="28"/>
          <w:szCs w:val="28"/>
          <w:lang w:val="uk-UA"/>
        </w:rPr>
      </w:pPr>
    </w:p>
    <w:p w:rsidR="0051036F" w:rsidRDefault="0051036F" w:rsidP="0051036F">
      <w:pPr>
        <w:widowControl w:val="0"/>
        <w:autoSpaceDE w:val="0"/>
        <w:autoSpaceDN w:val="0"/>
        <w:adjustRightInd w:val="0"/>
        <w:ind w:firstLine="709"/>
        <w:jc w:val="both"/>
        <w:rPr>
          <w:sz w:val="28"/>
          <w:szCs w:val="28"/>
          <w:lang w:val="uk-UA"/>
        </w:rPr>
      </w:pPr>
    </w:p>
    <w:p w:rsidR="0051036F" w:rsidRDefault="0051036F" w:rsidP="0051036F">
      <w:pPr>
        <w:widowControl w:val="0"/>
        <w:autoSpaceDE w:val="0"/>
        <w:autoSpaceDN w:val="0"/>
        <w:adjustRightInd w:val="0"/>
        <w:ind w:firstLine="709"/>
        <w:jc w:val="both"/>
        <w:rPr>
          <w:sz w:val="28"/>
          <w:szCs w:val="28"/>
          <w:lang w:val="uk-UA"/>
        </w:rPr>
      </w:pPr>
    </w:p>
    <w:p w:rsidR="0051036F" w:rsidRPr="0051036F" w:rsidRDefault="0051036F" w:rsidP="0051036F">
      <w:pPr>
        <w:widowControl w:val="0"/>
        <w:autoSpaceDE w:val="0"/>
        <w:autoSpaceDN w:val="0"/>
        <w:adjustRightInd w:val="0"/>
        <w:ind w:firstLine="709"/>
        <w:jc w:val="right"/>
        <w:rPr>
          <w:b/>
          <w:sz w:val="28"/>
          <w:szCs w:val="28"/>
          <w:lang w:val="uk-UA"/>
        </w:rPr>
      </w:pPr>
      <w:r w:rsidRPr="0051036F">
        <w:rPr>
          <w:b/>
          <w:sz w:val="28"/>
          <w:szCs w:val="28"/>
          <w:lang w:val="uk-UA"/>
        </w:rPr>
        <w:t>Верховна Рада України</w:t>
      </w:r>
    </w:p>
    <w:p w:rsidR="0051036F" w:rsidRDefault="0051036F" w:rsidP="0051036F">
      <w:pPr>
        <w:widowControl w:val="0"/>
        <w:autoSpaceDE w:val="0"/>
        <w:autoSpaceDN w:val="0"/>
        <w:adjustRightInd w:val="0"/>
        <w:ind w:firstLine="709"/>
        <w:jc w:val="both"/>
        <w:rPr>
          <w:sz w:val="28"/>
          <w:szCs w:val="28"/>
          <w:lang w:val="uk-UA"/>
        </w:rPr>
      </w:pPr>
    </w:p>
    <w:p w:rsidR="0051036F" w:rsidRDefault="0051036F" w:rsidP="0051036F">
      <w:pPr>
        <w:widowControl w:val="0"/>
        <w:autoSpaceDE w:val="0"/>
        <w:autoSpaceDN w:val="0"/>
        <w:adjustRightInd w:val="0"/>
        <w:ind w:firstLine="709"/>
        <w:jc w:val="both"/>
        <w:rPr>
          <w:sz w:val="28"/>
          <w:szCs w:val="28"/>
          <w:lang w:val="uk-UA"/>
        </w:rPr>
      </w:pPr>
    </w:p>
    <w:p w:rsidR="0051036F" w:rsidRPr="00FE25F8" w:rsidRDefault="0051036F" w:rsidP="0051036F">
      <w:pPr>
        <w:widowControl w:val="0"/>
        <w:autoSpaceDE w:val="0"/>
        <w:autoSpaceDN w:val="0"/>
        <w:adjustRightInd w:val="0"/>
        <w:ind w:firstLine="709"/>
        <w:jc w:val="both"/>
        <w:rPr>
          <w:sz w:val="28"/>
          <w:szCs w:val="28"/>
          <w:lang w:val="uk-UA"/>
        </w:rPr>
      </w:pPr>
      <w:r w:rsidRPr="00FE25F8">
        <w:rPr>
          <w:sz w:val="28"/>
          <w:szCs w:val="28"/>
          <w:lang w:val="uk-UA"/>
        </w:rPr>
        <w:t xml:space="preserve">Комітет  Верховної Ради України з питань податкової та митної політики на своєму засіданні 22 березня 2017 року розглянув проект Закону про внесення змін до Закону України "Про деякі питання ввезення на митну територію України та реєстрації транспортних засобів" щодо посилення адаптаційної спроможності та поетапного запровадження в Україні міжнародних екологічних вимог до транспортних засобів, внесений народним депутатом України </w:t>
      </w:r>
      <w:proofErr w:type="spellStart"/>
      <w:r w:rsidRPr="00FE25F8">
        <w:rPr>
          <w:sz w:val="28"/>
          <w:szCs w:val="28"/>
          <w:lang w:val="uk-UA"/>
        </w:rPr>
        <w:t>Горватом</w:t>
      </w:r>
      <w:proofErr w:type="spellEnd"/>
      <w:r w:rsidRPr="00FE25F8">
        <w:rPr>
          <w:sz w:val="28"/>
          <w:szCs w:val="28"/>
          <w:lang w:val="uk-UA"/>
        </w:rPr>
        <w:t xml:space="preserve"> Р.І.</w:t>
      </w:r>
    </w:p>
    <w:p w:rsidR="0051036F" w:rsidRPr="0051036F" w:rsidRDefault="0051036F" w:rsidP="0051036F">
      <w:pPr>
        <w:pStyle w:val="a3"/>
        <w:spacing w:before="0" w:beforeAutospacing="0" w:after="0" w:afterAutospacing="0"/>
        <w:ind w:firstLine="709"/>
        <w:jc w:val="both"/>
        <w:rPr>
          <w:sz w:val="28"/>
          <w:szCs w:val="28"/>
        </w:rPr>
      </w:pPr>
      <w:r w:rsidRPr="0051036F">
        <w:rPr>
          <w:spacing w:val="-4"/>
          <w:sz w:val="28"/>
          <w:szCs w:val="28"/>
        </w:rPr>
        <w:t xml:space="preserve">Метою законопроекту, як зазначається в пояснювальній записці, </w:t>
      </w:r>
      <w:r w:rsidRPr="0051036F">
        <w:rPr>
          <w:sz w:val="28"/>
          <w:szCs w:val="28"/>
        </w:rPr>
        <w:t xml:space="preserve">є надання можливості адаптації виробництва та ринку транспортних засобів до поетапного запровадження в нашій країні вимог екологічної безпеки, які відповідають міжнародним природоохоронним нормам щодо колісних транспортних засобів. </w:t>
      </w:r>
    </w:p>
    <w:p w:rsidR="0051036F" w:rsidRPr="00FE25F8" w:rsidRDefault="0051036F" w:rsidP="0051036F">
      <w:pPr>
        <w:pStyle w:val="a3"/>
        <w:spacing w:before="0" w:beforeAutospacing="0" w:after="0" w:afterAutospacing="0"/>
        <w:ind w:firstLine="709"/>
        <w:jc w:val="both"/>
        <w:rPr>
          <w:sz w:val="28"/>
          <w:szCs w:val="28"/>
        </w:rPr>
      </w:pPr>
      <w:r w:rsidRPr="00FE25F8">
        <w:rPr>
          <w:sz w:val="28"/>
          <w:szCs w:val="28"/>
        </w:rPr>
        <w:t xml:space="preserve">Зокрема, пропонується перенести термін введення стандарту екологічної безпеки Євро-6 </w:t>
      </w:r>
      <w:r w:rsidRPr="00FE25F8">
        <w:rPr>
          <w:sz w:val="28"/>
          <w:szCs w:val="28"/>
          <w:shd w:val="clear" w:color="auto" w:fill="FFFFFF"/>
        </w:rPr>
        <w:t>–</w:t>
      </w:r>
      <w:r w:rsidRPr="00FE25F8">
        <w:rPr>
          <w:sz w:val="28"/>
          <w:szCs w:val="28"/>
        </w:rPr>
        <w:t xml:space="preserve"> з 1 січня 2018 року на 1 січня 2020 року.</w:t>
      </w:r>
    </w:p>
    <w:p w:rsidR="0051036F" w:rsidRDefault="0051036F" w:rsidP="0051036F">
      <w:pPr>
        <w:pStyle w:val="a3"/>
        <w:spacing w:before="0" w:beforeAutospacing="0" w:after="0" w:afterAutospacing="0"/>
        <w:ind w:firstLine="709"/>
        <w:jc w:val="both"/>
        <w:rPr>
          <w:sz w:val="28"/>
          <w:szCs w:val="28"/>
        </w:rPr>
      </w:pPr>
      <w:r w:rsidRPr="00671B09">
        <w:rPr>
          <w:sz w:val="28"/>
          <w:szCs w:val="28"/>
        </w:rPr>
        <w:t xml:space="preserve">Підтримуючи в цілому ідею, передбачену законопроектом, народні депутати-члени Комітету в процесі обговорення законопроекту на засіданні Комітету Верховної Ради України з питань податкової та митної політики </w:t>
      </w:r>
      <w:r>
        <w:rPr>
          <w:sz w:val="28"/>
          <w:szCs w:val="28"/>
        </w:rPr>
        <w:t>звернули увагу на таке.</w:t>
      </w:r>
    </w:p>
    <w:p w:rsidR="0051036F" w:rsidRPr="00FE25F8" w:rsidRDefault="0051036F" w:rsidP="0051036F">
      <w:pPr>
        <w:widowControl w:val="0"/>
        <w:autoSpaceDE w:val="0"/>
        <w:autoSpaceDN w:val="0"/>
        <w:adjustRightInd w:val="0"/>
        <w:ind w:firstLine="709"/>
        <w:jc w:val="both"/>
        <w:rPr>
          <w:sz w:val="28"/>
          <w:szCs w:val="28"/>
          <w:lang w:val="uk-UA"/>
        </w:rPr>
      </w:pPr>
      <w:r w:rsidRPr="00FE25F8">
        <w:rPr>
          <w:sz w:val="28"/>
          <w:szCs w:val="28"/>
          <w:lang w:val="uk-UA"/>
        </w:rPr>
        <w:t xml:space="preserve">Україна розпочала стратегічний шлях по встановленню технічних та екологічних вимог до транспортних засобів шляхом прийняття Закону України від 20.02.2000 року № 1448-ІІІ «Про приєднання України до Угоди про прийняття єдиних технічних приписів для колісних транспортних засобів, предметів обладнання та частин, які можуть бути встановлені та/або використані на колісних транспортних засобах, і про умови взаємного визнання офіційних затверджень, виданих на основі цих приписів, 1958 року з поправками 1995 року». Тобто Україна стала Договірною стороною та заявила про намір застосовувати на своїй території 99 Правил ЄЕК ООН (ці Правила регламентують питання, які стосуються колісних транспортних засобів, предметів обладнання та їх частин за критеріями безпеки, екологічності та енергоефективності). </w:t>
      </w:r>
    </w:p>
    <w:p w:rsidR="0051036F" w:rsidRDefault="0051036F" w:rsidP="0051036F">
      <w:pPr>
        <w:widowControl w:val="0"/>
        <w:autoSpaceDE w:val="0"/>
        <w:autoSpaceDN w:val="0"/>
        <w:adjustRightInd w:val="0"/>
        <w:ind w:firstLine="709"/>
        <w:jc w:val="both"/>
        <w:rPr>
          <w:sz w:val="28"/>
          <w:szCs w:val="28"/>
          <w:lang w:val="uk-UA"/>
        </w:rPr>
      </w:pPr>
      <w:r w:rsidRPr="00FE25F8">
        <w:rPr>
          <w:sz w:val="28"/>
          <w:szCs w:val="28"/>
          <w:lang w:val="uk-UA"/>
        </w:rPr>
        <w:t xml:space="preserve">Завершенням </w:t>
      </w:r>
      <w:r w:rsidRPr="00F26EA3">
        <w:rPr>
          <w:sz w:val="28"/>
          <w:szCs w:val="28"/>
          <w:lang w:val="uk-UA"/>
        </w:rPr>
        <w:t xml:space="preserve">етапу запровадження Україною екологічних норм </w:t>
      </w:r>
      <w:r w:rsidRPr="00FE25F8">
        <w:rPr>
          <w:sz w:val="28"/>
          <w:szCs w:val="28"/>
          <w:lang w:val="uk-UA"/>
        </w:rPr>
        <w:t xml:space="preserve">стала ратифікація Угоди про Асоціацію між Україною та ЄС згідно із Законом </w:t>
      </w:r>
      <w:r w:rsidRPr="00FE25F8">
        <w:rPr>
          <w:sz w:val="28"/>
          <w:szCs w:val="28"/>
          <w:lang w:val="uk-UA"/>
        </w:rPr>
        <w:lastRenderedPageBreak/>
        <w:t xml:space="preserve">України від 16.09.2014 р. № 1678. </w:t>
      </w:r>
    </w:p>
    <w:p w:rsidR="0051036F" w:rsidRPr="00FE25F8" w:rsidRDefault="0051036F" w:rsidP="0051036F">
      <w:pPr>
        <w:widowControl w:val="0"/>
        <w:autoSpaceDE w:val="0"/>
        <w:autoSpaceDN w:val="0"/>
        <w:adjustRightInd w:val="0"/>
        <w:ind w:firstLine="709"/>
        <w:jc w:val="both"/>
        <w:rPr>
          <w:sz w:val="28"/>
          <w:szCs w:val="28"/>
          <w:lang w:val="uk-UA"/>
        </w:rPr>
      </w:pPr>
      <w:r w:rsidRPr="00FE25F8">
        <w:rPr>
          <w:sz w:val="28"/>
          <w:szCs w:val="28"/>
          <w:lang w:val="uk-UA"/>
        </w:rPr>
        <w:t>Статті 368, 369 Глави 7 «Транспорт» Угоди про Асоціацію містять норми щодо:</w:t>
      </w:r>
    </w:p>
    <w:p w:rsidR="0051036F" w:rsidRPr="00FE25F8" w:rsidRDefault="0051036F" w:rsidP="0051036F">
      <w:pPr>
        <w:widowControl w:val="0"/>
        <w:autoSpaceDE w:val="0"/>
        <w:autoSpaceDN w:val="0"/>
        <w:adjustRightInd w:val="0"/>
        <w:ind w:firstLine="709"/>
        <w:jc w:val="both"/>
        <w:rPr>
          <w:sz w:val="28"/>
          <w:szCs w:val="28"/>
          <w:lang w:val="uk-UA"/>
        </w:rPr>
      </w:pPr>
      <w:r w:rsidRPr="00FE25F8">
        <w:rPr>
          <w:sz w:val="28"/>
          <w:szCs w:val="28"/>
          <w:lang w:val="uk-UA"/>
        </w:rPr>
        <w:t>- реструктуризації та оновлення транспортного сектора України, поступова гармонізація діючих стандартів та політик з існуючими в ЄС;</w:t>
      </w:r>
    </w:p>
    <w:p w:rsidR="0051036F" w:rsidRPr="00FE25F8" w:rsidRDefault="0051036F" w:rsidP="0051036F">
      <w:pPr>
        <w:widowControl w:val="0"/>
        <w:autoSpaceDE w:val="0"/>
        <w:autoSpaceDN w:val="0"/>
        <w:adjustRightInd w:val="0"/>
        <w:ind w:firstLine="709"/>
        <w:jc w:val="both"/>
        <w:rPr>
          <w:sz w:val="28"/>
          <w:szCs w:val="28"/>
          <w:lang w:val="uk-UA"/>
        </w:rPr>
      </w:pPr>
      <w:r w:rsidRPr="00FE25F8">
        <w:rPr>
          <w:sz w:val="28"/>
          <w:szCs w:val="28"/>
          <w:lang w:val="uk-UA"/>
        </w:rPr>
        <w:t>- усунення адміністративних, технічних перешкод;</w:t>
      </w:r>
    </w:p>
    <w:p w:rsidR="0051036F" w:rsidRPr="00FE25F8" w:rsidRDefault="0051036F" w:rsidP="0051036F">
      <w:pPr>
        <w:widowControl w:val="0"/>
        <w:autoSpaceDE w:val="0"/>
        <w:autoSpaceDN w:val="0"/>
        <w:adjustRightInd w:val="0"/>
        <w:ind w:firstLine="709"/>
        <w:jc w:val="both"/>
        <w:rPr>
          <w:sz w:val="28"/>
          <w:szCs w:val="28"/>
          <w:lang w:val="uk-UA"/>
        </w:rPr>
      </w:pPr>
      <w:r w:rsidRPr="00FE25F8">
        <w:rPr>
          <w:sz w:val="28"/>
          <w:szCs w:val="28"/>
          <w:lang w:val="uk-UA"/>
        </w:rPr>
        <w:t xml:space="preserve">- впровадження нормативних вимог по модернізації транспортних парків для досягнення найвищих міжнародних стандартів. </w:t>
      </w:r>
    </w:p>
    <w:p w:rsidR="0051036F" w:rsidRPr="00FE25F8" w:rsidRDefault="0051036F" w:rsidP="0051036F">
      <w:pPr>
        <w:widowControl w:val="0"/>
        <w:autoSpaceDE w:val="0"/>
        <w:autoSpaceDN w:val="0"/>
        <w:adjustRightInd w:val="0"/>
        <w:ind w:firstLine="709"/>
        <w:jc w:val="both"/>
        <w:rPr>
          <w:sz w:val="28"/>
          <w:szCs w:val="28"/>
          <w:lang w:val="uk-UA"/>
        </w:rPr>
      </w:pPr>
      <w:r w:rsidRPr="00FE25F8">
        <w:rPr>
          <w:sz w:val="28"/>
          <w:szCs w:val="28"/>
          <w:lang w:val="uk-UA"/>
        </w:rPr>
        <w:t xml:space="preserve">Визначення умов та конкретних років введення в Україні міжнародних екологічних вимог до транспортних засобів здійснювалося </w:t>
      </w:r>
      <w:r w:rsidRPr="00F26EA3">
        <w:rPr>
          <w:sz w:val="28"/>
          <w:szCs w:val="28"/>
          <w:lang w:val="uk-UA"/>
        </w:rPr>
        <w:t>Україною самостійно,</w:t>
      </w:r>
      <w:r>
        <w:rPr>
          <w:color w:val="FF0000"/>
          <w:sz w:val="28"/>
          <w:szCs w:val="28"/>
          <w:lang w:val="uk-UA"/>
        </w:rPr>
        <w:t xml:space="preserve"> </w:t>
      </w:r>
      <w:r w:rsidRPr="00FE25F8">
        <w:rPr>
          <w:sz w:val="28"/>
          <w:szCs w:val="28"/>
          <w:lang w:val="uk-UA"/>
        </w:rPr>
        <w:t>шляхом прийняття відповідних законів.</w:t>
      </w:r>
    </w:p>
    <w:p w:rsidR="0051036F" w:rsidRPr="00FE25F8" w:rsidRDefault="0051036F" w:rsidP="0051036F">
      <w:pPr>
        <w:pStyle w:val="HTML"/>
        <w:ind w:firstLine="709"/>
        <w:jc w:val="both"/>
        <w:rPr>
          <w:rFonts w:ascii="Times New Roman" w:hAnsi="Times New Roman" w:cs="Times New Roman"/>
          <w:sz w:val="28"/>
          <w:szCs w:val="28"/>
        </w:rPr>
      </w:pPr>
      <w:r w:rsidRPr="00FE25F8">
        <w:rPr>
          <w:rFonts w:ascii="Times New Roman" w:hAnsi="Times New Roman" w:cs="Times New Roman"/>
          <w:sz w:val="28"/>
          <w:szCs w:val="28"/>
        </w:rPr>
        <w:t>Так, в 2005 році було прийнято Закон України «</w:t>
      </w:r>
      <w:r w:rsidRPr="00FE25F8">
        <w:rPr>
          <w:rFonts w:ascii="Times New Roman" w:hAnsi="Times New Roman" w:cs="Times New Roman"/>
          <w:bCs/>
          <w:sz w:val="28"/>
          <w:szCs w:val="28"/>
        </w:rPr>
        <w:t xml:space="preserve">Про деякі питання ввезення на митну територію України та реєстрації транспортних засобів», в який </w:t>
      </w:r>
      <w:r w:rsidRPr="00FE25F8">
        <w:rPr>
          <w:rFonts w:ascii="Times New Roman" w:hAnsi="Times New Roman" w:cs="Times New Roman"/>
          <w:sz w:val="28"/>
          <w:szCs w:val="28"/>
        </w:rPr>
        <w:t>на етапі підготовки до підписання Угоди про Асоціацію з ЄС, в 2012 році бул</w:t>
      </w:r>
      <w:r>
        <w:rPr>
          <w:rFonts w:ascii="Times New Roman" w:hAnsi="Times New Roman" w:cs="Times New Roman"/>
          <w:sz w:val="28"/>
          <w:szCs w:val="28"/>
        </w:rPr>
        <w:t>и</w:t>
      </w:r>
      <w:r w:rsidRPr="00FE25F8">
        <w:rPr>
          <w:rFonts w:ascii="Times New Roman" w:hAnsi="Times New Roman" w:cs="Times New Roman"/>
          <w:sz w:val="28"/>
          <w:szCs w:val="28"/>
        </w:rPr>
        <w:t xml:space="preserve"> внесен</w:t>
      </w:r>
      <w:r>
        <w:rPr>
          <w:rFonts w:ascii="Times New Roman" w:hAnsi="Times New Roman" w:cs="Times New Roman"/>
          <w:sz w:val="28"/>
          <w:szCs w:val="28"/>
        </w:rPr>
        <w:t>і</w:t>
      </w:r>
      <w:r w:rsidRPr="00FE25F8">
        <w:rPr>
          <w:rFonts w:ascii="Times New Roman" w:hAnsi="Times New Roman" w:cs="Times New Roman"/>
          <w:sz w:val="28"/>
          <w:szCs w:val="28"/>
        </w:rPr>
        <w:t xml:space="preserve"> зміни щодо визначення умов і термінів введення в Україні міжнародних екологічних вимог до колісних транспортних засобів (стандарти Євро). </w:t>
      </w:r>
    </w:p>
    <w:p w:rsidR="0051036F" w:rsidRPr="00FE25F8" w:rsidRDefault="0051036F" w:rsidP="0051036F">
      <w:pPr>
        <w:widowControl w:val="0"/>
        <w:autoSpaceDE w:val="0"/>
        <w:autoSpaceDN w:val="0"/>
        <w:adjustRightInd w:val="0"/>
        <w:ind w:firstLine="709"/>
        <w:jc w:val="both"/>
        <w:rPr>
          <w:sz w:val="28"/>
          <w:szCs w:val="28"/>
          <w:lang w:val="uk-UA"/>
        </w:rPr>
      </w:pPr>
      <w:r w:rsidRPr="00FE25F8">
        <w:rPr>
          <w:sz w:val="28"/>
          <w:szCs w:val="28"/>
          <w:lang w:val="uk-UA"/>
        </w:rPr>
        <w:t>Згідно цього Закону 2017 рік буде останнім роком дії норм Євро-5 в Україні. Далі, з 1 січня 2018 року мають набути чинності норми щодо запровадження Євро-6 відносно автомобілів, які ввозяться, виготовляються та реєструються вперше в Україні.</w:t>
      </w:r>
    </w:p>
    <w:p w:rsidR="0051036F" w:rsidRPr="00FE25F8" w:rsidRDefault="0051036F" w:rsidP="0051036F">
      <w:pPr>
        <w:widowControl w:val="0"/>
        <w:autoSpaceDE w:val="0"/>
        <w:autoSpaceDN w:val="0"/>
        <w:adjustRightInd w:val="0"/>
        <w:ind w:firstLine="709"/>
        <w:jc w:val="both"/>
        <w:rPr>
          <w:sz w:val="28"/>
          <w:szCs w:val="28"/>
          <w:lang w:val="uk-UA"/>
        </w:rPr>
      </w:pPr>
      <w:r w:rsidRPr="00FE25F8">
        <w:rPr>
          <w:sz w:val="28"/>
          <w:szCs w:val="28"/>
          <w:lang w:val="uk-UA"/>
        </w:rPr>
        <w:t>Оскільки стандарт Євро-6 був запроваджений у Європі у 2015 році,</w:t>
      </w:r>
      <w:r>
        <w:rPr>
          <w:sz w:val="28"/>
          <w:szCs w:val="28"/>
          <w:lang w:val="uk-UA"/>
        </w:rPr>
        <w:t xml:space="preserve"> </w:t>
      </w:r>
      <w:r w:rsidRPr="00F26EA3">
        <w:rPr>
          <w:sz w:val="28"/>
          <w:szCs w:val="28"/>
          <w:lang w:val="uk-UA"/>
        </w:rPr>
        <w:t xml:space="preserve">для громадян України це </w:t>
      </w:r>
      <w:proofErr w:type="spellStart"/>
      <w:r w:rsidRPr="00F26EA3">
        <w:rPr>
          <w:sz w:val="28"/>
          <w:szCs w:val="28"/>
          <w:lang w:val="uk-UA"/>
        </w:rPr>
        <w:t>означат</w:t>
      </w:r>
      <w:r>
        <w:rPr>
          <w:sz w:val="28"/>
          <w:szCs w:val="28"/>
          <w:lang w:val="uk-UA"/>
        </w:rPr>
        <w:t>и</w:t>
      </w:r>
      <w:r w:rsidRPr="00F26EA3">
        <w:rPr>
          <w:sz w:val="28"/>
          <w:szCs w:val="28"/>
          <w:lang w:val="uk-UA"/>
        </w:rPr>
        <w:t>ме</w:t>
      </w:r>
      <w:proofErr w:type="spellEnd"/>
      <w:r w:rsidRPr="00F26EA3">
        <w:rPr>
          <w:sz w:val="28"/>
          <w:szCs w:val="28"/>
          <w:lang w:val="uk-UA"/>
        </w:rPr>
        <w:t>, що вони будуть мати змогу придбавати європейські автомобілі, рік випуску яких не старший 2015 року. В свою чергу це  призведе до значного збільшення грошових коштів громадян, які необхідно буде витратити для придбання автомобіля.</w:t>
      </w:r>
      <w:r>
        <w:rPr>
          <w:color w:val="FF0000"/>
          <w:sz w:val="28"/>
          <w:szCs w:val="28"/>
          <w:lang w:val="uk-UA"/>
        </w:rPr>
        <w:t xml:space="preserve"> </w:t>
      </w:r>
      <w:r w:rsidRPr="00FE25F8">
        <w:rPr>
          <w:sz w:val="28"/>
          <w:szCs w:val="28"/>
          <w:lang w:val="uk-UA"/>
        </w:rPr>
        <w:t xml:space="preserve"> </w:t>
      </w:r>
    </w:p>
    <w:p w:rsidR="0051036F" w:rsidRPr="00FE25F8" w:rsidRDefault="0051036F" w:rsidP="0051036F">
      <w:pPr>
        <w:widowControl w:val="0"/>
        <w:autoSpaceDE w:val="0"/>
        <w:autoSpaceDN w:val="0"/>
        <w:adjustRightInd w:val="0"/>
        <w:ind w:firstLine="709"/>
        <w:jc w:val="both"/>
        <w:rPr>
          <w:sz w:val="28"/>
          <w:szCs w:val="28"/>
          <w:lang w:val="uk-UA"/>
        </w:rPr>
      </w:pPr>
      <w:r w:rsidRPr="00FE25F8">
        <w:rPr>
          <w:sz w:val="28"/>
          <w:szCs w:val="28"/>
          <w:lang w:val="uk-UA"/>
        </w:rPr>
        <w:t xml:space="preserve">З урахуванням вищевикладеного, </w:t>
      </w:r>
      <w:r w:rsidR="004516EF">
        <w:rPr>
          <w:sz w:val="28"/>
          <w:szCs w:val="28"/>
          <w:lang w:val="uk-UA"/>
        </w:rPr>
        <w:t>народні депутати України – члени Комітету</w:t>
      </w:r>
      <w:r w:rsidRPr="00FE25F8">
        <w:rPr>
          <w:sz w:val="28"/>
          <w:szCs w:val="28"/>
          <w:lang w:val="uk-UA"/>
        </w:rPr>
        <w:t xml:space="preserve"> констатува</w:t>
      </w:r>
      <w:r w:rsidR="004516EF">
        <w:rPr>
          <w:sz w:val="28"/>
          <w:szCs w:val="28"/>
          <w:lang w:val="uk-UA"/>
        </w:rPr>
        <w:t>ли</w:t>
      </w:r>
      <w:r w:rsidRPr="00FE25F8">
        <w:rPr>
          <w:sz w:val="28"/>
          <w:szCs w:val="28"/>
          <w:lang w:val="uk-UA"/>
        </w:rPr>
        <w:t xml:space="preserve">, що </w:t>
      </w:r>
      <w:r w:rsidRPr="001E6421">
        <w:rPr>
          <w:sz w:val="28"/>
          <w:szCs w:val="28"/>
          <w:lang w:val="uk-UA"/>
        </w:rPr>
        <w:t xml:space="preserve">поетапне запровадження міжнародних екологічних вимог до транспортних засобів та встановлення конкретних строків введення екологічних норм </w:t>
      </w:r>
      <w:r w:rsidRPr="0051036F">
        <w:rPr>
          <w:sz w:val="28"/>
          <w:szCs w:val="28"/>
          <w:lang w:val="uk-UA"/>
        </w:rPr>
        <w:t>регулюються виключно внутрішнім законодавством України, і прийняття за</w:t>
      </w:r>
      <w:r w:rsidRPr="00FE25F8">
        <w:rPr>
          <w:sz w:val="28"/>
          <w:szCs w:val="28"/>
          <w:lang w:val="uk-UA"/>
        </w:rPr>
        <w:t xml:space="preserve">конопроекту реєстр. № 5624 </w:t>
      </w:r>
      <w:r>
        <w:rPr>
          <w:sz w:val="28"/>
          <w:szCs w:val="28"/>
          <w:lang w:val="uk-UA"/>
        </w:rPr>
        <w:t xml:space="preserve">буде відповідати вимогам часу, адже дозволить зняти соціальну напругу, яка виникла внаслідок </w:t>
      </w:r>
      <w:r w:rsidRPr="00FE25F8">
        <w:rPr>
          <w:sz w:val="28"/>
          <w:szCs w:val="28"/>
          <w:lang w:val="uk-UA"/>
        </w:rPr>
        <w:t>значн</w:t>
      </w:r>
      <w:r>
        <w:rPr>
          <w:sz w:val="28"/>
          <w:szCs w:val="28"/>
          <w:lang w:val="uk-UA"/>
        </w:rPr>
        <w:t>ого</w:t>
      </w:r>
      <w:r w:rsidRPr="00FE25F8">
        <w:rPr>
          <w:sz w:val="28"/>
          <w:szCs w:val="28"/>
          <w:lang w:val="uk-UA"/>
        </w:rPr>
        <w:t xml:space="preserve"> скорочення реальних доходів та купівельної спроможності громадян,</w:t>
      </w:r>
      <w:r>
        <w:rPr>
          <w:sz w:val="28"/>
          <w:szCs w:val="28"/>
          <w:lang w:val="uk-UA"/>
        </w:rPr>
        <w:t xml:space="preserve"> а також дозволить національним автовиробникам </w:t>
      </w:r>
      <w:r w:rsidRPr="00FE25F8">
        <w:rPr>
          <w:sz w:val="28"/>
          <w:szCs w:val="28"/>
          <w:lang w:val="uk-UA"/>
        </w:rPr>
        <w:t>адаптуватися до поетапного запровадження в нашій країні вимог екологічної безпеки.</w:t>
      </w:r>
    </w:p>
    <w:p w:rsidR="0051036F" w:rsidRPr="00FE25F8" w:rsidRDefault="0051036F" w:rsidP="0051036F">
      <w:pPr>
        <w:pStyle w:val="a3"/>
        <w:spacing w:before="0" w:beforeAutospacing="0" w:after="0" w:afterAutospacing="0"/>
        <w:ind w:firstLine="709"/>
        <w:jc w:val="both"/>
        <w:rPr>
          <w:sz w:val="28"/>
          <w:szCs w:val="28"/>
        </w:rPr>
      </w:pPr>
      <w:r w:rsidRPr="00FE25F8">
        <w:rPr>
          <w:b/>
          <w:sz w:val="28"/>
          <w:szCs w:val="28"/>
        </w:rPr>
        <w:t>Головне науково-експертне управління Апарату ВРУ</w:t>
      </w:r>
      <w:r w:rsidRPr="00FE25F8">
        <w:rPr>
          <w:sz w:val="28"/>
          <w:szCs w:val="28"/>
        </w:rPr>
        <w:t xml:space="preserve"> у своєму висновку від 13.03.16 р. не вбачає правових перешкод для</w:t>
      </w:r>
      <w:r w:rsidR="005C4B6E">
        <w:rPr>
          <w:sz w:val="28"/>
          <w:szCs w:val="28"/>
        </w:rPr>
        <w:t xml:space="preserve"> прийняття даного законопроекту, але висловлює ряд застережень.</w:t>
      </w:r>
      <w:r w:rsidRPr="00FE25F8">
        <w:rPr>
          <w:sz w:val="28"/>
          <w:szCs w:val="28"/>
        </w:rPr>
        <w:t xml:space="preserve"> </w:t>
      </w:r>
    </w:p>
    <w:p w:rsidR="0051036F" w:rsidRDefault="0051036F" w:rsidP="0051036F">
      <w:pPr>
        <w:pStyle w:val="a4"/>
        <w:ind w:firstLine="709"/>
        <w:jc w:val="both"/>
        <w:rPr>
          <w:sz w:val="28"/>
          <w:szCs w:val="28"/>
        </w:rPr>
      </w:pPr>
      <w:r w:rsidRPr="00FE25F8">
        <w:rPr>
          <w:b/>
          <w:sz w:val="28"/>
          <w:szCs w:val="28"/>
        </w:rPr>
        <w:t>Комітет ВРУ з питань запобігання і протидії корупції</w:t>
      </w:r>
      <w:r w:rsidRPr="00FE25F8">
        <w:rPr>
          <w:sz w:val="28"/>
          <w:szCs w:val="28"/>
        </w:rPr>
        <w:t xml:space="preserve"> у своєму висновку від 14.03.17</w:t>
      </w:r>
      <w:r>
        <w:rPr>
          <w:sz w:val="28"/>
          <w:szCs w:val="28"/>
        </w:rPr>
        <w:t xml:space="preserve"> р.</w:t>
      </w:r>
      <w:r w:rsidRPr="00FE25F8">
        <w:rPr>
          <w:sz w:val="28"/>
          <w:szCs w:val="28"/>
        </w:rPr>
        <w:t xml:space="preserve"> зазначає, що законопроект відповідає вимогам антикорупційного законодавства. </w:t>
      </w:r>
    </w:p>
    <w:p w:rsidR="0051036F" w:rsidRDefault="0051036F" w:rsidP="0051036F">
      <w:pPr>
        <w:pStyle w:val="a4"/>
        <w:ind w:firstLine="709"/>
        <w:jc w:val="both"/>
        <w:rPr>
          <w:sz w:val="28"/>
          <w:szCs w:val="28"/>
        </w:rPr>
      </w:pPr>
      <w:r w:rsidRPr="006D2265">
        <w:rPr>
          <w:b/>
          <w:sz w:val="28"/>
          <w:szCs w:val="28"/>
        </w:rPr>
        <w:t>Комітет ВРУ з питань бюджету</w:t>
      </w:r>
      <w:r>
        <w:rPr>
          <w:sz w:val="28"/>
          <w:szCs w:val="28"/>
        </w:rPr>
        <w:t xml:space="preserve"> у своєму листі від 13.02.2017 р. зазначає, що прийняття даного законопроекту матиме вплив на показники бюджету, а саме, призведе до збільшення дохідної частини бюджету.</w:t>
      </w:r>
    </w:p>
    <w:p w:rsidR="004516EF" w:rsidRDefault="004516EF" w:rsidP="0051036F">
      <w:pPr>
        <w:pStyle w:val="a4"/>
        <w:ind w:firstLine="709"/>
        <w:jc w:val="both"/>
        <w:rPr>
          <w:sz w:val="28"/>
          <w:szCs w:val="28"/>
        </w:rPr>
      </w:pPr>
    </w:p>
    <w:p w:rsidR="008F3C00" w:rsidRDefault="008F3C00" w:rsidP="0051036F">
      <w:pPr>
        <w:pStyle w:val="a4"/>
        <w:ind w:firstLine="709"/>
        <w:jc w:val="both"/>
        <w:rPr>
          <w:b/>
          <w:sz w:val="28"/>
          <w:szCs w:val="28"/>
        </w:rPr>
      </w:pPr>
    </w:p>
    <w:p w:rsidR="008F3C00" w:rsidRDefault="008F3C00" w:rsidP="0051036F">
      <w:pPr>
        <w:pStyle w:val="a4"/>
        <w:ind w:firstLine="709"/>
        <w:jc w:val="both"/>
        <w:rPr>
          <w:b/>
          <w:sz w:val="28"/>
          <w:szCs w:val="28"/>
        </w:rPr>
      </w:pPr>
    </w:p>
    <w:p w:rsidR="008F3C00" w:rsidRPr="004516EF" w:rsidRDefault="008F3C00" w:rsidP="0051036F">
      <w:pPr>
        <w:pStyle w:val="a4"/>
        <w:ind w:firstLine="709"/>
        <w:jc w:val="both"/>
        <w:rPr>
          <w:sz w:val="28"/>
          <w:szCs w:val="28"/>
        </w:rPr>
      </w:pPr>
      <w:r>
        <w:rPr>
          <w:b/>
          <w:sz w:val="28"/>
          <w:szCs w:val="28"/>
        </w:rPr>
        <w:t xml:space="preserve">Міністерство інфраструктури України </w:t>
      </w:r>
      <w:r w:rsidRPr="004516EF">
        <w:rPr>
          <w:sz w:val="28"/>
          <w:szCs w:val="28"/>
        </w:rPr>
        <w:t xml:space="preserve">у своєму висновку </w:t>
      </w:r>
      <w:r w:rsidR="004516EF">
        <w:rPr>
          <w:sz w:val="28"/>
          <w:szCs w:val="28"/>
        </w:rPr>
        <w:t xml:space="preserve">від 20.03.2017 р. </w:t>
      </w:r>
      <w:r w:rsidRPr="004516EF">
        <w:rPr>
          <w:sz w:val="28"/>
          <w:szCs w:val="28"/>
        </w:rPr>
        <w:t xml:space="preserve">на адресу </w:t>
      </w:r>
      <w:proofErr w:type="spellStart"/>
      <w:r w:rsidRPr="004516EF">
        <w:rPr>
          <w:sz w:val="28"/>
          <w:szCs w:val="28"/>
        </w:rPr>
        <w:t>суб</w:t>
      </w:r>
      <w:proofErr w:type="spellEnd"/>
      <w:r w:rsidRPr="004516EF">
        <w:rPr>
          <w:sz w:val="28"/>
          <w:szCs w:val="28"/>
          <w:lang w:val="ru-RU"/>
        </w:rPr>
        <w:t>’</w:t>
      </w:r>
      <w:proofErr w:type="spellStart"/>
      <w:r w:rsidRPr="004516EF">
        <w:rPr>
          <w:sz w:val="28"/>
          <w:szCs w:val="28"/>
        </w:rPr>
        <w:t>єкта</w:t>
      </w:r>
      <w:proofErr w:type="spellEnd"/>
      <w:r w:rsidRPr="004516EF">
        <w:rPr>
          <w:sz w:val="28"/>
          <w:szCs w:val="28"/>
        </w:rPr>
        <w:t xml:space="preserve"> </w:t>
      </w:r>
      <w:r w:rsidR="004516EF">
        <w:rPr>
          <w:sz w:val="28"/>
          <w:szCs w:val="28"/>
        </w:rPr>
        <w:t xml:space="preserve">права </w:t>
      </w:r>
      <w:r w:rsidRPr="004516EF">
        <w:rPr>
          <w:sz w:val="28"/>
          <w:szCs w:val="28"/>
        </w:rPr>
        <w:t>законодавчої ініціативи підтримує прийняття даного</w:t>
      </w:r>
      <w:r w:rsidR="004516EF" w:rsidRPr="004516EF">
        <w:rPr>
          <w:sz w:val="28"/>
          <w:szCs w:val="28"/>
        </w:rPr>
        <w:t xml:space="preserve"> законопроекту.</w:t>
      </w:r>
    </w:p>
    <w:p w:rsidR="0051036F" w:rsidRPr="00FE25F8" w:rsidRDefault="0051036F" w:rsidP="0051036F">
      <w:pPr>
        <w:pStyle w:val="a4"/>
        <w:ind w:firstLine="709"/>
        <w:jc w:val="both"/>
        <w:rPr>
          <w:sz w:val="28"/>
          <w:szCs w:val="28"/>
        </w:rPr>
      </w:pPr>
      <w:r w:rsidRPr="00FE25F8">
        <w:rPr>
          <w:sz w:val="28"/>
          <w:szCs w:val="28"/>
        </w:rPr>
        <w:t xml:space="preserve">З урахуванням вищевикладеного, Комітет  </w:t>
      </w:r>
      <w:r>
        <w:rPr>
          <w:sz w:val="28"/>
          <w:szCs w:val="28"/>
        </w:rPr>
        <w:t>прийняв рішення р</w:t>
      </w:r>
      <w:r w:rsidRPr="00FE25F8">
        <w:rPr>
          <w:sz w:val="28"/>
          <w:szCs w:val="28"/>
        </w:rPr>
        <w:t xml:space="preserve">екомендувати Верховній Раді України </w:t>
      </w:r>
      <w:r w:rsidRPr="00FE25F8">
        <w:rPr>
          <w:b/>
          <w:sz w:val="28"/>
          <w:szCs w:val="28"/>
          <w:u w:val="single"/>
        </w:rPr>
        <w:t xml:space="preserve">прийняти за основу та в цілому </w:t>
      </w:r>
      <w:r w:rsidRPr="00FE25F8">
        <w:rPr>
          <w:sz w:val="28"/>
          <w:szCs w:val="28"/>
        </w:rPr>
        <w:t xml:space="preserve">проект Закону України про внесення змін до Закону України "Про деякі питання ввезення на митну територію України та реєстрації транспортних засобів" щодо посилення адаптаційної спроможності та поетапного запровадження в Україні міжнародних екологічних вимог до транспортних засобів </w:t>
      </w:r>
      <w:r w:rsidRPr="00FE25F8">
        <w:rPr>
          <w:b/>
          <w:sz w:val="28"/>
          <w:szCs w:val="28"/>
        </w:rPr>
        <w:t>(реєстр. № 5624)</w:t>
      </w:r>
      <w:r w:rsidRPr="00FE25F8">
        <w:rPr>
          <w:sz w:val="28"/>
          <w:szCs w:val="28"/>
        </w:rPr>
        <w:t xml:space="preserve">, внесений народним депутатом України </w:t>
      </w:r>
      <w:proofErr w:type="spellStart"/>
      <w:r w:rsidRPr="00FE25F8">
        <w:rPr>
          <w:sz w:val="28"/>
          <w:szCs w:val="28"/>
        </w:rPr>
        <w:t>Горватом</w:t>
      </w:r>
      <w:proofErr w:type="spellEnd"/>
      <w:r w:rsidRPr="00FE25F8">
        <w:rPr>
          <w:sz w:val="28"/>
          <w:szCs w:val="28"/>
        </w:rPr>
        <w:t xml:space="preserve"> Р.І.</w:t>
      </w:r>
    </w:p>
    <w:p w:rsidR="0051036F" w:rsidRDefault="0051036F" w:rsidP="0051036F">
      <w:pPr>
        <w:pStyle w:val="a3"/>
        <w:spacing w:before="0" w:beforeAutospacing="0" w:after="0" w:afterAutospacing="0"/>
        <w:ind w:firstLine="709"/>
        <w:jc w:val="both"/>
        <w:rPr>
          <w:sz w:val="28"/>
          <w:szCs w:val="28"/>
        </w:rPr>
      </w:pPr>
      <w:r w:rsidRPr="00FE25F8">
        <w:rPr>
          <w:sz w:val="28"/>
          <w:szCs w:val="28"/>
        </w:rPr>
        <w:t>Співдоповідачем за зазначеним питанням на пленарному засіданні сесії Верховної Ради України визнач</w:t>
      </w:r>
      <w:r>
        <w:rPr>
          <w:sz w:val="28"/>
          <w:szCs w:val="28"/>
        </w:rPr>
        <w:t>ено</w:t>
      </w:r>
      <w:r w:rsidRPr="00FE25F8">
        <w:rPr>
          <w:sz w:val="28"/>
          <w:szCs w:val="28"/>
        </w:rPr>
        <w:t xml:space="preserve"> Голову Комітету Верховної Ради України з питань податкової та митної політики, народного депутата України              </w:t>
      </w:r>
      <w:proofErr w:type="spellStart"/>
      <w:r w:rsidRPr="00FE25F8">
        <w:rPr>
          <w:sz w:val="28"/>
          <w:szCs w:val="28"/>
        </w:rPr>
        <w:t>Южаніну</w:t>
      </w:r>
      <w:proofErr w:type="spellEnd"/>
      <w:r w:rsidRPr="00FE25F8">
        <w:rPr>
          <w:sz w:val="28"/>
          <w:szCs w:val="28"/>
        </w:rPr>
        <w:t xml:space="preserve"> Н.П.</w:t>
      </w:r>
    </w:p>
    <w:p w:rsidR="006940CF" w:rsidRDefault="006940CF" w:rsidP="0051036F">
      <w:pPr>
        <w:pStyle w:val="a3"/>
        <w:spacing w:before="0" w:beforeAutospacing="0" w:after="0" w:afterAutospacing="0"/>
        <w:ind w:firstLine="709"/>
        <w:jc w:val="both"/>
        <w:rPr>
          <w:sz w:val="28"/>
          <w:szCs w:val="28"/>
        </w:rPr>
      </w:pPr>
    </w:p>
    <w:p w:rsidR="006940CF" w:rsidRDefault="006940CF" w:rsidP="0051036F">
      <w:pPr>
        <w:pStyle w:val="a3"/>
        <w:spacing w:before="0" w:beforeAutospacing="0" w:after="0" w:afterAutospacing="0"/>
        <w:ind w:firstLine="709"/>
        <w:jc w:val="both"/>
        <w:rPr>
          <w:sz w:val="28"/>
          <w:szCs w:val="28"/>
        </w:rPr>
      </w:pPr>
    </w:p>
    <w:p w:rsidR="006940CF" w:rsidRDefault="006940CF" w:rsidP="0051036F">
      <w:pPr>
        <w:pStyle w:val="a3"/>
        <w:spacing w:before="0" w:beforeAutospacing="0" w:after="0" w:afterAutospacing="0"/>
        <w:ind w:firstLine="709"/>
        <w:jc w:val="both"/>
        <w:rPr>
          <w:sz w:val="28"/>
          <w:szCs w:val="28"/>
        </w:rPr>
      </w:pPr>
    </w:p>
    <w:p w:rsidR="006940CF" w:rsidRDefault="006940CF" w:rsidP="0051036F">
      <w:pPr>
        <w:pStyle w:val="a3"/>
        <w:spacing w:before="0" w:beforeAutospacing="0" w:after="0" w:afterAutospacing="0"/>
        <w:ind w:firstLine="709"/>
        <w:jc w:val="both"/>
        <w:rPr>
          <w:sz w:val="28"/>
          <w:szCs w:val="28"/>
        </w:rPr>
      </w:pPr>
    </w:p>
    <w:p w:rsidR="006940CF" w:rsidRDefault="006940CF" w:rsidP="0051036F">
      <w:pPr>
        <w:pStyle w:val="a3"/>
        <w:spacing w:before="0" w:beforeAutospacing="0" w:after="0" w:afterAutospacing="0"/>
        <w:ind w:firstLine="709"/>
        <w:jc w:val="both"/>
        <w:rPr>
          <w:sz w:val="28"/>
          <w:szCs w:val="28"/>
        </w:rPr>
      </w:pPr>
    </w:p>
    <w:p w:rsidR="006940CF" w:rsidRDefault="006940CF" w:rsidP="0051036F">
      <w:pPr>
        <w:pStyle w:val="a3"/>
        <w:spacing w:before="0" w:beforeAutospacing="0" w:after="0" w:afterAutospacing="0"/>
        <w:ind w:firstLine="709"/>
        <w:jc w:val="both"/>
        <w:rPr>
          <w:sz w:val="28"/>
          <w:szCs w:val="28"/>
        </w:rPr>
      </w:pPr>
    </w:p>
    <w:p w:rsidR="006940CF" w:rsidRDefault="006940CF" w:rsidP="0051036F">
      <w:pPr>
        <w:pStyle w:val="a3"/>
        <w:spacing w:before="0" w:beforeAutospacing="0" w:after="0" w:afterAutospacing="0"/>
        <w:ind w:firstLine="709"/>
        <w:jc w:val="both"/>
        <w:rPr>
          <w:sz w:val="28"/>
          <w:szCs w:val="28"/>
        </w:rPr>
      </w:pPr>
    </w:p>
    <w:p w:rsidR="006940CF" w:rsidRDefault="006940CF" w:rsidP="0051036F">
      <w:pPr>
        <w:pStyle w:val="a3"/>
        <w:spacing w:before="0" w:beforeAutospacing="0" w:after="0" w:afterAutospacing="0"/>
        <w:ind w:firstLine="709"/>
        <w:jc w:val="both"/>
        <w:rPr>
          <w:sz w:val="28"/>
          <w:szCs w:val="28"/>
        </w:rPr>
      </w:pPr>
    </w:p>
    <w:p w:rsidR="006940CF" w:rsidRDefault="006940CF" w:rsidP="0051036F">
      <w:pPr>
        <w:pStyle w:val="a3"/>
        <w:spacing w:before="0" w:beforeAutospacing="0" w:after="0" w:afterAutospacing="0"/>
        <w:ind w:firstLine="709"/>
        <w:jc w:val="both"/>
        <w:rPr>
          <w:b/>
          <w:sz w:val="28"/>
          <w:szCs w:val="28"/>
        </w:rPr>
      </w:pPr>
      <w:r w:rsidRPr="006940CF">
        <w:rPr>
          <w:b/>
          <w:sz w:val="28"/>
          <w:szCs w:val="28"/>
        </w:rPr>
        <w:t>Голова Комітету                                                   Н.П. ЮЖАНІНА</w:t>
      </w: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bookmarkStart w:id="0" w:name="_GoBack"/>
      <w:bookmarkEnd w:id="0"/>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Default="006940CF" w:rsidP="0051036F">
      <w:pPr>
        <w:pStyle w:val="a3"/>
        <w:spacing w:before="0" w:beforeAutospacing="0" w:after="0" w:afterAutospacing="0"/>
        <w:ind w:firstLine="709"/>
        <w:jc w:val="both"/>
        <w:rPr>
          <w:b/>
          <w:sz w:val="28"/>
          <w:szCs w:val="28"/>
        </w:rPr>
      </w:pPr>
    </w:p>
    <w:p w:rsidR="006940CF" w:rsidRPr="006940CF" w:rsidRDefault="006940CF" w:rsidP="0051036F">
      <w:pPr>
        <w:pStyle w:val="a3"/>
        <w:spacing w:before="0" w:beforeAutospacing="0" w:after="0" w:afterAutospacing="0"/>
        <w:ind w:firstLine="709"/>
        <w:jc w:val="both"/>
        <w:rPr>
          <w:sz w:val="20"/>
          <w:szCs w:val="20"/>
        </w:rPr>
      </w:pPr>
      <w:proofErr w:type="spellStart"/>
      <w:r w:rsidRPr="006940CF">
        <w:rPr>
          <w:sz w:val="20"/>
          <w:szCs w:val="20"/>
        </w:rPr>
        <w:t>вик</w:t>
      </w:r>
      <w:proofErr w:type="spellEnd"/>
      <w:r w:rsidRPr="006940CF">
        <w:rPr>
          <w:sz w:val="20"/>
          <w:szCs w:val="20"/>
        </w:rPr>
        <w:t>. Дудник Г.М.</w:t>
      </w:r>
    </w:p>
    <w:p w:rsidR="006940CF" w:rsidRPr="006940CF" w:rsidRDefault="006940CF" w:rsidP="0051036F">
      <w:pPr>
        <w:pStyle w:val="a3"/>
        <w:spacing w:before="0" w:beforeAutospacing="0" w:after="0" w:afterAutospacing="0"/>
        <w:ind w:firstLine="709"/>
        <w:jc w:val="both"/>
        <w:rPr>
          <w:sz w:val="20"/>
          <w:szCs w:val="20"/>
        </w:rPr>
      </w:pPr>
      <w:r w:rsidRPr="006940CF">
        <w:rPr>
          <w:sz w:val="20"/>
          <w:szCs w:val="20"/>
        </w:rPr>
        <w:t>255-39-55</w:t>
      </w:r>
    </w:p>
    <w:p w:rsidR="006940CF" w:rsidRDefault="006940CF" w:rsidP="0051036F">
      <w:pPr>
        <w:pStyle w:val="a3"/>
        <w:spacing w:before="0" w:beforeAutospacing="0" w:after="0" w:afterAutospacing="0"/>
        <w:ind w:firstLine="709"/>
        <w:jc w:val="both"/>
        <w:rPr>
          <w:b/>
          <w:sz w:val="28"/>
          <w:szCs w:val="28"/>
        </w:rPr>
      </w:pPr>
    </w:p>
    <w:sectPr w:rsidR="006940CF" w:rsidSect="006940CF">
      <w:pgSz w:w="11906" w:h="16838"/>
      <w:pgMar w:top="850" w:right="1274"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36F"/>
    <w:rsid w:val="0016030E"/>
    <w:rsid w:val="004516EF"/>
    <w:rsid w:val="0051036F"/>
    <w:rsid w:val="005C4B6E"/>
    <w:rsid w:val="006557DB"/>
    <w:rsid w:val="006940CF"/>
    <w:rsid w:val="008F3C00"/>
    <w:rsid w:val="00B22E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E3655"/>
  <w15:chartTrackingRefBased/>
  <w15:docId w15:val="{4D2979C8-3F13-454D-92C4-BDAD69476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036F"/>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rsid w:val="0051036F"/>
    <w:pPr>
      <w:spacing w:before="100" w:beforeAutospacing="1" w:after="100" w:afterAutospacing="1"/>
    </w:pPr>
    <w:rPr>
      <w:lang w:val="uk-UA" w:eastAsia="uk-UA"/>
    </w:rPr>
  </w:style>
  <w:style w:type="paragraph" w:styleId="a4">
    <w:name w:val="Body Text"/>
    <w:basedOn w:val="a"/>
    <w:link w:val="a5"/>
    <w:rsid w:val="0051036F"/>
    <w:pPr>
      <w:jc w:val="center"/>
    </w:pPr>
    <w:rPr>
      <w:lang w:val="uk-UA"/>
    </w:rPr>
  </w:style>
  <w:style w:type="character" w:customStyle="1" w:styleId="a5">
    <w:name w:val="Основний текст Знак"/>
    <w:basedOn w:val="a0"/>
    <w:link w:val="a4"/>
    <w:rsid w:val="0051036F"/>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510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semiHidden/>
    <w:rsid w:val="0051036F"/>
    <w:rPr>
      <w:rFonts w:ascii="Courier New" w:eastAsia="Times New Roman" w:hAnsi="Courier New" w:cs="Courier New"/>
      <w:sz w:val="20"/>
      <w:szCs w:val="20"/>
      <w:lang w:eastAsia="uk-UA"/>
    </w:rPr>
  </w:style>
  <w:style w:type="paragraph" w:styleId="a6">
    <w:name w:val="Balloon Text"/>
    <w:basedOn w:val="a"/>
    <w:link w:val="a7"/>
    <w:uiPriority w:val="99"/>
    <w:semiHidden/>
    <w:unhideWhenUsed/>
    <w:rsid w:val="005C4B6E"/>
    <w:rPr>
      <w:rFonts w:ascii="Segoe UI" w:hAnsi="Segoe UI" w:cs="Segoe UI"/>
      <w:sz w:val="18"/>
      <w:szCs w:val="18"/>
    </w:rPr>
  </w:style>
  <w:style w:type="character" w:customStyle="1" w:styleId="a7">
    <w:name w:val="Текст у виносці Знак"/>
    <w:basedOn w:val="a0"/>
    <w:link w:val="a6"/>
    <w:uiPriority w:val="99"/>
    <w:semiHidden/>
    <w:rsid w:val="005C4B6E"/>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3762</Words>
  <Characters>2145</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Дудник Ганна Миколаївна</dc:creator>
  <cp:keywords/>
  <dc:description/>
  <cp:lastModifiedBy>Дудник Ганна Миколаївна</cp:lastModifiedBy>
  <cp:revision>4</cp:revision>
  <cp:lastPrinted>2017-03-23T07:40:00Z</cp:lastPrinted>
  <dcterms:created xsi:type="dcterms:W3CDTF">2017-03-23T06:58:00Z</dcterms:created>
  <dcterms:modified xsi:type="dcterms:W3CDTF">2017-03-27T08:58:00Z</dcterms:modified>
</cp:coreProperties>
</file>