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694"/>
      </w:tblGrid>
      <w:tr w:rsidR="000F421C" w:rsidRPr="00B51FF1" w:rsidTr="008D3711">
        <w:tc>
          <w:tcPr>
            <w:tcW w:w="1809" w:type="dxa"/>
          </w:tcPr>
          <w:p w:rsidR="000F421C" w:rsidRPr="00B51FF1" w:rsidRDefault="000F421C" w:rsidP="000F421C">
            <w:pPr>
              <w:spacing w:after="0" w:line="240" w:lineRule="auto"/>
              <w:rPr>
                <w:rFonts w:eastAsia="Times New Roman" w:cs="Times New Roman"/>
                <w:sz w:val="24"/>
                <w:szCs w:val="20"/>
                <w:lang w:eastAsia="ru-RU"/>
              </w:rPr>
            </w:pPr>
            <w:r w:rsidRPr="00B51FF1">
              <w:rPr>
                <w:rFonts w:eastAsia="Times New Roman" w:cs="Times New Roman"/>
                <w:sz w:val="18"/>
                <w:szCs w:val="20"/>
                <w:lang w:eastAsia="ru-RU"/>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6" o:title=""/>
                </v:shape>
                <o:OLEObject Type="Embed" ProgID="Word.Picture.8" ShapeID="_x0000_i1025" DrawAspect="Content" ObjectID="_1552470590" r:id="rId7"/>
              </w:object>
            </w:r>
          </w:p>
        </w:tc>
        <w:tc>
          <w:tcPr>
            <w:tcW w:w="10773" w:type="dxa"/>
            <w:gridSpan w:val="2"/>
          </w:tcPr>
          <w:p w:rsidR="000F421C" w:rsidRPr="00B51FF1" w:rsidRDefault="000F421C" w:rsidP="000F421C">
            <w:pPr>
              <w:spacing w:after="0" w:line="240" w:lineRule="auto"/>
              <w:rPr>
                <w:rFonts w:eastAsia="Times New Roman" w:cs="Times New Roman"/>
                <w:b/>
                <w:sz w:val="24"/>
                <w:szCs w:val="20"/>
                <w:lang w:eastAsia="ru-RU"/>
              </w:rPr>
            </w:pPr>
            <w:r w:rsidRPr="00B51FF1">
              <w:rPr>
                <w:rFonts w:eastAsia="Times New Roman" w:cs="Times New Roman"/>
                <w:b/>
                <w:sz w:val="24"/>
                <w:szCs w:val="20"/>
                <w:lang w:eastAsia="ru-RU"/>
              </w:rPr>
              <w:t xml:space="preserve">Порівняльна таблиця до проекту Закону України </w:t>
            </w:r>
          </w:p>
          <w:p w:rsidR="000F421C" w:rsidRPr="00B51FF1" w:rsidRDefault="000F421C" w:rsidP="000F421C">
            <w:pPr>
              <w:spacing w:after="0" w:line="240" w:lineRule="auto"/>
              <w:rPr>
                <w:rFonts w:eastAsia="Times New Roman" w:cs="Times New Roman"/>
                <w:sz w:val="24"/>
                <w:szCs w:val="20"/>
                <w:lang w:eastAsia="ru-RU"/>
              </w:rPr>
            </w:pPr>
            <w:r w:rsidRPr="00B51FF1">
              <w:rPr>
                <w:rFonts w:eastAsia="Times New Roman" w:cs="Times New Roman"/>
                <w:sz w:val="24"/>
                <w:szCs w:val="20"/>
                <w:lang w:eastAsia="ru-RU"/>
              </w:rPr>
              <w:t>Про внесення змін до Закону України ''Про статус ветеранів війни, гарантії їх соціального захисту''</w:t>
            </w:r>
          </w:p>
        </w:tc>
        <w:tc>
          <w:tcPr>
            <w:tcW w:w="566" w:type="dxa"/>
          </w:tcPr>
          <w:p w:rsidR="000F421C" w:rsidRPr="00B51FF1" w:rsidRDefault="000F421C" w:rsidP="000F421C">
            <w:pPr>
              <w:spacing w:after="0" w:line="240" w:lineRule="auto"/>
              <w:rPr>
                <w:rFonts w:eastAsia="Times New Roman" w:cs="Times New Roman"/>
                <w:sz w:val="24"/>
                <w:szCs w:val="20"/>
                <w:lang w:eastAsia="ru-RU"/>
              </w:rPr>
            </w:pPr>
          </w:p>
        </w:tc>
        <w:tc>
          <w:tcPr>
            <w:tcW w:w="2694" w:type="dxa"/>
          </w:tcPr>
          <w:p w:rsidR="000F421C" w:rsidRPr="00B51FF1" w:rsidRDefault="000F421C" w:rsidP="000F421C">
            <w:pPr>
              <w:spacing w:after="0" w:line="240" w:lineRule="auto"/>
              <w:jc w:val="center"/>
              <w:rPr>
                <w:rFonts w:eastAsia="Times New Roman" w:cs="Times New Roman"/>
                <w:b/>
                <w:sz w:val="24"/>
                <w:szCs w:val="20"/>
                <w:u w:val="single"/>
                <w:lang w:eastAsia="ru-RU"/>
              </w:rPr>
            </w:pPr>
            <w:r w:rsidRPr="00B51FF1">
              <w:rPr>
                <w:rFonts w:eastAsia="Times New Roman" w:cs="Times New Roman"/>
                <w:b/>
                <w:sz w:val="24"/>
                <w:szCs w:val="20"/>
                <w:u w:val="single"/>
                <w:lang w:eastAsia="ru-RU"/>
              </w:rPr>
              <w:t>Реєстраційний</w:t>
            </w:r>
          </w:p>
          <w:p w:rsidR="000F421C" w:rsidRPr="00B51FF1" w:rsidRDefault="000F421C" w:rsidP="000F421C">
            <w:pPr>
              <w:spacing w:after="0" w:line="240" w:lineRule="auto"/>
              <w:jc w:val="center"/>
              <w:rPr>
                <w:rFonts w:eastAsia="Times New Roman" w:cs="Times New Roman"/>
                <w:b/>
                <w:sz w:val="24"/>
                <w:szCs w:val="20"/>
                <w:u w:val="single"/>
                <w:lang w:eastAsia="ru-RU"/>
              </w:rPr>
            </w:pPr>
            <w:r w:rsidRPr="00B51FF1">
              <w:rPr>
                <w:rFonts w:eastAsia="Times New Roman" w:cs="Times New Roman"/>
                <w:b/>
                <w:sz w:val="24"/>
                <w:szCs w:val="20"/>
                <w:u w:val="single"/>
                <w:lang w:eastAsia="ru-RU"/>
              </w:rPr>
              <w:t>№ 5697</w:t>
            </w:r>
          </w:p>
          <w:p w:rsidR="000F421C" w:rsidRPr="00B51FF1" w:rsidRDefault="000F421C" w:rsidP="000F421C">
            <w:pPr>
              <w:spacing w:after="0" w:line="240" w:lineRule="auto"/>
              <w:rPr>
                <w:rFonts w:eastAsia="Times New Roman" w:cs="Times New Roman"/>
                <w:sz w:val="24"/>
                <w:szCs w:val="20"/>
                <w:lang w:eastAsia="ru-RU"/>
              </w:rPr>
            </w:pPr>
          </w:p>
        </w:tc>
      </w:tr>
      <w:tr w:rsidR="000F421C" w:rsidRPr="00B51FF1" w:rsidTr="008D3711">
        <w:tc>
          <w:tcPr>
            <w:tcW w:w="1809" w:type="dxa"/>
          </w:tcPr>
          <w:p w:rsidR="000F421C" w:rsidRPr="00B51FF1" w:rsidRDefault="000F421C" w:rsidP="000F421C">
            <w:pPr>
              <w:spacing w:after="0" w:line="240" w:lineRule="auto"/>
              <w:rPr>
                <w:rFonts w:eastAsia="Times New Roman" w:cs="Times New Roman"/>
                <w:sz w:val="24"/>
                <w:szCs w:val="20"/>
                <w:lang w:eastAsia="ru-RU"/>
              </w:rPr>
            </w:pPr>
          </w:p>
        </w:tc>
        <w:tc>
          <w:tcPr>
            <w:tcW w:w="3401" w:type="dxa"/>
          </w:tcPr>
          <w:p w:rsidR="000F421C" w:rsidRPr="00B51FF1" w:rsidRDefault="000F421C" w:rsidP="000F421C">
            <w:pPr>
              <w:spacing w:after="0" w:line="240" w:lineRule="auto"/>
              <w:rPr>
                <w:rFonts w:eastAsia="Times New Roman" w:cs="Times New Roman"/>
                <w:sz w:val="24"/>
                <w:szCs w:val="20"/>
                <w:lang w:eastAsia="ru-RU"/>
              </w:rPr>
            </w:pPr>
            <w:r w:rsidRPr="00B51FF1">
              <w:rPr>
                <w:rFonts w:eastAsia="Times New Roman" w:cs="Times New Roman"/>
                <w:b/>
                <w:sz w:val="24"/>
                <w:szCs w:val="20"/>
                <w:lang w:eastAsia="ru-RU"/>
              </w:rPr>
              <w:t>Автор</w:t>
            </w:r>
            <w:r w:rsidRPr="00B51FF1">
              <w:rPr>
                <w:rFonts w:eastAsia="Times New Roman" w:cs="Times New Roman"/>
                <w:b/>
                <w:sz w:val="24"/>
                <w:szCs w:val="20"/>
                <w:lang w:val="en-US" w:eastAsia="ru-RU"/>
              </w:rPr>
              <w:t>(</w:t>
            </w:r>
            <w:r w:rsidRPr="00B51FF1">
              <w:rPr>
                <w:rFonts w:eastAsia="Times New Roman" w:cs="Times New Roman"/>
                <w:b/>
                <w:sz w:val="24"/>
                <w:szCs w:val="20"/>
                <w:lang w:eastAsia="ru-RU"/>
              </w:rPr>
              <w:t>и</w:t>
            </w:r>
            <w:r w:rsidRPr="00B51FF1">
              <w:rPr>
                <w:rFonts w:eastAsia="Times New Roman" w:cs="Times New Roman"/>
                <w:b/>
                <w:sz w:val="24"/>
                <w:szCs w:val="20"/>
                <w:lang w:val="en-US" w:eastAsia="ru-RU"/>
              </w:rPr>
              <w:t>)</w:t>
            </w:r>
            <w:r w:rsidRPr="00B51FF1">
              <w:rPr>
                <w:rFonts w:eastAsia="Times New Roman" w:cs="Times New Roman"/>
                <w:b/>
                <w:sz w:val="24"/>
                <w:szCs w:val="20"/>
                <w:lang w:eastAsia="ru-RU"/>
              </w:rPr>
              <w:t>:</w:t>
            </w:r>
          </w:p>
        </w:tc>
        <w:tc>
          <w:tcPr>
            <w:tcW w:w="7938" w:type="dxa"/>
            <w:gridSpan w:val="2"/>
          </w:tcPr>
          <w:p w:rsidR="000F421C" w:rsidRPr="00B51FF1" w:rsidRDefault="000F421C" w:rsidP="000F421C">
            <w:pPr>
              <w:spacing w:after="0" w:line="240" w:lineRule="auto"/>
              <w:rPr>
                <w:rFonts w:eastAsia="Times New Roman" w:cs="Times New Roman"/>
                <w:sz w:val="24"/>
                <w:szCs w:val="20"/>
                <w:lang w:eastAsia="ru-RU"/>
              </w:rPr>
            </w:pPr>
            <w:r w:rsidRPr="00B51FF1">
              <w:rPr>
                <w:rFonts w:eastAsia="Times New Roman" w:cs="Times New Roman"/>
                <w:sz w:val="24"/>
                <w:szCs w:val="20"/>
                <w:lang w:eastAsia="ru-RU"/>
              </w:rPr>
              <w:t>Кабінет Міністрів України</w:t>
            </w:r>
          </w:p>
        </w:tc>
        <w:tc>
          <w:tcPr>
            <w:tcW w:w="2694" w:type="dxa"/>
          </w:tcPr>
          <w:p w:rsidR="000F421C" w:rsidRPr="00B51FF1" w:rsidRDefault="000F421C" w:rsidP="000F421C">
            <w:pPr>
              <w:spacing w:after="0" w:line="240" w:lineRule="auto"/>
              <w:jc w:val="center"/>
              <w:rPr>
                <w:rFonts w:eastAsia="Times New Roman" w:cs="Times New Roman"/>
                <w:sz w:val="24"/>
                <w:szCs w:val="20"/>
                <w:lang w:eastAsia="ru-RU"/>
              </w:rPr>
            </w:pPr>
            <w:r w:rsidRPr="00B51FF1">
              <w:rPr>
                <w:rFonts w:eastAsia="Times New Roman" w:cs="Times New Roman"/>
                <w:b/>
                <w:sz w:val="24"/>
                <w:szCs w:val="20"/>
                <w:lang w:eastAsia="ru-RU"/>
              </w:rPr>
              <w:t>(Друге читання)</w:t>
            </w:r>
          </w:p>
        </w:tc>
      </w:tr>
      <w:tr w:rsidR="000F421C" w:rsidRPr="00B51FF1" w:rsidTr="008D3711">
        <w:tc>
          <w:tcPr>
            <w:tcW w:w="1809" w:type="dxa"/>
          </w:tcPr>
          <w:p w:rsidR="000F421C" w:rsidRPr="00B51FF1" w:rsidRDefault="000F421C" w:rsidP="000F421C">
            <w:pPr>
              <w:spacing w:after="0" w:line="240" w:lineRule="auto"/>
              <w:rPr>
                <w:rFonts w:eastAsia="Times New Roman" w:cs="Times New Roman"/>
                <w:sz w:val="24"/>
                <w:szCs w:val="20"/>
                <w:lang w:eastAsia="ru-RU"/>
              </w:rPr>
            </w:pPr>
          </w:p>
        </w:tc>
        <w:tc>
          <w:tcPr>
            <w:tcW w:w="3401" w:type="dxa"/>
          </w:tcPr>
          <w:p w:rsidR="000F421C" w:rsidRPr="00B51FF1" w:rsidRDefault="000F421C" w:rsidP="000F421C">
            <w:pPr>
              <w:spacing w:after="0" w:line="240" w:lineRule="auto"/>
              <w:rPr>
                <w:rFonts w:eastAsia="Times New Roman" w:cs="Times New Roman"/>
                <w:sz w:val="24"/>
                <w:szCs w:val="20"/>
                <w:lang w:eastAsia="ru-RU"/>
              </w:rPr>
            </w:pPr>
            <w:r w:rsidRPr="00B51FF1">
              <w:rPr>
                <w:rFonts w:eastAsia="Times New Roman" w:cs="Times New Roman"/>
                <w:b/>
                <w:sz w:val="24"/>
                <w:szCs w:val="20"/>
                <w:lang w:eastAsia="ru-RU"/>
              </w:rPr>
              <w:t>Автори остаточної редакції:</w:t>
            </w:r>
          </w:p>
        </w:tc>
        <w:tc>
          <w:tcPr>
            <w:tcW w:w="7938" w:type="dxa"/>
            <w:gridSpan w:val="2"/>
          </w:tcPr>
          <w:p w:rsidR="000F421C" w:rsidRPr="00B51FF1" w:rsidRDefault="000F421C" w:rsidP="000F421C">
            <w:pPr>
              <w:spacing w:after="0" w:line="240" w:lineRule="auto"/>
              <w:rPr>
                <w:rFonts w:eastAsia="Times New Roman" w:cs="Times New Roman"/>
                <w:sz w:val="24"/>
                <w:szCs w:val="20"/>
                <w:lang w:eastAsia="ru-RU"/>
              </w:rPr>
            </w:pPr>
            <w:r w:rsidRPr="00B51FF1">
              <w:rPr>
                <w:rFonts w:eastAsia="Times New Roman" w:cs="Times New Roman"/>
                <w:sz w:val="24"/>
                <w:szCs w:val="20"/>
                <w:lang w:eastAsia="ru-RU"/>
              </w:rPr>
              <w:t>Народні депутати України - члени Комітету у справах ветеранів, учасників бойових дій, учасників антитерористичної операції та людей з інвалідністю</w:t>
            </w:r>
          </w:p>
        </w:tc>
        <w:tc>
          <w:tcPr>
            <w:tcW w:w="2694" w:type="dxa"/>
          </w:tcPr>
          <w:p w:rsidR="000F421C" w:rsidRPr="00B51FF1" w:rsidRDefault="000F421C" w:rsidP="000F421C">
            <w:pPr>
              <w:spacing w:after="0" w:line="240" w:lineRule="auto"/>
              <w:rPr>
                <w:rFonts w:eastAsia="Times New Roman" w:cs="Times New Roman"/>
                <w:sz w:val="24"/>
                <w:szCs w:val="20"/>
                <w:lang w:eastAsia="ru-RU"/>
              </w:rPr>
            </w:pPr>
          </w:p>
        </w:tc>
      </w:tr>
      <w:tr w:rsidR="000F421C" w:rsidRPr="00B51FF1" w:rsidTr="008D3711">
        <w:tc>
          <w:tcPr>
            <w:tcW w:w="1809" w:type="dxa"/>
          </w:tcPr>
          <w:p w:rsidR="000F421C" w:rsidRPr="00B51FF1" w:rsidRDefault="000F421C" w:rsidP="000F421C">
            <w:pPr>
              <w:spacing w:after="0" w:line="240" w:lineRule="auto"/>
              <w:rPr>
                <w:rFonts w:eastAsia="Times New Roman" w:cs="Times New Roman"/>
                <w:sz w:val="24"/>
                <w:szCs w:val="20"/>
                <w:lang w:eastAsia="ru-RU"/>
              </w:rPr>
            </w:pPr>
          </w:p>
        </w:tc>
        <w:tc>
          <w:tcPr>
            <w:tcW w:w="3401" w:type="dxa"/>
          </w:tcPr>
          <w:p w:rsidR="000F421C" w:rsidRPr="00B51FF1" w:rsidRDefault="000F421C" w:rsidP="000F421C">
            <w:pPr>
              <w:spacing w:after="0" w:line="240" w:lineRule="auto"/>
              <w:rPr>
                <w:rFonts w:eastAsia="Times New Roman" w:cs="Times New Roman"/>
                <w:b/>
                <w:sz w:val="24"/>
                <w:szCs w:val="20"/>
                <w:lang w:eastAsia="ru-RU"/>
              </w:rPr>
            </w:pPr>
            <w:r w:rsidRPr="00B51FF1">
              <w:rPr>
                <w:rFonts w:eastAsia="Times New Roman" w:cs="Times New Roman"/>
                <w:b/>
                <w:sz w:val="24"/>
                <w:szCs w:val="20"/>
                <w:lang w:eastAsia="ru-RU"/>
              </w:rPr>
              <w:t xml:space="preserve">Дата розгляду в комітеті: </w:t>
            </w:r>
          </w:p>
        </w:tc>
        <w:tc>
          <w:tcPr>
            <w:tcW w:w="7938" w:type="dxa"/>
            <w:gridSpan w:val="2"/>
          </w:tcPr>
          <w:p w:rsidR="000F421C" w:rsidRPr="00B51FF1" w:rsidRDefault="000F421C" w:rsidP="000F421C">
            <w:pPr>
              <w:spacing w:after="0" w:line="240" w:lineRule="auto"/>
              <w:rPr>
                <w:rFonts w:eastAsia="Times New Roman" w:cs="Times New Roman"/>
                <w:b/>
                <w:sz w:val="24"/>
                <w:szCs w:val="20"/>
                <w:lang w:eastAsia="ru-RU"/>
              </w:rPr>
            </w:pPr>
            <w:r w:rsidRPr="00B51FF1">
              <w:rPr>
                <w:rFonts w:eastAsia="Times New Roman" w:cs="Times New Roman"/>
                <w:b/>
                <w:noProof/>
                <w:sz w:val="24"/>
                <w:szCs w:val="20"/>
                <w:lang w:val="en-US" w:eastAsia="ru-RU"/>
              </w:rPr>
              <w:t>22</w:t>
            </w:r>
            <w:r w:rsidRPr="00B51FF1">
              <w:rPr>
                <w:rFonts w:eastAsia="Times New Roman" w:cs="Times New Roman"/>
                <w:b/>
                <w:noProof/>
                <w:sz w:val="24"/>
                <w:szCs w:val="20"/>
                <w:lang w:eastAsia="ru-RU"/>
              </w:rPr>
              <w:t>.03.2017</w:t>
            </w:r>
          </w:p>
        </w:tc>
        <w:tc>
          <w:tcPr>
            <w:tcW w:w="2694" w:type="dxa"/>
          </w:tcPr>
          <w:p w:rsidR="000F421C" w:rsidRPr="00B51FF1" w:rsidRDefault="000F421C" w:rsidP="000F421C">
            <w:pPr>
              <w:spacing w:after="0" w:line="240" w:lineRule="auto"/>
              <w:rPr>
                <w:rFonts w:eastAsia="Times New Roman" w:cs="Times New Roman"/>
                <w:b/>
                <w:sz w:val="24"/>
                <w:szCs w:val="20"/>
                <w:lang w:eastAsia="ru-RU"/>
              </w:rPr>
            </w:pPr>
          </w:p>
        </w:tc>
      </w:tr>
    </w:tbl>
    <w:p w:rsidR="000F421C" w:rsidRPr="00B51FF1" w:rsidRDefault="000F421C" w:rsidP="000F421C">
      <w:pPr>
        <w:spacing w:after="0" w:line="240" w:lineRule="auto"/>
        <w:rPr>
          <w:rFonts w:eastAsia="Times New Roman" w:cs="Times New Roman"/>
          <w:vanish/>
          <w:sz w:val="20"/>
          <w:szCs w:val="20"/>
          <w:lang w:eastAsia="ru-RU"/>
        </w:rPr>
      </w:pPr>
    </w:p>
    <w:p w:rsidR="000F421C" w:rsidRPr="00B51FF1" w:rsidRDefault="000F421C" w:rsidP="000F421C">
      <w:pPr>
        <w:spacing w:after="0" w:line="240" w:lineRule="auto"/>
        <w:rPr>
          <w:rFonts w:eastAsia="Times New Roman" w:cs="Times New Roman"/>
          <w:sz w:val="20"/>
          <w:szCs w:val="20"/>
          <w:lang w:eastAsia="ru-RU"/>
        </w:rPr>
      </w:pPr>
    </w:p>
    <w:tbl>
      <w:tblPr>
        <w:tblW w:w="15948" w:type="dxa"/>
        <w:tblLayout w:type="fixed"/>
        <w:tblCellMar>
          <w:left w:w="72" w:type="dxa"/>
          <w:right w:w="72" w:type="dxa"/>
        </w:tblCellMar>
        <w:tblLook w:val="0000" w:firstRow="0" w:lastRow="0" w:firstColumn="0" w:lastColumn="0" w:noHBand="0" w:noVBand="0"/>
      </w:tblPr>
      <w:tblGrid>
        <w:gridCol w:w="576"/>
        <w:gridCol w:w="4818"/>
        <w:gridCol w:w="4034"/>
        <w:gridCol w:w="1987"/>
        <w:gridCol w:w="4533"/>
      </w:tblGrid>
      <w:tr w:rsidR="000F421C" w:rsidRPr="00B51FF1" w:rsidTr="008D3711">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0F421C" w:rsidRPr="00B51FF1" w:rsidRDefault="000F421C" w:rsidP="000F421C">
            <w:pPr>
              <w:spacing w:after="0" w:line="220" w:lineRule="exact"/>
              <w:rPr>
                <w:rFonts w:eastAsia="Times New Roman" w:cs="Times New Roman"/>
                <w:sz w:val="18"/>
                <w:szCs w:val="20"/>
                <w:lang w:eastAsia="ru-RU"/>
              </w:rPr>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0F421C" w:rsidRPr="00B51FF1" w:rsidRDefault="000F421C" w:rsidP="000F421C">
            <w:pPr>
              <w:spacing w:after="0" w:line="180" w:lineRule="exact"/>
              <w:jc w:val="center"/>
              <w:rPr>
                <w:rFonts w:eastAsia="Times New Roman" w:cs="Times New Roman"/>
                <w:sz w:val="16"/>
                <w:szCs w:val="20"/>
                <w:lang w:eastAsia="ru-RU"/>
              </w:rPr>
            </w:pPr>
            <w:r w:rsidRPr="00B51FF1">
              <w:rPr>
                <w:rFonts w:eastAsia="Times New Roman" w:cs="Times New Roman"/>
                <w:sz w:val="16"/>
                <w:szCs w:val="20"/>
                <w:lang w:eastAsia="ru-RU"/>
              </w:rPr>
              <w:t>Редакція, прийнята в першому читанні</w:t>
            </w:r>
          </w:p>
        </w:tc>
        <w:tc>
          <w:tcPr>
            <w:tcW w:w="4034" w:type="dxa"/>
            <w:tcBorders>
              <w:top w:val="single" w:sz="6" w:space="0" w:color="auto"/>
              <w:left w:val="single" w:sz="6" w:space="0" w:color="auto"/>
              <w:bottom w:val="single" w:sz="6" w:space="0" w:color="auto"/>
              <w:right w:val="single" w:sz="6" w:space="0" w:color="auto"/>
            </w:tcBorders>
            <w:shd w:val="clear" w:color="auto" w:fill="auto"/>
          </w:tcPr>
          <w:p w:rsidR="000F421C" w:rsidRPr="00B51FF1" w:rsidRDefault="000F421C" w:rsidP="000F421C">
            <w:pPr>
              <w:spacing w:after="0" w:line="180" w:lineRule="exact"/>
              <w:jc w:val="center"/>
              <w:rPr>
                <w:rFonts w:eastAsia="Times New Roman" w:cs="Times New Roman"/>
                <w:sz w:val="16"/>
                <w:szCs w:val="20"/>
                <w:lang w:eastAsia="ru-RU"/>
              </w:rPr>
            </w:pPr>
            <w:r w:rsidRPr="00B51FF1">
              <w:rPr>
                <w:rFonts w:eastAsia="Times New Roman" w:cs="Times New Roman"/>
                <w:sz w:val="16"/>
                <w:szCs w:val="20"/>
                <w:lang w:eastAsia="ru-RU"/>
              </w:rP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0F421C" w:rsidRPr="00B51FF1" w:rsidRDefault="000F421C" w:rsidP="000F421C">
            <w:pPr>
              <w:spacing w:after="0" w:line="180" w:lineRule="exact"/>
              <w:jc w:val="center"/>
              <w:rPr>
                <w:rFonts w:eastAsia="Times New Roman" w:cs="Times New Roman"/>
                <w:sz w:val="16"/>
                <w:szCs w:val="20"/>
                <w:lang w:eastAsia="ru-RU"/>
              </w:rPr>
            </w:pPr>
            <w:r w:rsidRPr="00B51FF1">
              <w:rPr>
                <w:rFonts w:eastAsia="Times New Roman" w:cs="Times New Roman"/>
                <w:sz w:val="16"/>
                <w:szCs w:val="20"/>
                <w:lang w:eastAsia="ru-RU"/>
              </w:rPr>
              <w:t>Висновки, обґрунтування</w:t>
            </w:r>
          </w:p>
        </w:tc>
        <w:tc>
          <w:tcPr>
            <w:tcW w:w="4533" w:type="dxa"/>
            <w:tcBorders>
              <w:top w:val="single" w:sz="6" w:space="0" w:color="auto"/>
              <w:left w:val="single" w:sz="6" w:space="0" w:color="auto"/>
              <w:bottom w:val="single" w:sz="6" w:space="0" w:color="auto"/>
              <w:right w:val="single" w:sz="6" w:space="0" w:color="auto"/>
            </w:tcBorders>
            <w:shd w:val="clear" w:color="auto" w:fill="auto"/>
          </w:tcPr>
          <w:p w:rsidR="000F421C" w:rsidRPr="00B51FF1" w:rsidRDefault="000F421C" w:rsidP="000F421C">
            <w:pPr>
              <w:spacing w:after="0" w:line="180" w:lineRule="exact"/>
              <w:jc w:val="center"/>
              <w:rPr>
                <w:rFonts w:eastAsia="Times New Roman" w:cs="Times New Roman"/>
                <w:sz w:val="16"/>
                <w:szCs w:val="20"/>
                <w:lang w:eastAsia="ru-RU"/>
              </w:rPr>
            </w:pPr>
            <w:r w:rsidRPr="00B51FF1">
              <w:rPr>
                <w:rFonts w:eastAsia="Times New Roman" w:cs="Times New Roman"/>
                <w:sz w:val="16"/>
                <w:szCs w:val="20"/>
                <w:lang w:eastAsia="ru-RU"/>
              </w:rPr>
              <w:t>Законопроект, запропонований головним комітетом в остаточній редакції</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0" w:name="n1"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B51FF1">
              <w:rPr>
                <w:rFonts w:eastAsia="Times New Roman" w:cs="Times New Roman"/>
                <w:sz w:val="18"/>
                <w:szCs w:val="20"/>
                <w:lang w:eastAsia="ru-RU"/>
              </w:rPr>
              <w:t>1.</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ЗАКОН УКРАЇНИ</w:t>
            </w:r>
          </w:p>
        </w:tc>
        <w:tc>
          <w:tcPr>
            <w:tcW w:w="4034"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412"/>
              <w:jc w:val="both"/>
              <w:rPr>
                <w:rFonts w:eastAsia="Times New Roman" w:cs="Times New Roman"/>
                <w:sz w:val="20"/>
                <w:szCs w:val="20"/>
                <w:lang w:eastAsia="ru-RU"/>
              </w:rPr>
            </w:pPr>
            <w:r w:rsidRPr="00B51FF1">
              <w:rPr>
                <w:rFonts w:eastAsia="Times New Roman" w:cs="Times New Roman"/>
                <w:sz w:val="20"/>
                <w:szCs w:val="20"/>
                <w:lang w:eastAsia="ru-RU"/>
              </w:rPr>
              <w:t>ЗАКОН УКРАЇНИ</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7" w:name="n2" w:colFirst="0" w:colLast="0"/>
            <w:bookmarkEnd w:id="0"/>
            <w:r w:rsidRPr="00B51FF1">
              <w:rPr>
                <w:rFonts w:eastAsia="Times New Roman" w:cs="Times New Roman"/>
                <w:sz w:val="18"/>
                <w:szCs w:val="20"/>
                <w:lang w:eastAsia="ru-RU"/>
              </w:rPr>
              <w:t>2.</w:t>
            </w:r>
          </w:p>
        </w:tc>
        <w:tc>
          <w:tcPr>
            <w:tcW w:w="4818" w:type="dxa"/>
          </w:tcPr>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Про внесення змін до Закону України “Про статус ветеранів війни, гарантії їх соціального захисту”</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0" w:line="220" w:lineRule="exact"/>
              <w:rPr>
                <w:rFonts w:eastAsia="Times New Roman" w:cs="Times New Roman"/>
                <w:b/>
                <w:i/>
                <w:sz w:val="18"/>
                <w:szCs w:val="20"/>
                <w:u w:val="single"/>
                <w:lang w:eastAsia="ru-RU"/>
              </w:rPr>
            </w:pPr>
          </w:p>
          <w:p w:rsidR="000F421C" w:rsidRPr="00B51FF1" w:rsidRDefault="000F421C" w:rsidP="000F421C">
            <w:pPr>
              <w:spacing w:after="0" w:line="240" w:lineRule="auto"/>
              <w:ind w:firstLine="338"/>
              <w:jc w:val="both"/>
              <w:rPr>
                <w:rFonts w:eastAsia="Times New Roman" w:cs="Times New Roman"/>
                <w:sz w:val="20"/>
                <w:szCs w:val="20"/>
                <w:lang w:eastAsia="ru-RU"/>
              </w:rPr>
            </w:pPr>
            <w:r w:rsidRPr="00B51FF1">
              <w:rPr>
                <w:rFonts w:eastAsia="Times New Roman" w:cs="Times New Roman"/>
                <w:sz w:val="20"/>
                <w:szCs w:val="20"/>
                <w:lang w:eastAsia="ru-RU"/>
              </w:rPr>
              <w:t>Назву законопроекту викласти в такій редакції:</w:t>
            </w:r>
          </w:p>
          <w:p w:rsidR="000F421C" w:rsidRPr="00B51FF1" w:rsidRDefault="000F421C" w:rsidP="000F421C">
            <w:pPr>
              <w:spacing w:after="0" w:line="240" w:lineRule="auto"/>
              <w:ind w:firstLine="338"/>
              <w:jc w:val="both"/>
              <w:rPr>
                <w:rFonts w:eastAsia="Times New Roman" w:cs="Times New Roman"/>
                <w:b/>
                <w:sz w:val="20"/>
                <w:szCs w:val="20"/>
                <w:lang w:eastAsia="ru-RU"/>
              </w:rPr>
            </w:pPr>
            <w:r w:rsidRPr="00B51FF1">
              <w:rPr>
                <w:rFonts w:eastAsia="Times New Roman" w:cs="Times New Roman"/>
                <w:sz w:val="20"/>
                <w:szCs w:val="20"/>
                <w:lang w:eastAsia="ru-RU"/>
              </w:rPr>
              <w:t xml:space="preserve">«Про внесення змін до Закону України «Про статус ветеранів війни, гарантії їх соціального захисту» </w:t>
            </w:r>
            <w:r w:rsidRPr="00B51FF1">
              <w:rPr>
                <w:rFonts w:eastAsia="Times New Roman" w:cs="Times New Roman"/>
                <w:b/>
                <w:sz w:val="20"/>
                <w:szCs w:val="20"/>
                <w:lang w:eastAsia="ru-RU"/>
              </w:rPr>
              <w:t>щодо посилення соціального захисту учасників антитерористичної операції, учасників Революції Гідності та членів сімей загиблих таких осіб»</w:t>
            </w:r>
          </w:p>
          <w:p w:rsidR="000F421C" w:rsidRPr="00B51FF1" w:rsidRDefault="000F421C" w:rsidP="000F421C">
            <w:pPr>
              <w:spacing w:after="60" w:line="220" w:lineRule="exact"/>
              <w:ind w:firstLine="284"/>
              <w:jc w:val="both"/>
              <w:rPr>
                <w:rFonts w:eastAsia="Times New Roman" w:cs="Times New Roman"/>
                <w:b/>
                <w:sz w:val="20"/>
                <w:szCs w:val="20"/>
                <w:lang w:eastAsia="ru-RU"/>
              </w:rPr>
            </w:pPr>
          </w:p>
          <w:p w:rsidR="007079B1" w:rsidRPr="00B51FF1" w:rsidRDefault="007079B1"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Враховано</w:t>
            </w:r>
          </w:p>
        </w:tc>
        <w:tc>
          <w:tcPr>
            <w:tcW w:w="4533" w:type="dxa"/>
          </w:tcPr>
          <w:p w:rsidR="000F421C" w:rsidRPr="00B51FF1" w:rsidRDefault="000F421C" w:rsidP="000F421C">
            <w:pPr>
              <w:spacing w:after="0" w:line="240" w:lineRule="auto"/>
              <w:ind w:firstLine="412"/>
              <w:jc w:val="both"/>
              <w:rPr>
                <w:rFonts w:eastAsia="Times New Roman" w:cs="Times New Roman"/>
                <w:sz w:val="20"/>
                <w:szCs w:val="20"/>
                <w:lang w:eastAsia="ru-RU"/>
              </w:rPr>
            </w:pPr>
            <w:r w:rsidRPr="00B51FF1">
              <w:rPr>
                <w:rFonts w:eastAsia="Times New Roman" w:cs="Times New Roman"/>
                <w:sz w:val="20"/>
                <w:szCs w:val="20"/>
                <w:lang w:eastAsia="ru-RU"/>
              </w:rPr>
              <w:t>Про внесення змін до Закону України «Про статус ветеранів війни, гарантії їх соціального захисту» щодо посилення соціального захисту учасників антитерористичної операції, учасників Революції Гідності та членів сімей загиблих таких осіб</w:t>
            </w:r>
          </w:p>
          <w:p w:rsidR="000F421C" w:rsidRPr="00B51FF1" w:rsidRDefault="000F421C" w:rsidP="000F421C">
            <w:pPr>
              <w:spacing w:after="60" w:line="220" w:lineRule="exact"/>
              <w:ind w:firstLine="412"/>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3</w:t>
            </w:r>
          </w:p>
        </w:tc>
        <w:tc>
          <w:tcPr>
            <w:tcW w:w="4818" w:type="dxa"/>
          </w:tcPr>
          <w:p w:rsidR="000F421C" w:rsidRPr="00B51FF1" w:rsidRDefault="000F421C" w:rsidP="000F421C">
            <w:pPr>
              <w:spacing w:after="60" w:line="220" w:lineRule="exact"/>
              <w:ind w:firstLine="284"/>
              <w:jc w:val="both"/>
              <w:rPr>
                <w:rFonts w:eastAsia="Times New Roman" w:cs="Times New Roman"/>
                <w:b/>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2</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Н.д.Сольвар</w:t>
            </w:r>
            <w:proofErr w:type="spellEnd"/>
            <w:r w:rsidRPr="00B51FF1">
              <w:rPr>
                <w:rFonts w:eastAsia="Times New Roman" w:cs="Times New Roman"/>
                <w:b/>
                <w:i/>
                <w:sz w:val="18"/>
                <w:szCs w:val="20"/>
                <w:u w:val="single"/>
                <w:lang w:eastAsia="ru-RU"/>
              </w:rPr>
              <w:t xml:space="preserve"> Р.М.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№91)</w:t>
            </w:r>
          </w:p>
          <w:p w:rsidR="000F421C" w:rsidRPr="00B51FF1" w:rsidRDefault="000F421C" w:rsidP="000F421C">
            <w:pPr>
              <w:tabs>
                <w:tab w:val="left" w:pos="5400"/>
              </w:tabs>
              <w:spacing w:after="0" w:line="240" w:lineRule="auto"/>
              <w:ind w:firstLine="418"/>
              <w:jc w:val="both"/>
              <w:rPr>
                <w:rFonts w:eastAsia="Times New Roman" w:cs="Times New Roman"/>
                <w:sz w:val="20"/>
                <w:szCs w:val="20"/>
                <w:lang w:eastAsia="ru-RU"/>
              </w:rPr>
            </w:pPr>
            <w:r w:rsidRPr="00B51FF1">
              <w:rPr>
                <w:rFonts w:eastAsia="Times New Roman" w:cs="Times New Roman"/>
                <w:sz w:val="20"/>
                <w:szCs w:val="20"/>
                <w:lang w:eastAsia="ru-RU"/>
              </w:rPr>
              <w:t>Назву законопроекту викласти у такій редакції:</w:t>
            </w:r>
          </w:p>
          <w:p w:rsidR="000F421C" w:rsidRPr="00B51FF1" w:rsidRDefault="000F421C" w:rsidP="000F421C">
            <w:pPr>
              <w:tabs>
                <w:tab w:val="left" w:pos="5400"/>
              </w:tabs>
              <w:spacing w:after="0" w:line="240" w:lineRule="auto"/>
              <w:ind w:firstLine="418"/>
              <w:jc w:val="both"/>
              <w:rPr>
                <w:rFonts w:eastAsia="Times New Roman" w:cs="Times New Roman"/>
                <w:b/>
                <w:sz w:val="20"/>
                <w:szCs w:val="20"/>
                <w:lang w:eastAsia="ru-RU"/>
              </w:rPr>
            </w:pPr>
            <w:r w:rsidRPr="00B51FF1">
              <w:rPr>
                <w:rFonts w:eastAsia="Times New Roman" w:cs="Times New Roman"/>
                <w:sz w:val="20"/>
                <w:szCs w:val="20"/>
                <w:lang w:eastAsia="ru-RU"/>
              </w:rPr>
              <w:t>«Про внесення змін до Закону України «Про статус ветеранів війни, гарантії їх соціального захисту»</w:t>
            </w:r>
            <w:r w:rsidRPr="00B51FF1">
              <w:rPr>
                <w:rFonts w:eastAsia="Times New Roman" w:cs="Times New Roman"/>
                <w:b/>
                <w:sz w:val="20"/>
                <w:szCs w:val="20"/>
                <w:lang w:eastAsia="ru-RU"/>
              </w:rPr>
              <w:t xml:space="preserve"> щодо надання статусу учасника бойових дій </w:t>
            </w:r>
            <w:r w:rsidRPr="00B51FF1">
              <w:rPr>
                <w:rFonts w:eastAsia="Calibri" w:cs="Times New Roman"/>
                <w:b/>
                <w:sz w:val="20"/>
                <w:szCs w:val="20"/>
                <w:lang w:eastAsia="ru-RU"/>
              </w:rPr>
              <w:t xml:space="preserve">особам, які одержали тілесні ушкодження під час акцій громадського протесту в Україні з 21 </w:t>
            </w:r>
            <w:r w:rsidRPr="00B51FF1">
              <w:rPr>
                <w:rFonts w:eastAsia="Calibri" w:cs="Times New Roman"/>
                <w:b/>
                <w:sz w:val="20"/>
                <w:szCs w:val="20"/>
                <w:lang w:eastAsia="ru-RU"/>
              </w:rPr>
              <w:lastRenderedPageBreak/>
              <w:t>листопада 2013 року по 21 лютого 2014 року</w:t>
            </w:r>
            <w:r w:rsidRPr="00B51FF1">
              <w:rPr>
                <w:rFonts w:eastAsia="Times New Roman" w:cs="Times New Roman"/>
                <w:b/>
                <w:sz w:val="20"/>
                <w:szCs w:val="20"/>
                <w:lang w:eastAsia="ru-RU"/>
              </w:rPr>
              <w:t>»</w:t>
            </w:r>
          </w:p>
          <w:p w:rsidR="000F421C" w:rsidRPr="00B51FF1" w:rsidRDefault="000F421C" w:rsidP="000F421C">
            <w:pPr>
              <w:spacing w:after="0" w:line="220" w:lineRule="exact"/>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center"/>
              <w:rPr>
                <w:rFonts w:eastAsia="Times New Roman" w:cs="Times New Roman"/>
                <w:sz w:val="20"/>
                <w:szCs w:val="20"/>
                <w:lang w:eastAsia="ru-RU"/>
              </w:rPr>
            </w:pPr>
            <w:r w:rsidRPr="00B51FF1">
              <w:rPr>
                <w:rFonts w:eastAsia="Times New Roman" w:cs="Times New Roman"/>
                <w:sz w:val="20"/>
                <w:szCs w:val="20"/>
                <w:lang w:eastAsia="ru-RU"/>
              </w:rPr>
              <w:lastRenderedPageBreak/>
              <w:t>Враховано частково</w:t>
            </w:r>
          </w:p>
        </w:tc>
        <w:tc>
          <w:tcPr>
            <w:tcW w:w="4533" w:type="dxa"/>
          </w:tcPr>
          <w:p w:rsidR="000F421C" w:rsidRPr="00B51FF1" w:rsidRDefault="000F421C" w:rsidP="000F421C">
            <w:pPr>
              <w:spacing w:after="60" w:line="220" w:lineRule="exact"/>
              <w:ind w:firstLine="284"/>
              <w:jc w:val="both"/>
              <w:rPr>
                <w:rFonts w:eastAsia="Times New Roman" w:cs="Times New Roman"/>
                <w:b/>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8" w:name="n3" w:colFirst="0" w:colLast="0"/>
            <w:bookmarkEnd w:id="7"/>
            <w:r w:rsidRPr="00B51FF1">
              <w:rPr>
                <w:rFonts w:eastAsia="Times New Roman" w:cs="Times New Roman"/>
                <w:sz w:val="18"/>
                <w:szCs w:val="20"/>
                <w:lang w:eastAsia="ru-RU"/>
              </w:rPr>
              <w:t>4</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Верховна Рада України п о с т а н о в л я є:</w:t>
            </w:r>
          </w:p>
        </w:tc>
        <w:tc>
          <w:tcPr>
            <w:tcW w:w="4034"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Верховна Рада України п о с т а н о в л я є:</w:t>
            </w:r>
          </w:p>
          <w:p w:rsidR="007079B1" w:rsidRPr="00B51FF1" w:rsidRDefault="007079B1"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9" w:name="n4" w:colFirst="0" w:colLast="0"/>
            <w:bookmarkEnd w:id="8"/>
            <w:r w:rsidRPr="00B51FF1">
              <w:rPr>
                <w:rFonts w:eastAsia="Times New Roman" w:cs="Times New Roman"/>
                <w:sz w:val="18"/>
                <w:szCs w:val="20"/>
                <w:lang w:eastAsia="ru-RU"/>
              </w:rPr>
              <w:t>5</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І. Внести до </w:t>
            </w:r>
            <w:hyperlink r:id="rId8" w:tgtFrame="_blank" w:history="1">
              <w:r w:rsidRPr="00B51FF1">
                <w:rPr>
                  <w:rFonts w:eastAsia="Times New Roman" w:cs="Times New Roman"/>
                  <w:sz w:val="20"/>
                  <w:szCs w:val="20"/>
                  <w:lang w:eastAsia="ru-RU"/>
                </w:rPr>
                <w:t xml:space="preserve">Закону України “Про статус ветеранів війни, гарантії їх соціального захисту” </w:t>
              </w:r>
            </w:hyperlink>
            <w:r w:rsidRPr="00B51FF1">
              <w:rPr>
                <w:rFonts w:eastAsia="Times New Roman" w:cs="Times New Roman"/>
                <w:sz w:val="20"/>
                <w:szCs w:val="20"/>
                <w:lang w:eastAsia="ru-RU"/>
              </w:rPr>
              <w:t>(Відомості Верховної Ради України, 1993 р., № 45, ст. 425 із наступними змінами) такі зміни:</w:t>
            </w:r>
          </w:p>
        </w:tc>
        <w:tc>
          <w:tcPr>
            <w:tcW w:w="4034"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І. Внести до </w:t>
            </w:r>
            <w:hyperlink r:id="rId9" w:tgtFrame="_blank" w:history="1">
              <w:r w:rsidRPr="00B51FF1">
                <w:rPr>
                  <w:rFonts w:eastAsia="Times New Roman" w:cs="Times New Roman"/>
                  <w:sz w:val="20"/>
                  <w:szCs w:val="20"/>
                  <w:lang w:eastAsia="ru-RU"/>
                </w:rPr>
                <w:t xml:space="preserve">Закону України </w:t>
              </w:r>
              <w:r w:rsidRPr="00B51FF1">
                <w:rPr>
                  <w:rFonts w:eastAsia="Times New Roman" w:cs="Times New Roman"/>
                  <w:sz w:val="20"/>
                  <w:szCs w:val="20"/>
                  <w:lang w:val="ru-RU" w:eastAsia="ru-RU"/>
                </w:rPr>
                <w:t>«</w:t>
              </w:r>
              <w:r w:rsidRPr="00B51FF1">
                <w:rPr>
                  <w:rFonts w:eastAsia="Times New Roman" w:cs="Times New Roman"/>
                  <w:sz w:val="20"/>
                  <w:szCs w:val="20"/>
                  <w:lang w:eastAsia="ru-RU"/>
                </w:rPr>
                <w:t>Про статус ветеранів війни, гарантії їх соціального захисту</w:t>
              </w:r>
              <w:r w:rsidRPr="00B51FF1">
                <w:rPr>
                  <w:rFonts w:eastAsia="Times New Roman" w:cs="Times New Roman"/>
                  <w:sz w:val="20"/>
                  <w:szCs w:val="20"/>
                  <w:lang w:val="ru-RU" w:eastAsia="ru-RU"/>
                </w:rPr>
                <w:t>»</w:t>
              </w:r>
              <w:r w:rsidRPr="00B51FF1">
                <w:rPr>
                  <w:rFonts w:eastAsia="Times New Roman" w:cs="Times New Roman"/>
                  <w:sz w:val="20"/>
                  <w:szCs w:val="20"/>
                  <w:lang w:eastAsia="ru-RU"/>
                </w:rPr>
                <w:t xml:space="preserve"> </w:t>
              </w:r>
            </w:hyperlink>
            <w:r w:rsidRPr="00B51FF1">
              <w:rPr>
                <w:rFonts w:eastAsia="Times New Roman" w:cs="Times New Roman"/>
                <w:sz w:val="20"/>
                <w:szCs w:val="20"/>
                <w:lang w:eastAsia="ru-RU"/>
              </w:rPr>
              <w:t>(Відомості Верховної Ради України, 1993 р., № 45, ст. 425 із наступними змінами) такі зміни:</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6</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3</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Н.д.Гуляєв</w:t>
            </w:r>
            <w:proofErr w:type="spellEnd"/>
            <w:r w:rsidRPr="00B51FF1">
              <w:rPr>
                <w:rFonts w:eastAsia="Times New Roman" w:cs="Times New Roman"/>
                <w:b/>
                <w:i/>
                <w:sz w:val="18"/>
                <w:szCs w:val="20"/>
                <w:u w:val="single"/>
                <w:lang w:eastAsia="ru-RU"/>
              </w:rPr>
              <w:t xml:space="preserve"> В.О.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№140)</w:t>
            </w:r>
          </w:p>
          <w:p w:rsidR="000F421C" w:rsidRPr="00B51FF1" w:rsidRDefault="000F421C" w:rsidP="000F421C">
            <w:pPr>
              <w:spacing w:after="0" w:line="220" w:lineRule="exact"/>
              <w:ind w:firstLine="276"/>
              <w:jc w:val="both"/>
              <w:rPr>
                <w:rFonts w:eastAsia="Times New Roman" w:cs="Times New Roman"/>
                <w:b/>
                <w:sz w:val="20"/>
                <w:szCs w:val="20"/>
                <w:lang w:eastAsia="ru-RU"/>
              </w:rPr>
            </w:pPr>
            <w:r w:rsidRPr="00B51FF1">
              <w:rPr>
                <w:rFonts w:eastAsia="Times New Roman" w:cs="Times New Roman"/>
                <w:sz w:val="20"/>
                <w:szCs w:val="20"/>
                <w:lang w:eastAsia="ru-RU"/>
              </w:rPr>
              <w:t>Статтю 5 Закону України «Про статус ветеранів війни, гарантії їх соціального захисту» доповнити наступним реченням: «</w:t>
            </w:r>
            <w:r w:rsidRPr="00B51FF1">
              <w:rPr>
                <w:rFonts w:eastAsia="Times New Roman" w:cs="Times New Roman"/>
                <w:b/>
                <w:sz w:val="20"/>
                <w:szCs w:val="20"/>
                <w:lang w:eastAsia="ru-RU"/>
              </w:rPr>
              <w:t>брали участь у масових акціях громадського протесту (Революції Гідності») за територіальну цілісність України, за її права і свободи».</w:t>
            </w:r>
          </w:p>
          <w:p w:rsidR="000F421C" w:rsidRPr="00B51FF1" w:rsidRDefault="000F421C" w:rsidP="000F421C">
            <w:pPr>
              <w:spacing w:after="0" w:line="220" w:lineRule="exact"/>
              <w:ind w:firstLine="276"/>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roofErr w:type="spellStart"/>
            <w:r w:rsidRPr="00B51FF1">
              <w:rPr>
                <w:rFonts w:eastAsia="Times New Roman" w:cs="Times New Roman"/>
                <w:sz w:val="20"/>
                <w:szCs w:val="20"/>
                <w:lang w:eastAsia="ru-RU"/>
              </w:rPr>
              <w:t>Відхилено</w:t>
            </w:r>
            <w:proofErr w:type="spellEnd"/>
          </w:p>
          <w:p w:rsidR="000F421C" w:rsidRPr="00B51FF1" w:rsidRDefault="000F421C" w:rsidP="000F421C">
            <w:pPr>
              <w:spacing w:after="60" w:line="220" w:lineRule="exact"/>
              <w:ind w:firstLine="284"/>
              <w:jc w:val="both"/>
              <w:rPr>
                <w:rFonts w:eastAsia="Times New Roman" w:cs="Times New Roman"/>
                <w:i/>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0" w:name="n5" w:colFirst="0" w:colLast="0"/>
            <w:bookmarkEnd w:id="9"/>
            <w:r w:rsidRPr="00B51FF1">
              <w:rPr>
                <w:rFonts w:eastAsia="Times New Roman" w:cs="Times New Roman"/>
                <w:sz w:val="18"/>
                <w:szCs w:val="20"/>
                <w:lang w:eastAsia="ru-RU"/>
              </w:rPr>
              <w:t>7</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1. Частину першу статті 6 доповнити пунктом 21 такого змісту:</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1. Частину першу статті 6 доповнити пунктом 21 такого змісту:</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1" w:name="n6" w:colFirst="0" w:colLast="0"/>
            <w:bookmarkEnd w:id="10"/>
            <w:r w:rsidRPr="00B51FF1">
              <w:rPr>
                <w:rFonts w:eastAsia="Times New Roman" w:cs="Times New Roman"/>
                <w:sz w:val="18"/>
                <w:szCs w:val="20"/>
                <w:lang w:eastAsia="ru-RU"/>
              </w:rPr>
              <w:t>8</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“21) особи, які одержали тілесні ушкодження (тяжкі, середньої тяжкості, легкі), що не призвели до інвалідності, під час участі у масових акціях громадського протесту в Україні з 21 листопада 2013 року по 21 лютого 2014 року за євроінтеграцію та проти режиму Януковича (далі — Революція Гідності) та включені до відповідного переліку осіб, який затверджується центральним органом виконавчої влади, що реалізує державну політику у сфері охорони здоров’я.</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4</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0" w:line="220" w:lineRule="exact"/>
              <w:ind w:firstLine="276"/>
              <w:jc w:val="both"/>
              <w:rPr>
                <w:rFonts w:eastAsia="Times New Roman" w:cs="Times New Roman"/>
                <w:sz w:val="20"/>
                <w:szCs w:val="20"/>
                <w:lang w:eastAsia="ru-RU"/>
              </w:rPr>
            </w:pPr>
            <w:r w:rsidRPr="00B51FF1">
              <w:rPr>
                <w:rFonts w:eastAsia="Times New Roman" w:cs="Times New Roman"/>
                <w:sz w:val="20"/>
                <w:szCs w:val="20"/>
                <w:lang w:eastAsia="ru-RU"/>
              </w:rPr>
              <w:t>Абзац другий пункту 1 розділу І законопроекту викласти в такій редакції:</w:t>
            </w:r>
          </w:p>
          <w:p w:rsidR="000F421C" w:rsidRPr="00B51FF1" w:rsidRDefault="000F421C" w:rsidP="000F421C">
            <w:pPr>
              <w:spacing w:after="0" w:line="220" w:lineRule="exact"/>
              <w:ind w:firstLine="276"/>
              <w:jc w:val="both"/>
              <w:rPr>
                <w:rFonts w:eastAsia="Times New Roman" w:cs="Times New Roman"/>
                <w:b/>
                <w:sz w:val="20"/>
                <w:szCs w:val="20"/>
                <w:lang w:eastAsia="ru-RU"/>
              </w:rPr>
            </w:pPr>
            <w:r w:rsidRPr="00B51FF1">
              <w:rPr>
                <w:rFonts w:eastAsia="Times New Roman" w:cs="Times New Roman"/>
                <w:b/>
                <w:sz w:val="20"/>
                <w:szCs w:val="20"/>
                <w:lang w:eastAsia="ru-RU"/>
              </w:rPr>
              <w:t xml:space="preserve"> «21) особи, які брали участь у масових акціях громадського протесту в Україні з 21 листопада 2013 року по 21 лютого 2014 року за євроінтеграцію та проти режиму Януковича (далі — Революція Гідності), і на виконання Закону України «Про встановлення державної допомоги постраждалим учасникам масових акцій громадського протесту та членам їх сімей» включені до переліку осіб, які під час участі в Революції Гідності </w:t>
            </w:r>
            <w:proofErr w:type="spellStart"/>
            <w:r w:rsidR="00657B73" w:rsidRPr="00B51FF1">
              <w:rPr>
                <w:rFonts w:eastAsia="Times New Roman" w:cs="Times New Roman"/>
                <w:b/>
                <w:sz w:val="20"/>
                <w:szCs w:val="20"/>
                <w:lang w:val="ru-RU" w:eastAsia="ru-RU"/>
              </w:rPr>
              <w:t>отримали</w:t>
            </w:r>
            <w:proofErr w:type="spellEnd"/>
            <w:r w:rsidRPr="00B51FF1">
              <w:rPr>
                <w:rFonts w:eastAsia="Times New Roman" w:cs="Times New Roman"/>
                <w:b/>
                <w:sz w:val="20"/>
                <w:szCs w:val="20"/>
                <w:lang w:eastAsia="ru-RU"/>
              </w:rPr>
              <w:t xml:space="preserve"> тілесні ушкодження (тяжкі, середньої тяжкості, легкі), та звернулися за медичною допомогою у період з 21 </w:t>
            </w:r>
            <w:r w:rsidRPr="00B51FF1">
              <w:rPr>
                <w:rFonts w:eastAsia="Times New Roman" w:cs="Times New Roman"/>
                <w:b/>
                <w:sz w:val="20"/>
                <w:szCs w:val="20"/>
                <w:lang w:eastAsia="ru-RU"/>
              </w:rPr>
              <w:lastRenderedPageBreak/>
              <w:t>листопада 2013 року по 30 квітня 2014 року».</w:t>
            </w:r>
          </w:p>
          <w:p w:rsidR="000F421C" w:rsidRPr="00B51FF1" w:rsidRDefault="000F421C" w:rsidP="000F421C">
            <w:pPr>
              <w:spacing w:after="0" w:line="220" w:lineRule="exact"/>
              <w:ind w:firstLine="276"/>
              <w:jc w:val="both"/>
              <w:rPr>
                <w:rFonts w:eastAsia="Times New Roman" w:cs="Times New Roman"/>
                <w:b/>
                <w:i/>
                <w:sz w:val="18"/>
                <w:szCs w:val="20"/>
                <w:u w:val="single"/>
                <w:lang w:eastAsia="ru-RU"/>
              </w:rPr>
            </w:pPr>
          </w:p>
          <w:p w:rsidR="007079B1" w:rsidRPr="00B51FF1" w:rsidRDefault="007079B1" w:rsidP="000F421C">
            <w:pPr>
              <w:spacing w:after="0" w:line="220" w:lineRule="exact"/>
              <w:ind w:firstLine="276"/>
              <w:jc w:val="both"/>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lastRenderedPageBreak/>
              <w:t>Враховано</w:t>
            </w: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1B5D49">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«21) особи, які брали участь у масових акціях громадського протесту в Україні з 21 листопада 2013 року по 21 лютого 2014 року за євроінтеграцію та проти режиму Януковича (далі — Революція Гідності) і на виконання Закону України «Про встановлення державної допомоги постраждалим учасникам масових акцій громадського протесту та членам їх сімей» включені до переліку осіб, які під час участі в Революції Гідності </w:t>
            </w:r>
            <w:r w:rsidR="001B5D49" w:rsidRPr="00B51FF1">
              <w:rPr>
                <w:rFonts w:eastAsia="Times New Roman" w:cs="Times New Roman"/>
                <w:sz w:val="20"/>
                <w:szCs w:val="20"/>
                <w:lang w:eastAsia="ru-RU"/>
              </w:rPr>
              <w:t>отримали</w:t>
            </w:r>
            <w:r w:rsidRPr="00B51FF1">
              <w:rPr>
                <w:rFonts w:eastAsia="Times New Roman" w:cs="Times New Roman"/>
                <w:sz w:val="20"/>
                <w:szCs w:val="20"/>
                <w:lang w:eastAsia="ru-RU"/>
              </w:rPr>
              <w:t xml:space="preserve"> тілесні ушкодження (тяжкі, середньої тяжкості, легкі) та  звернулися за медичною допомогою у період з 21 листопада 2013 року по 30 квітня 2014 року.</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9</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5</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Н.д.Семенуха</w:t>
            </w:r>
            <w:proofErr w:type="spellEnd"/>
            <w:r w:rsidRPr="00B51FF1">
              <w:rPr>
                <w:rFonts w:eastAsia="Times New Roman" w:cs="Times New Roman"/>
                <w:b/>
                <w:i/>
                <w:sz w:val="18"/>
                <w:szCs w:val="20"/>
                <w:u w:val="single"/>
                <w:lang w:eastAsia="ru-RU"/>
              </w:rPr>
              <w:t xml:space="preserve"> Р.С.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№379)</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Абзац другий пункту 1 розділу І проекту Закону замінити абзацом такого змісту:</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sz w:val="20"/>
                <w:szCs w:val="20"/>
                <w:lang w:eastAsia="ru-RU"/>
              </w:rPr>
              <w:t>«21) особи, які одержали тяжкі, середньої тяжкості, легкі тілесні ушкодження,</w:t>
            </w:r>
            <w:r w:rsidRPr="00B51FF1">
              <w:rPr>
                <w:rFonts w:eastAsia="Times New Roman" w:cs="Times New Roman"/>
                <w:b/>
                <w:sz w:val="20"/>
                <w:szCs w:val="20"/>
                <w:lang w:eastAsia="ru-RU"/>
              </w:rPr>
              <w:t xml:space="preserve"> побої, мордування, </w:t>
            </w:r>
            <w:r w:rsidRPr="00B51FF1">
              <w:rPr>
                <w:rFonts w:eastAsia="Times New Roman" w:cs="Times New Roman"/>
                <w:sz w:val="20"/>
                <w:szCs w:val="20"/>
                <w:lang w:eastAsia="ru-RU"/>
              </w:rPr>
              <w:t xml:space="preserve">що не призвели до інвалідності, під час безпосередньої участі у масових акціях громадського протесту в Україні з 21 листопада 2013 року по 21 лютого 2014 року за євроінтеграцію та проти режиму Януковича (далі  - Революція Гідності) </w:t>
            </w:r>
            <w:r w:rsidRPr="00B51FF1">
              <w:rPr>
                <w:rFonts w:eastAsia="Times New Roman" w:cs="Times New Roman"/>
                <w:b/>
                <w:sz w:val="20"/>
                <w:szCs w:val="20"/>
                <w:lang w:eastAsia="ru-RU"/>
              </w:rPr>
              <w:t>та які звернулися за медичною допомогою у період з 21 листопада 2013 року по 30 квітня 2014 року».</w:t>
            </w:r>
          </w:p>
          <w:p w:rsidR="000F421C" w:rsidRPr="00B51FF1" w:rsidRDefault="000F421C"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center"/>
              <w:rPr>
                <w:rFonts w:eastAsia="Times New Roman" w:cs="Times New Roman"/>
                <w:sz w:val="20"/>
                <w:szCs w:val="20"/>
                <w:lang w:eastAsia="ru-RU"/>
              </w:rPr>
            </w:pPr>
            <w:r w:rsidRPr="00B51FF1">
              <w:rPr>
                <w:rFonts w:eastAsia="Times New Roman" w:cs="Times New Roman"/>
                <w:sz w:val="20"/>
                <w:szCs w:val="20"/>
                <w:lang w:eastAsia="ru-RU"/>
              </w:rPr>
              <w:t>Враховано частково</w:t>
            </w:r>
          </w:p>
          <w:p w:rsidR="000F421C" w:rsidRPr="00B51FF1" w:rsidRDefault="000F421C" w:rsidP="000F421C">
            <w:pPr>
              <w:spacing w:after="60" w:line="220" w:lineRule="exact"/>
              <w:ind w:firstLine="131"/>
              <w:jc w:val="both"/>
              <w:rPr>
                <w:rFonts w:eastAsia="Times New Roman" w:cs="Times New Roman"/>
                <w:i/>
                <w:sz w:val="20"/>
                <w:szCs w:val="20"/>
                <w:lang w:eastAsia="ru-RU"/>
              </w:rPr>
            </w:pPr>
          </w:p>
          <w:p w:rsidR="000F421C" w:rsidRPr="00B51FF1" w:rsidRDefault="000F421C" w:rsidP="000F421C">
            <w:pPr>
              <w:spacing w:after="60" w:line="220" w:lineRule="exact"/>
              <w:ind w:firstLine="131"/>
              <w:jc w:val="both"/>
              <w:rPr>
                <w:rFonts w:eastAsia="Times New Roman" w:cs="Times New Roman"/>
                <w:i/>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10</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6</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Н.д.Семенуха</w:t>
            </w:r>
            <w:proofErr w:type="spellEnd"/>
            <w:r w:rsidRPr="00B51FF1">
              <w:rPr>
                <w:rFonts w:eastAsia="Times New Roman" w:cs="Times New Roman"/>
                <w:b/>
                <w:i/>
                <w:sz w:val="18"/>
                <w:szCs w:val="20"/>
                <w:u w:val="single"/>
                <w:lang w:eastAsia="ru-RU"/>
              </w:rPr>
              <w:t xml:space="preserve"> Р.С.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№379)</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Пункт 1 розділу І проекту Закону доповнити абзацом такого змісту:</w:t>
            </w:r>
          </w:p>
          <w:p w:rsidR="000F421C" w:rsidRPr="00B51FF1" w:rsidRDefault="000F421C" w:rsidP="000F421C">
            <w:pPr>
              <w:spacing w:after="0" w:line="220" w:lineRule="exact"/>
              <w:ind w:firstLine="276"/>
              <w:jc w:val="both"/>
              <w:rPr>
                <w:rFonts w:eastAsia="Times New Roman" w:cs="Times New Roman"/>
                <w:b/>
                <w:sz w:val="20"/>
                <w:szCs w:val="20"/>
                <w:lang w:eastAsia="ru-RU"/>
              </w:rPr>
            </w:pPr>
            <w:r w:rsidRPr="00B51FF1">
              <w:rPr>
                <w:rFonts w:eastAsia="Times New Roman" w:cs="Times New Roman"/>
                <w:b/>
                <w:sz w:val="20"/>
                <w:szCs w:val="20"/>
                <w:lang w:eastAsia="ru-RU"/>
              </w:rPr>
              <w:t>«Перелік осіб, зазначених в абзаці першому цього пункту, затверджується центральним органом виконавчої влади, що реалізує державну політику у сфері охорони здоров’я за погодженням з центральним органом виконавчої  влади, що забезпечує формування та реалізує державну політику у сфері соціального захисту населення, Міністерством внутрішніх справ України та Генеральною прокуратурою України».</w:t>
            </w:r>
          </w:p>
          <w:p w:rsidR="000F421C" w:rsidRPr="00B51FF1" w:rsidRDefault="000F421C" w:rsidP="000F421C">
            <w:pPr>
              <w:spacing w:after="0" w:line="220" w:lineRule="exact"/>
              <w:ind w:firstLine="418"/>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roofErr w:type="spellStart"/>
            <w:r w:rsidRPr="00B51FF1">
              <w:rPr>
                <w:rFonts w:eastAsia="Times New Roman" w:cs="Times New Roman"/>
                <w:sz w:val="20"/>
                <w:szCs w:val="20"/>
                <w:lang w:eastAsia="ru-RU"/>
              </w:rPr>
              <w:t>Відхилено</w:t>
            </w:r>
            <w:proofErr w:type="spellEnd"/>
            <w:r w:rsidRPr="00B51FF1">
              <w:rPr>
                <w:rFonts w:eastAsia="Times New Roman" w:cs="Times New Roman"/>
                <w:sz w:val="20"/>
                <w:szCs w:val="20"/>
                <w:lang w:eastAsia="ru-RU"/>
              </w:rPr>
              <w:t>, але враховано по суті</w:t>
            </w:r>
          </w:p>
          <w:p w:rsidR="000F421C" w:rsidRPr="00B51FF1" w:rsidRDefault="000F421C" w:rsidP="000F421C">
            <w:pPr>
              <w:spacing w:after="60" w:line="220" w:lineRule="exact"/>
              <w:ind w:firstLine="284"/>
              <w:jc w:val="both"/>
              <w:rPr>
                <w:rFonts w:eastAsia="Times New Roman" w:cs="Times New Roman"/>
                <w:i/>
                <w:sz w:val="20"/>
                <w:szCs w:val="20"/>
                <w:lang w:eastAsia="ru-RU"/>
              </w:rPr>
            </w:pPr>
          </w:p>
          <w:p w:rsidR="000F421C" w:rsidRPr="00B51FF1" w:rsidRDefault="000F421C" w:rsidP="000F421C">
            <w:pPr>
              <w:spacing w:after="60" w:line="220" w:lineRule="exact"/>
              <w:ind w:firstLine="284"/>
              <w:jc w:val="both"/>
              <w:rPr>
                <w:rFonts w:eastAsia="Times New Roman" w:cs="Times New Roman"/>
                <w:i/>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11</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7</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Н.д.Гуляєв</w:t>
            </w:r>
            <w:proofErr w:type="spellEnd"/>
            <w:r w:rsidRPr="00B51FF1">
              <w:rPr>
                <w:rFonts w:eastAsia="Times New Roman" w:cs="Times New Roman"/>
                <w:b/>
                <w:i/>
                <w:sz w:val="18"/>
                <w:szCs w:val="20"/>
                <w:u w:val="single"/>
                <w:lang w:eastAsia="ru-RU"/>
              </w:rPr>
              <w:t xml:space="preserve"> В.О.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№140)</w:t>
            </w:r>
          </w:p>
          <w:p w:rsidR="000F421C" w:rsidRPr="00B51FF1" w:rsidRDefault="000F421C" w:rsidP="000F421C">
            <w:pPr>
              <w:spacing w:after="0" w:line="220" w:lineRule="exact"/>
              <w:ind w:firstLine="418"/>
              <w:jc w:val="both"/>
              <w:rPr>
                <w:rFonts w:eastAsia="Times New Roman" w:cs="Times New Roman"/>
                <w:sz w:val="20"/>
                <w:szCs w:val="20"/>
                <w:lang w:eastAsia="ru-RU"/>
              </w:rPr>
            </w:pPr>
            <w:r w:rsidRPr="00B51FF1">
              <w:rPr>
                <w:rFonts w:eastAsia="Times New Roman" w:cs="Times New Roman"/>
                <w:sz w:val="20"/>
                <w:szCs w:val="20"/>
                <w:lang w:eastAsia="ru-RU"/>
              </w:rPr>
              <w:t>У пункті 21 частини першої статті 6 речення «</w:t>
            </w:r>
            <w:r w:rsidRPr="00B51FF1">
              <w:rPr>
                <w:rFonts w:eastAsia="Times New Roman" w:cs="Times New Roman"/>
                <w:b/>
                <w:sz w:val="20"/>
                <w:szCs w:val="20"/>
                <w:lang w:eastAsia="ru-RU"/>
              </w:rPr>
              <w:t>особи, які одержали тілесні ушкодження (тяжкі, середньої тяжкості, легкі ), що не призвели до інвалідності, під час участі</w:t>
            </w:r>
            <w:r w:rsidRPr="00B51FF1">
              <w:rPr>
                <w:rFonts w:eastAsia="Times New Roman" w:cs="Times New Roman"/>
                <w:sz w:val="20"/>
                <w:szCs w:val="20"/>
                <w:lang w:eastAsia="ru-RU"/>
              </w:rPr>
              <w:t xml:space="preserve">» замінити реченням </w:t>
            </w:r>
            <w:r w:rsidRPr="00B51FF1">
              <w:rPr>
                <w:rFonts w:eastAsia="Times New Roman" w:cs="Times New Roman"/>
                <w:b/>
                <w:sz w:val="20"/>
                <w:szCs w:val="20"/>
                <w:lang w:eastAsia="ru-RU"/>
              </w:rPr>
              <w:t>«особи, які брали участь у масових акціях громадського протесту</w:t>
            </w:r>
            <w:r w:rsidRPr="00B51FF1">
              <w:rPr>
                <w:rFonts w:eastAsia="Times New Roman" w:cs="Times New Roman"/>
                <w:sz w:val="20"/>
                <w:szCs w:val="20"/>
                <w:lang w:eastAsia="ru-RU"/>
              </w:rPr>
              <w:t>…» і далі за текстом.</w:t>
            </w:r>
          </w:p>
          <w:p w:rsidR="000F421C" w:rsidRPr="00B51FF1" w:rsidRDefault="000F421C" w:rsidP="000F421C">
            <w:pPr>
              <w:spacing w:after="0" w:line="220" w:lineRule="exact"/>
              <w:rPr>
                <w:rFonts w:eastAsia="Times New Roman" w:cs="Times New Roman"/>
                <w:b/>
                <w:i/>
                <w:sz w:val="18"/>
                <w:szCs w:val="20"/>
                <w:u w:val="single"/>
                <w:lang w:eastAsia="ru-RU"/>
              </w:rPr>
            </w:pPr>
          </w:p>
          <w:p w:rsidR="007079B1" w:rsidRPr="00B51FF1" w:rsidRDefault="007079B1" w:rsidP="000F421C">
            <w:pPr>
              <w:spacing w:after="0" w:line="220" w:lineRule="exact"/>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roofErr w:type="spellStart"/>
            <w:r w:rsidRPr="00B51FF1">
              <w:rPr>
                <w:rFonts w:eastAsia="Times New Roman" w:cs="Times New Roman"/>
                <w:sz w:val="20"/>
                <w:szCs w:val="20"/>
                <w:lang w:eastAsia="ru-RU"/>
              </w:rPr>
              <w:t>Відхилено</w:t>
            </w:r>
            <w:proofErr w:type="spellEnd"/>
          </w:p>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2" w:name="n7" w:colFirst="0" w:colLast="0"/>
            <w:bookmarkEnd w:id="11"/>
            <w:r w:rsidRPr="00B51FF1">
              <w:rPr>
                <w:rFonts w:eastAsia="Times New Roman" w:cs="Times New Roman"/>
                <w:sz w:val="18"/>
                <w:szCs w:val="20"/>
                <w:lang w:eastAsia="ru-RU"/>
              </w:rPr>
              <w:lastRenderedPageBreak/>
              <w:t>12</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Дія цього пункту не поширюється на працівників міліції, осіб, які проходили службу в правоохоронних органах спеціального призначення, військовослужбовців внутрішніх військ, Збройних Сил України та інших військових формувань, які одержали тілесні ушкодження (тяжкі, середньої тяжкості, легкі) під час виконання службових обов’язків, пов’язаних з подіями Революції Гідності.</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8</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Н.д.Семенуха</w:t>
            </w:r>
            <w:proofErr w:type="spellEnd"/>
            <w:r w:rsidRPr="00B51FF1">
              <w:rPr>
                <w:rFonts w:eastAsia="Times New Roman" w:cs="Times New Roman"/>
                <w:b/>
                <w:i/>
                <w:sz w:val="18"/>
                <w:szCs w:val="20"/>
                <w:u w:val="single"/>
                <w:lang w:eastAsia="ru-RU"/>
              </w:rPr>
              <w:t xml:space="preserve"> Р.С.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№379)</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Абзац третій пункту 1 розділу І проекту Закону замінити абзацом такого змісту:</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sz w:val="20"/>
                <w:szCs w:val="20"/>
                <w:lang w:eastAsia="ru-RU"/>
              </w:rPr>
              <w:t>«Абзац перший цього пункту не поширюється на працівників міліції, осіб, які проходили службу в правоохоронних органах спеціального призначення, військовослужбовців внутрішніх військ, Збройних Сил України та інших військових формувань, які одержали тілесні ушкодження (тяжкі, середньої тяжкості, легкі) під час виконання службових обов’язків, пов’язаних з подіями Революції Гідності,</w:t>
            </w:r>
            <w:r w:rsidRPr="00B51FF1">
              <w:rPr>
                <w:rFonts w:eastAsia="Times New Roman" w:cs="Times New Roman"/>
                <w:b/>
                <w:sz w:val="20"/>
                <w:szCs w:val="20"/>
                <w:lang w:eastAsia="ru-RU"/>
              </w:rPr>
              <w:t xml:space="preserve"> а також на осіб, які під час подій Революції Гідності перешкоджали учасникам Революції Гідності здійснювати опір режиму Януковича та виражати підтримку євроінтеграції».</w:t>
            </w:r>
          </w:p>
          <w:p w:rsidR="000F421C" w:rsidRPr="00B51FF1" w:rsidRDefault="000F421C" w:rsidP="000F421C">
            <w:pPr>
              <w:spacing w:after="60" w:line="220" w:lineRule="exact"/>
              <w:ind w:firstLine="284"/>
              <w:jc w:val="both"/>
              <w:rPr>
                <w:rFonts w:eastAsia="Times New Roman" w:cs="Times New Roman"/>
                <w:b/>
                <w:sz w:val="20"/>
                <w:szCs w:val="20"/>
                <w:lang w:eastAsia="ru-RU"/>
              </w:rPr>
            </w:pPr>
          </w:p>
          <w:p w:rsidR="007079B1" w:rsidRPr="00B51FF1" w:rsidRDefault="007079B1"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roofErr w:type="spellStart"/>
            <w:r w:rsidRPr="00B51FF1">
              <w:rPr>
                <w:rFonts w:eastAsia="Times New Roman" w:cs="Times New Roman"/>
                <w:sz w:val="20"/>
                <w:szCs w:val="20"/>
                <w:lang w:eastAsia="ru-RU"/>
              </w:rPr>
              <w:t>Відхилено</w:t>
            </w:r>
            <w:proofErr w:type="spellEnd"/>
          </w:p>
          <w:p w:rsidR="000F421C" w:rsidRPr="00B51FF1" w:rsidRDefault="000F421C" w:rsidP="000F421C">
            <w:pPr>
              <w:spacing w:after="60" w:line="220" w:lineRule="exact"/>
              <w:ind w:firstLine="284"/>
              <w:jc w:val="both"/>
              <w:rPr>
                <w:rFonts w:eastAsia="Times New Roman" w:cs="Times New Roman"/>
                <w:i/>
                <w:sz w:val="20"/>
                <w:szCs w:val="20"/>
                <w:lang w:eastAsia="ru-RU"/>
              </w:rPr>
            </w:pPr>
          </w:p>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1B5D49">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Дія цього пункту не поширюється на працівників міліції, осіб, які проходили службу в правоохоронних органах спеціального призначення, військовослужбовців внутрішніх військ, Збройних Сил України та інших військових формувань, які </w:t>
            </w:r>
            <w:r w:rsidR="001B5D49" w:rsidRPr="00B51FF1">
              <w:rPr>
                <w:rFonts w:eastAsia="Times New Roman" w:cs="Times New Roman"/>
                <w:sz w:val="20"/>
                <w:szCs w:val="20"/>
                <w:lang w:eastAsia="ru-RU"/>
              </w:rPr>
              <w:t>отримали</w:t>
            </w:r>
            <w:r w:rsidRPr="00B51FF1">
              <w:rPr>
                <w:rFonts w:eastAsia="Times New Roman" w:cs="Times New Roman"/>
                <w:sz w:val="20"/>
                <w:szCs w:val="20"/>
                <w:lang w:eastAsia="ru-RU"/>
              </w:rPr>
              <w:t xml:space="preserve"> тілесні ушкодження (тяжкі, середньої тяжкості, легкі) під час виконання службових обов’язків, пов’язаних з подіями Революції Гідності.</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13</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9</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Н.д.Семенуха</w:t>
            </w:r>
            <w:proofErr w:type="spellEnd"/>
            <w:r w:rsidRPr="00B51FF1">
              <w:rPr>
                <w:rFonts w:eastAsia="Times New Roman" w:cs="Times New Roman"/>
                <w:b/>
                <w:i/>
                <w:sz w:val="18"/>
                <w:szCs w:val="20"/>
                <w:u w:val="single"/>
                <w:lang w:eastAsia="ru-RU"/>
              </w:rPr>
              <w:t xml:space="preserve"> Р.С.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№379)</w:t>
            </w:r>
          </w:p>
          <w:p w:rsidR="000F421C" w:rsidRPr="00B51FF1" w:rsidRDefault="000F421C" w:rsidP="000F421C">
            <w:pPr>
              <w:spacing w:after="0" w:line="220" w:lineRule="exact"/>
              <w:rPr>
                <w:rFonts w:eastAsia="Times New Roman" w:cs="Times New Roman"/>
                <w:b/>
                <w:i/>
                <w:sz w:val="18"/>
                <w:szCs w:val="20"/>
                <w:u w:val="single"/>
                <w:lang w:eastAsia="ru-RU"/>
              </w:rPr>
            </w:pPr>
          </w:p>
          <w:p w:rsidR="000F421C" w:rsidRPr="00B51FF1" w:rsidRDefault="000F421C" w:rsidP="000F421C">
            <w:pPr>
              <w:spacing w:after="0" w:line="220" w:lineRule="exact"/>
              <w:ind w:firstLine="418"/>
              <w:jc w:val="both"/>
              <w:rPr>
                <w:rFonts w:eastAsia="Times New Roman" w:cs="Times New Roman"/>
                <w:sz w:val="20"/>
                <w:szCs w:val="20"/>
                <w:lang w:eastAsia="ru-RU"/>
              </w:rPr>
            </w:pPr>
            <w:r w:rsidRPr="00B51FF1">
              <w:rPr>
                <w:rFonts w:eastAsia="Times New Roman" w:cs="Times New Roman"/>
                <w:sz w:val="20"/>
                <w:szCs w:val="20"/>
                <w:lang w:eastAsia="ru-RU"/>
              </w:rPr>
              <w:t>Пункт 1 розділу І проекту Закону доповнити абзацом такого змісту:</w:t>
            </w:r>
          </w:p>
          <w:p w:rsidR="000F421C" w:rsidRPr="00B51FF1" w:rsidRDefault="000F421C" w:rsidP="000F421C">
            <w:pPr>
              <w:spacing w:after="0" w:line="220" w:lineRule="exact"/>
              <w:ind w:firstLine="418"/>
              <w:jc w:val="both"/>
              <w:rPr>
                <w:rFonts w:eastAsia="Times New Roman" w:cs="Times New Roman"/>
                <w:b/>
                <w:sz w:val="20"/>
                <w:szCs w:val="20"/>
                <w:lang w:eastAsia="ru-RU"/>
              </w:rPr>
            </w:pPr>
            <w:r w:rsidRPr="00B51FF1">
              <w:rPr>
                <w:rFonts w:eastAsia="Times New Roman" w:cs="Times New Roman"/>
                <w:b/>
                <w:sz w:val="20"/>
                <w:szCs w:val="20"/>
                <w:lang w:eastAsia="ru-RU"/>
              </w:rPr>
              <w:t>«Участь осіб, зазначених в абзаці першому цього пункту, у Революції Гідності та отримання ними під час Революції Гідності тяжких, середньої тяжкості, легких тілесних ушкоджень, побоїв, мордувань, що не призвели до інвалідності,  встановлюється в порядку, визначеному Кабінетом Міністрів України, на підставі письмових свідчень не менш як двох свідків з числа осіб, які спільно з такою особою брали участь в Революції Гідності та отримали статус інваліда війни відповідно до пункту 10 частини другої статті 7 цього Закону або нагороджені орденом Героїв Небесної Сотні відповідно до статті 11 цього Закону, що підтверджують участь особи, зазначеної в абзаці першому цього пункту, в Революції Гідності».</w:t>
            </w: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roofErr w:type="spellStart"/>
            <w:r w:rsidRPr="00B51FF1">
              <w:rPr>
                <w:rFonts w:eastAsia="Times New Roman" w:cs="Times New Roman"/>
                <w:sz w:val="20"/>
                <w:szCs w:val="20"/>
                <w:lang w:eastAsia="ru-RU"/>
              </w:rPr>
              <w:t>Відхилено</w:t>
            </w:r>
            <w:proofErr w:type="spellEnd"/>
            <w:r w:rsidRPr="00B51FF1">
              <w:rPr>
                <w:rFonts w:eastAsia="Times New Roman" w:cs="Times New Roman"/>
                <w:sz w:val="20"/>
                <w:szCs w:val="20"/>
                <w:lang w:eastAsia="ru-RU"/>
              </w:rPr>
              <w:t>, але враховано по суті</w:t>
            </w:r>
          </w:p>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0F421C">
            <w:pPr>
              <w:spacing w:after="60" w:line="220" w:lineRule="exact"/>
              <w:ind w:firstLine="284"/>
              <w:jc w:val="both"/>
              <w:rPr>
                <w:rFonts w:eastAsia="Times New Roman" w:cs="Times New Roman"/>
                <w:i/>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3" w:name="n8" w:colFirst="0" w:colLast="0"/>
            <w:bookmarkEnd w:id="12"/>
            <w:r w:rsidRPr="00B51FF1">
              <w:rPr>
                <w:rFonts w:eastAsia="Times New Roman" w:cs="Times New Roman"/>
                <w:sz w:val="18"/>
                <w:szCs w:val="20"/>
                <w:lang w:eastAsia="ru-RU"/>
              </w:rPr>
              <w:lastRenderedPageBreak/>
              <w:t>14</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Порядок надання статусу учасника бойових дій особам, зазначеним в абзаці першому цього пункту, визначає Кабінет Міністрів України.”.</w:t>
            </w:r>
          </w:p>
        </w:tc>
        <w:tc>
          <w:tcPr>
            <w:tcW w:w="4034"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Порядок надання статусу учасника бойових дій особам, зазначеним в абзаці першому цього пункту, визначає</w:t>
            </w:r>
            <w:r w:rsidR="00021C71" w:rsidRPr="00B51FF1">
              <w:rPr>
                <w:rFonts w:eastAsia="Times New Roman" w:cs="Times New Roman"/>
                <w:sz w:val="20"/>
                <w:szCs w:val="20"/>
                <w:lang w:eastAsia="ru-RU"/>
              </w:rPr>
              <w:t xml:space="preserve">ться </w:t>
            </w:r>
            <w:r w:rsidRPr="00B51FF1">
              <w:rPr>
                <w:rFonts w:eastAsia="Times New Roman" w:cs="Times New Roman"/>
                <w:sz w:val="20"/>
                <w:szCs w:val="20"/>
                <w:lang w:eastAsia="ru-RU"/>
              </w:rPr>
              <w:t xml:space="preserve"> Кабінет</w:t>
            </w:r>
            <w:r w:rsidR="00021C71" w:rsidRPr="00B51FF1">
              <w:rPr>
                <w:rFonts w:eastAsia="Times New Roman" w:cs="Times New Roman"/>
                <w:sz w:val="20"/>
                <w:szCs w:val="20"/>
                <w:lang w:eastAsia="ru-RU"/>
              </w:rPr>
              <w:t>ом</w:t>
            </w:r>
            <w:r w:rsidRPr="00B51FF1">
              <w:rPr>
                <w:rFonts w:eastAsia="Times New Roman" w:cs="Times New Roman"/>
                <w:sz w:val="20"/>
                <w:szCs w:val="20"/>
                <w:lang w:eastAsia="ru-RU"/>
              </w:rPr>
              <w:t xml:space="preserve"> Міністрів України».</w:t>
            </w:r>
          </w:p>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4" w:name="n9" w:colFirst="0" w:colLast="0"/>
            <w:bookmarkEnd w:id="13"/>
            <w:r w:rsidRPr="00B51FF1">
              <w:rPr>
                <w:rFonts w:eastAsia="Times New Roman" w:cs="Times New Roman"/>
                <w:sz w:val="18"/>
                <w:szCs w:val="20"/>
                <w:lang w:eastAsia="ru-RU"/>
              </w:rPr>
              <w:t>15</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2. У частині другій статті 7:</w:t>
            </w:r>
          </w:p>
        </w:tc>
        <w:tc>
          <w:tcPr>
            <w:tcW w:w="4034" w:type="dxa"/>
          </w:tcPr>
          <w:p w:rsidR="000F421C" w:rsidRPr="00B51FF1" w:rsidRDefault="000F421C"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2. У частині другій статті 7:</w:t>
            </w:r>
          </w:p>
          <w:p w:rsidR="007079B1" w:rsidRPr="00B51FF1" w:rsidRDefault="007079B1"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5" w:name="n10" w:colFirst="0" w:colLast="0"/>
            <w:bookmarkEnd w:id="14"/>
            <w:r w:rsidRPr="00B51FF1">
              <w:rPr>
                <w:rFonts w:eastAsia="Times New Roman" w:cs="Times New Roman"/>
                <w:sz w:val="18"/>
                <w:szCs w:val="20"/>
                <w:lang w:eastAsia="ru-RU"/>
              </w:rPr>
              <w:t>16</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1) пункт 4 викласти в такій редакції:</w:t>
            </w:r>
          </w:p>
        </w:tc>
        <w:tc>
          <w:tcPr>
            <w:tcW w:w="4034" w:type="dxa"/>
          </w:tcPr>
          <w:p w:rsidR="000F421C" w:rsidRPr="00B51FF1" w:rsidRDefault="000F421C" w:rsidP="000F421C">
            <w:pPr>
              <w:spacing w:after="0" w:line="220" w:lineRule="exact"/>
              <w:ind w:firstLine="418"/>
              <w:jc w:val="both"/>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1) пункт 4 викласти в такій редакції:</w:t>
            </w:r>
          </w:p>
          <w:p w:rsidR="007079B1" w:rsidRPr="00B51FF1" w:rsidRDefault="007079B1"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6" w:name="n11" w:colFirst="0" w:colLast="0"/>
            <w:bookmarkEnd w:id="15"/>
            <w:r w:rsidRPr="00B51FF1">
              <w:rPr>
                <w:rFonts w:eastAsia="Times New Roman" w:cs="Times New Roman"/>
                <w:sz w:val="18"/>
                <w:szCs w:val="20"/>
                <w:lang w:eastAsia="ru-RU"/>
              </w:rPr>
              <w:t>17</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“4) осіб, які стали інвалідами внаслідок поранень чи інших ушкоджень здоров’я, одержаних:</w:t>
            </w:r>
          </w:p>
        </w:tc>
        <w:tc>
          <w:tcPr>
            <w:tcW w:w="4034"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«4) осіб, які стали інвалідами внаслідок поранень чи інших ушкоджень здоров’я, одержаних:</w:t>
            </w:r>
          </w:p>
          <w:p w:rsidR="007079B1" w:rsidRPr="00B51FF1" w:rsidRDefault="007079B1"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7" w:name="n12" w:colFirst="0" w:colLast="0"/>
            <w:bookmarkEnd w:id="16"/>
            <w:r w:rsidRPr="00B51FF1">
              <w:rPr>
                <w:rFonts w:eastAsia="Times New Roman" w:cs="Times New Roman"/>
                <w:sz w:val="18"/>
                <w:szCs w:val="20"/>
                <w:lang w:eastAsia="ru-RU"/>
              </w:rPr>
              <w:t>18</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у районах бойових дій у період Другої світової війни та від вибухових речовин, боєприпасів і військового озброєння у повоєнний період;</w:t>
            </w:r>
          </w:p>
        </w:tc>
        <w:tc>
          <w:tcPr>
            <w:tcW w:w="4034"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у районах бойових дій у період Другої світової війни та від вибухових речовин, боєприпасів і військового озброєння у повоєнний період;</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8" w:name="n13" w:colFirst="0" w:colLast="0"/>
            <w:bookmarkEnd w:id="17"/>
            <w:r w:rsidRPr="00B51FF1">
              <w:rPr>
                <w:rFonts w:eastAsia="Times New Roman" w:cs="Times New Roman"/>
                <w:sz w:val="18"/>
                <w:szCs w:val="20"/>
                <w:lang w:eastAsia="ru-RU"/>
              </w:rPr>
              <w:t>19</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від вибухових речовин, боєприпасів і військового озброєння на території проведення антитерористичної операції, де органи державної влади здійснюють свої повноваження, та населених пунктах, що розташовані на лінії зіткнення, під час її проведення;</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10</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0" w:line="220" w:lineRule="exact"/>
              <w:ind w:firstLine="276"/>
              <w:jc w:val="both"/>
              <w:rPr>
                <w:rFonts w:eastAsia="Times New Roman" w:cs="Times New Roman"/>
                <w:sz w:val="20"/>
                <w:szCs w:val="20"/>
                <w:lang w:eastAsia="ru-RU"/>
              </w:rPr>
            </w:pPr>
            <w:r w:rsidRPr="00B51FF1">
              <w:rPr>
                <w:rFonts w:eastAsia="Times New Roman" w:cs="Times New Roman"/>
                <w:sz w:val="20"/>
                <w:szCs w:val="20"/>
                <w:lang w:eastAsia="ru-RU"/>
              </w:rPr>
              <w:t>Абзац четвертий підпункту 1 пункту 2 розділу І законопроекту викласти в такій редакції:</w:t>
            </w:r>
          </w:p>
          <w:p w:rsidR="000F421C" w:rsidRPr="00B51FF1" w:rsidRDefault="000F421C" w:rsidP="000F421C">
            <w:pPr>
              <w:spacing w:after="0" w:line="220" w:lineRule="exact"/>
              <w:ind w:firstLine="276"/>
              <w:jc w:val="both"/>
              <w:rPr>
                <w:rFonts w:eastAsia="Times New Roman" w:cs="Times New Roman"/>
                <w:b/>
                <w:sz w:val="20"/>
                <w:szCs w:val="20"/>
                <w:lang w:eastAsia="ru-RU"/>
              </w:rPr>
            </w:pPr>
            <w:r w:rsidRPr="00B51FF1">
              <w:rPr>
                <w:rFonts w:eastAsia="Times New Roman" w:cs="Times New Roman"/>
                <w:b/>
                <w:sz w:val="20"/>
                <w:szCs w:val="20"/>
                <w:lang w:eastAsia="ru-RU"/>
              </w:rPr>
              <w:t>«від вибухових речовин, боєприпасів і військового озброєння на території проведення антитерористичної операції до 1 грудня 2014 року, а з 1 грудня 2014 року – на території проведення антитерористичної операції, де органи державної влади здійснюють свої повноваження, та населених пунктах, що розташовані на лінії зіткнення, під час її проведення»;</w:t>
            </w:r>
          </w:p>
          <w:p w:rsidR="000F421C" w:rsidRPr="00B51FF1" w:rsidRDefault="000F421C" w:rsidP="000F421C">
            <w:pPr>
              <w:spacing w:after="60" w:line="220" w:lineRule="exact"/>
              <w:ind w:firstLine="284"/>
              <w:jc w:val="both"/>
              <w:rPr>
                <w:rFonts w:eastAsia="Times New Roman" w:cs="Times New Roman"/>
                <w:sz w:val="20"/>
                <w:szCs w:val="20"/>
                <w:lang w:eastAsia="ru-RU"/>
              </w:rPr>
            </w:pPr>
          </w:p>
          <w:p w:rsidR="007079B1" w:rsidRPr="00B51FF1" w:rsidRDefault="007079B1"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Враховано</w:t>
            </w: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від вибухових речовин, боєприпасів і військового озброєння на території проведення антитерористичної операції до 1 грудня 2014 року, а з 1 грудня 2014 року – на території проведення антитерористичної операції, де органи державної влади здійснюють свої повноваження, та </w:t>
            </w:r>
            <w:r w:rsidR="00021C71" w:rsidRPr="00B51FF1">
              <w:rPr>
                <w:rFonts w:eastAsia="Times New Roman" w:cs="Times New Roman"/>
                <w:sz w:val="20"/>
                <w:szCs w:val="20"/>
                <w:lang w:eastAsia="ru-RU"/>
              </w:rPr>
              <w:t xml:space="preserve">в </w:t>
            </w:r>
            <w:r w:rsidRPr="00B51FF1">
              <w:rPr>
                <w:rFonts w:eastAsia="Times New Roman" w:cs="Times New Roman"/>
                <w:sz w:val="20"/>
                <w:szCs w:val="20"/>
                <w:lang w:eastAsia="ru-RU"/>
              </w:rPr>
              <w:t>населених пунктах, що розташовані на лінії зіткнення, під час  проведення антитерористичної операції;</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20</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11</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Н.д.Семенуха</w:t>
            </w:r>
            <w:proofErr w:type="spellEnd"/>
            <w:r w:rsidRPr="00B51FF1">
              <w:rPr>
                <w:rFonts w:eastAsia="Times New Roman" w:cs="Times New Roman"/>
                <w:b/>
                <w:i/>
                <w:sz w:val="18"/>
                <w:szCs w:val="20"/>
                <w:u w:val="single"/>
                <w:lang w:eastAsia="ru-RU"/>
              </w:rPr>
              <w:t xml:space="preserve"> Р.С.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№379)</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Абзац четвертий підпункту 1 пункту 2 розділу І проекту Закону викласти в такій редакції:</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sz w:val="20"/>
                <w:szCs w:val="20"/>
                <w:lang w:eastAsia="ru-RU"/>
              </w:rPr>
              <w:lastRenderedPageBreak/>
              <w:t>«від вибухових речовин, боєприпасів і військового озброєння на території проведення антитерористичної операції, де органи державної влади здійснюють свої повноваження, та населених пунктах, що розташовані на лінії зіткнення,</w:t>
            </w:r>
            <w:r w:rsidRPr="00B51FF1">
              <w:rPr>
                <w:rFonts w:eastAsia="Times New Roman" w:cs="Times New Roman"/>
                <w:b/>
                <w:sz w:val="20"/>
                <w:szCs w:val="20"/>
                <w:lang w:eastAsia="ru-RU"/>
              </w:rPr>
              <w:t xml:space="preserve"> під час проведення антитерористичної операції».</w:t>
            </w:r>
          </w:p>
          <w:p w:rsidR="000F421C" w:rsidRPr="00B51FF1" w:rsidRDefault="000F421C" w:rsidP="000F421C">
            <w:pPr>
              <w:spacing w:after="60" w:line="220" w:lineRule="exact"/>
              <w:ind w:firstLine="284"/>
              <w:jc w:val="both"/>
              <w:rPr>
                <w:rFonts w:eastAsia="Times New Roman" w:cs="Times New Roman"/>
                <w:b/>
                <w:sz w:val="20"/>
                <w:szCs w:val="20"/>
                <w:lang w:eastAsia="ru-RU"/>
              </w:rPr>
            </w:pPr>
          </w:p>
          <w:p w:rsidR="007079B1" w:rsidRPr="00B51FF1" w:rsidRDefault="007079B1"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lastRenderedPageBreak/>
              <w:t>Враховано</w:t>
            </w: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21</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12</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Н.д.Веселова</w:t>
            </w:r>
            <w:proofErr w:type="spellEnd"/>
            <w:r w:rsidRPr="00B51FF1">
              <w:rPr>
                <w:rFonts w:eastAsia="Times New Roman" w:cs="Times New Roman"/>
                <w:b/>
                <w:i/>
                <w:sz w:val="18"/>
                <w:szCs w:val="20"/>
                <w:u w:val="single"/>
                <w:lang w:eastAsia="ru-RU"/>
              </w:rPr>
              <w:t xml:space="preserve"> Н.В.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№361)</w:t>
            </w:r>
          </w:p>
          <w:p w:rsidR="000F421C" w:rsidRPr="00B51FF1" w:rsidRDefault="000F421C" w:rsidP="000F421C">
            <w:pPr>
              <w:spacing w:after="0" w:line="220" w:lineRule="exact"/>
              <w:ind w:firstLine="560"/>
              <w:jc w:val="both"/>
              <w:rPr>
                <w:rFonts w:eastAsia="Times New Roman" w:cs="Times New Roman"/>
                <w:sz w:val="20"/>
                <w:szCs w:val="20"/>
                <w:lang w:eastAsia="ru-RU"/>
              </w:rPr>
            </w:pPr>
            <w:r w:rsidRPr="00B51FF1">
              <w:rPr>
                <w:rFonts w:eastAsia="Times New Roman" w:cs="Times New Roman"/>
                <w:sz w:val="20"/>
                <w:szCs w:val="20"/>
                <w:lang w:eastAsia="ru-RU"/>
              </w:rPr>
              <w:t>Абзац третій пункту 4 статті 7 викласти в такій редакції:</w:t>
            </w:r>
          </w:p>
          <w:p w:rsidR="000F421C" w:rsidRPr="00B51FF1" w:rsidRDefault="000F421C" w:rsidP="000F421C">
            <w:pPr>
              <w:spacing w:after="0" w:line="220" w:lineRule="exact"/>
              <w:ind w:firstLine="560"/>
              <w:jc w:val="both"/>
              <w:rPr>
                <w:rFonts w:eastAsia="Times New Roman" w:cs="Times New Roman"/>
                <w:b/>
                <w:sz w:val="20"/>
                <w:szCs w:val="20"/>
                <w:lang w:eastAsia="ru-RU"/>
              </w:rPr>
            </w:pPr>
            <w:r w:rsidRPr="00B51FF1">
              <w:rPr>
                <w:rFonts w:eastAsia="Times New Roman" w:cs="Times New Roman"/>
                <w:b/>
                <w:sz w:val="20"/>
                <w:szCs w:val="20"/>
                <w:lang w:eastAsia="ru-RU"/>
              </w:rPr>
              <w:t>«від вибухових речовин, боєприпасів і військового озброєння на території проведення антитерористичної операції підчас її проведення окрім осіб, засуджених за статтями 110, 258, 258-1, 258-2, 258-3, 258-4, 258-5, 261, 262, 263, 263-1, 264, 265-1 або 267 Кримінального кодексу України»</w:t>
            </w:r>
          </w:p>
          <w:p w:rsidR="000F421C" w:rsidRPr="00B51FF1" w:rsidRDefault="000F421C" w:rsidP="000F421C">
            <w:pPr>
              <w:spacing w:after="0" w:line="220" w:lineRule="exact"/>
              <w:ind w:firstLine="560"/>
              <w:jc w:val="both"/>
              <w:rPr>
                <w:rFonts w:eastAsia="Times New Roman" w:cs="Times New Roman"/>
                <w:b/>
                <w:i/>
                <w:sz w:val="18"/>
                <w:szCs w:val="20"/>
                <w:u w:val="single"/>
                <w:lang w:eastAsia="ru-RU"/>
              </w:rPr>
            </w:pPr>
          </w:p>
          <w:p w:rsidR="007079B1" w:rsidRPr="00B51FF1" w:rsidRDefault="007079B1" w:rsidP="000F421C">
            <w:pPr>
              <w:spacing w:after="0" w:line="220" w:lineRule="exact"/>
              <w:ind w:firstLine="560"/>
              <w:jc w:val="both"/>
              <w:rPr>
                <w:rFonts w:eastAsia="Times New Roman" w:cs="Times New Roman"/>
                <w:b/>
                <w:i/>
                <w:sz w:val="18"/>
                <w:szCs w:val="20"/>
                <w:u w:val="single"/>
                <w:lang w:eastAsia="ru-RU"/>
              </w:rPr>
            </w:pPr>
          </w:p>
        </w:tc>
        <w:tc>
          <w:tcPr>
            <w:tcW w:w="1987" w:type="dxa"/>
          </w:tcPr>
          <w:p w:rsidR="000F421C" w:rsidRPr="00B51FF1" w:rsidRDefault="000F421C" w:rsidP="00B51FF1">
            <w:pPr>
              <w:spacing w:after="60" w:line="220" w:lineRule="exact"/>
              <w:ind w:left="-10" w:right="-131" w:hanging="11"/>
              <w:jc w:val="center"/>
              <w:rPr>
                <w:rFonts w:eastAsia="Times New Roman" w:cs="Times New Roman"/>
                <w:sz w:val="20"/>
                <w:szCs w:val="20"/>
                <w:lang w:eastAsia="ru-RU"/>
              </w:rPr>
            </w:pPr>
            <w:r w:rsidRPr="00B51FF1">
              <w:rPr>
                <w:rFonts w:eastAsia="Times New Roman" w:cs="Times New Roman"/>
                <w:sz w:val="20"/>
                <w:szCs w:val="20"/>
                <w:lang w:eastAsia="ru-RU"/>
              </w:rPr>
              <w:t>Враховано, але окремим абзацом</w:t>
            </w:r>
            <w:r w:rsidR="00B51FF1">
              <w:rPr>
                <w:rFonts w:eastAsia="Times New Roman" w:cs="Times New Roman"/>
                <w:sz w:val="20"/>
                <w:szCs w:val="20"/>
                <w:lang w:eastAsia="ru-RU"/>
              </w:rPr>
              <w:t xml:space="preserve"> і в редакції, запропонованій  Головним юридичним управлінням</w:t>
            </w: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22</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13</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Н.д.Королевська</w:t>
            </w:r>
            <w:proofErr w:type="spellEnd"/>
            <w:r w:rsidRPr="00B51FF1">
              <w:rPr>
                <w:rFonts w:eastAsia="Times New Roman" w:cs="Times New Roman"/>
                <w:b/>
                <w:i/>
                <w:sz w:val="18"/>
                <w:szCs w:val="20"/>
                <w:u w:val="single"/>
                <w:lang w:eastAsia="ru-RU"/>
              </w:rPr>
              <w:t xml:space="preserve"> Н.Ю.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№392)</w:t>
            </w:r>
          </w:p>
          <w:p w:rsidR="000F421C" w:rsidRPr="00B51FF1" w:rsidRDefault="000F421C" w:rsidP="000F421C">
            <w:pPr>
              <w:spacing w:after="0" w:line="220" w:lineRule="exact"/>
              <w:ind w:firstLine="622"/>
              <w:jc w:val="both"/>
              <w:rPr>
                <w:rFonts w:eastAsia="Times New Roman" w:cs="Times New Roman"/>
                <w:sz w:val="20"/>
                <w:szCs w:val="20"/>
                <w:lang w:eastAsia="ru-RU"/>
              </w:rPr>
            </w:pPr>
            <w:r w:rsidRPr="00B51FF1">
              <w:rPr>
                <w:rFonts w:eastAsia="Times New Roman" w:cs="Times New Roman"/>
                <w:sz w:val="20"/>
                <w:szCs w:val="20"/>
                <w:lang w:eastAsia="ru-RU"/>
              </w:rPr>
              <w:t>Абзац четвертий підпункту 1 пункту 2 розділу І проекту викласти в такій редакції:</w:t>
            </w:r>
          </w:p>
          <w:p w:rsidR="000F421C" w:rsidRPr="00B51FF1" w:rsidRDefault="000F421C" w:rsidP="000F421C">
            <w:pPr>
              <w:spacing w:after="0" w:line="220" w:lineRule="exact"/>
              <w:ind w:firstLine="622"/>
              <w:jc w:val="both"/>
              <w:rPr>
                <w:rFonts w:eastAsia="Times New Roman" w:cs="Times New Roman"/>
                <w:sz w:val="20"/>
                <w:szCs w:val="20"/>
                <w:lang w:eastAsia="ru-RU"/>
              </w:rPr>
            </w:pPr>
            <w:r w:rsidRPr="00B51FF1">
              <w:rPr>
                <w:rFonts w:eastAsia="Times New Roman" w:cs="Times New Roman"/>
                <w:sz w:val="20"/>
                <w:szCs w:val="20"/>
                <w:lang w:eastAsia="ru-RU"/>
              </w:rPr>
              <w:t xml:space="preserve">«від вибухових речовин, боєприпасів і військового озброєння  на території проведення антитерористичної операції </w:t>
            </w:r>
            <w:r w:rsidRPr="00B51FF1">
              <w:rPr>
                <w:rFonts w:eastAsia="Times New Roman" w:cs="Times New Roman"/>
                <w:b/>
                <w:sz w:val="20"/>
                <w:szCs w:val="20"/>
                <w:lang w:eastAsia="ru-RU"/>
              </w:rPr>
              <w:t>(мирне (цивільне) населення, яке не приймало безпосередньої участі у військових (бойових) діях під час проведення антитерористичної операції)».</w:t>
            </w:r>
          </w:p>
          <w:p w:rsidR="000F421C" w:rsidRPr="00B51FF1" w:rsidRDefault="000F421C" w:rsidP="000F421C">
            <w:pPr>
              <w:spacing w:after="0" w:line="220" w:lineRule="exact"/>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roofErr w:type="spellStart"/>
            <w:r w:rsidRPr="00B51FF1">
              <w:rPr>
                <w:rFonts w:eastAsia="Times New Roman" w:cs="Times New Roman"/>
                <w:sz w:val="20"/>
                <w:szCs w:val="20"/>
                <w:lang w:eastAsia="ru-RU"/>
              </w:rPr>
              <w:t>Відхилено</w:t>
            </w:r>
            <w:proofErr w:type="spellEnd"/>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19" w:name="n14" w:colFirst="0" w:colLast="0"/>
            <w:bookmarkEnd w:id="18"/>
            <w:r w:rsidRPr="00B51FF1">
              <w:rPr>
                <w:rFonts w:eastAsia="Times New Roman" w:cs="Times New Roman"/>
                <w:sz w:val="18"/>
                <w:szCs w:val="20"/>
                <w:lang w:eastAsia="ru-RU"/>
              </w:rPr>
              <w:t>23</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під час виконання робіт, пов’язаних з розмінуванням боєприпасів, незалежно від часу їх виконання.</w:t>
            </w:r>
          </w:p>
        </w:tc>
        <w:tc>
          <w:tcPr>
            <w:tcW w:w="4034"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під час виконання робіт, пов’язаних з розмінуванням боєприпасів, незалежно від часу їх виконання.</w:t>
            </w:r>
          </w:p>
          <w:p w:rsidR="007079B1" w:rsidRPr="00B51FF1" w:rsidRDefault="007079B1"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24</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i/>
                <w:sz w:val="18"/>
                <w:szCs w:val="20"/>
                <w:u w:val="single"/>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1B5D49"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Дія абзацу третього цього пункту не поширюється на осіб, які засуджені за </w:t>
            </w:r>
            <w:r w:rsidR="001B5D49" w:rsidRPr="00B51FF1">
              <w:rPr>
                <w:rFonts w:eastAsia="Times New Roman" w:cs="Times New Roman"/>
                <w:sz w:val="20"/>
                <w:szCs w:val="20"/>
                <w:lang w:eastAsia="ru-RU"/>
              </w:rPr>
              <w:t>злочини проти основ національної безпеки України та злочини проти громадської безпеки.</w:t>
            </w:r>
          </w:p>
          <w:p w:rsidR="001B5D49" w:rsidRPr="00B51FF1" w:rsidRDefault="001B5D49" w:rsidP="000F421C">
            <w:pPr>
              <w:spacing w:after="60" w:line="220" w:lineRule="exact"/>
              <w:ind w:firstLine="284"/>
              <w:jc w:val="both"/>
              <w:rPr>
                <w:rFonts w:eastAsia="Times New Roman" w:cs="Times New Roman"/>
                <w:sz w:val="20"/>
                <w:szCs w:val="20"/>
                <w:lang w:eastAsia="ru-RU"/>
              </w:rPr>
            </w:pPr>
          </w:p>
          <w:p w:rsidR="007079B1" w:rsidRPr="00B51FF1" w:rsidRDefault="007079B1" w:rsidP="001B5D49">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20" w:name="n15" w:colFirst="0" w:colLast="0"/>
            <w:bookmarkEnd w:id="19"/>
            <w:r w:rsidRPr="00B51FF1">
              <w:rPr>
                <w:rFonts w:eastAsia="Times New Roman" w:cs="Times New Roman"/>
                <w:sz w:val="18"/>
                <w:szCs w:val="20"/>
                <w:lang w:eastAsia="ru-RU"/>
              </w:rPr>
              <w:lastRenderedPageBreak/>
              <w:t>25</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Зв’язок інвалідності з пораненням чи іншим ушкодженням здоров’я, отриманим особами, зазначеними в абзаці третьому цього пункту, під час проведення антитерористичної операції, встановлюється за результатами медико-соціальної експертизи в порядку, визначеному Кабінетом Міністрів України;”;</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14</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0" w:line="220" w:lineRule="exact"/>
              <w:ind w:firstLine="135"/>
              <w:jc w:val="both"/>
              <w:rPr>
                <w:rFonts w:eastAsia="Times New Roman" w:cs="Times New Roman"/>
                <w:sz w:val="20"/>
                <w:szCs w:val="20"/>
                <w:lang w:eastAsia="ru-RU"/>
              </w:rPr>
            </w:pPr>
            <w:r w:rsidRPr="00B51FF1">
              <w:rPr>
                <w:rFonts w:eastAsia="Times New Roman" w:cs="Times New Roman"/>
                <w:sz w:val="20"/>
                <w:szCs w:val="20"/>
                <w:lang w:eastAsia="ru-RU"/>
              </w:rPr>
              <w:t>Абзац шостий підпункту 1 пункту 2 розділу І законопроекту викласти в такій редакції:</w:t>
            </w:r>
          </w:p>
          <w:p w:rsidR="000F421C" w:rsidRPr="00B51FF1" w:rsidRDefault="000F421C" w:rsidP="000F421C">
            <w:pPr>
              <w:spacing w:after="0" w:line="220" w:lineRule="exact"/>
              <w:ind w:firstLine="135"/>
              <w:jc w:val="both"/>
              <w:rPr>
                <w:rFonts w:eastAsia="Times New Roman" w:cs="Times New Roman"/>
                <w:sz w:val="20"/>
                <w:szCs w:val="20"/>
                <w:lang w:eastAsia="ru-RU"/>
              </w:rPr>
            </w:pPr>
            <w:r w:rsidRPr="00B51FF1">
              <w:rPr>
                <w:rFonts w:eastAsia="Times New Roman" w:cs="Times New Roman"/>
                <w:sz w:val="20"/>
                <w:szCs w:val="20"/>
                <w:lang w:eastAsia="ru-RU"/>
              </w:rPr>
              <w:t>«Зв’язок інвалідності з пораненням чи іншим ушкодженням здоров’я, отриманим особами,</w:t>
            </w:r>
            <w:r w:rsidRPr="00B51FF1">
              <w:rPr>
                <w:rFonts w:eastAsia="Times New Roman" w:cs="Times New Roman"/>
                <w:b/>
                <w:sz w:val="20"/>
                <w:szCs w:val="20"/>
                <w:lang w:eastAsia="ru-RU"/>
              </w:rPr>
              <w:t xml:space="preserve"> зазначеними в цьому пункті </w:t>
            </w:r>
            <w:r w:rsidRPr="00B51FF1">
              <w:rPr>
                <w:rFonts w:eastAsia="Times New Roman" w:cs="Times New Roman"/>
                <w:sz w:val="20"/>
                <w:szCs w:val="20"/>
                <w:lang w:eastAsia="ru-RU"/>
              </w:rPr>
              <w:t>встановлюється за результатами медико-соціальної експертизи в порядку, визначеному Кабінетом Міністрів України».</w:t>
            </w:r>
          </w:p>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Враховано</w:t>
            </w: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Зв’язок інвалідності з пораненням чи іншим ушкодженням здоров’я, отриманим особами, зазначеними в цьому пункті, встановлюється за результатами медико-соціальної експертизи в порядку, визначено</w:t>
            </w:r>
            <w:r w:rsidR="00021C71" w:rsidRPr="00B51FF1">
              <w:rPr>
                <w:rFonts w:eastAsia="Times New Roman" w:cs="Times New Roman"/>
                <w:sz w:val="20"/>
                <w:szCs w:val="20"/>
                <w:lang w:eastAsia="ru-RU"/>
              </w:rPr>
              <w:t>му Кабінетом Міністрів України»;</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21" w:name="n16" w:colFirst="0" w:colLast="0"/>
            <w:bookmarkEnd w:id="20"/>
            <w:r w:rsidRPr="00B51FF1">
              <w:rPr>
                <w:rFonts w:eastAsia="Times New Roman" w:cs="Times New Roman"/>
                <w:sz w:val="18"/>
                <w:szCs w:val="20"/>
                <w:lang w:eastAsia="ru-RU"/>
              </w:rPr>
              <w:t>26</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2) в абзаці першому пункту 10 слова і цифри “масових акціях громадського протесту в Україні з 21 листопада 2013 року по 21 лютого 2014 року за євроінтеграцію та проти режиму Януковича (далі — Революція Гідності)” замінити словами “Революції Гідності”.</w:t>
            </w:r>
          </w:p>
        </w:tc>
        <w:tc>
          <w:tcPr>
            <w:tcW w:w="4034" w:type="dxa"/>
          </w:tcPr>
          <w:p w:rsidR="000F421C" w:rsidRPr="00B51FF1" w:rsidRDefault="000F421C" w:rsidP="000F421C">
            <w:pPr>
              <w:spacing w:after="60" w:line="220" w:lineRule="exact"/>
              <w:ind w:firstLine="284"/>
              <w:jc w:val="both"/>
              <w:rPr>
                <w:rFonts w:eastAsia="Times New Roman" w:cs="Times New Roman"/>
                <w:b/>
                <w:sz w:val="20"/>
                <w:szCs w:val="20"/>
                <w:lang w:eastAsia="ru-RU"/>
              </w:rPr>
            </w:pPr>
          </w:p>
          <w:p w:rsidR="000F421C" w:rsidRPr="00B51FF1" w:rsidRDefault="000F421C"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2) в абзаці першому пункту 10 слова і цифри «масових акціях громадського протесту в Україні з 21 листопада 2013 року по 21 лютого 2014 року за євроінтеграцію та проти режиму Януковича (далі — Революція Гідності)</w:t>
            </w:r>
            <w:r w:rsidR="00D46654" w:rsidRPr="00B51FF1">
              <w:rPr>
                <w:rFonts w:eastAsia="Times New Roman" w:cs="Times New Roman"/>
                <w:sz w:val="20"/>
                <w:szCs w:val="20"/>
                <w:lang w:eastAsia="ru-RU"/>
              </w:rPr>
              <w:t>,</w:t>
            </w:r>
            <w:r w:rsidR="00021C71" w:rsidRPr="00B51FF1">
              <w:rPr>
                <w:rFonts w:eastAsia="Times New Roman" w:cs="Times New Roman"/>
                <w:sz w:val="20"/>
                <w:szCs w:val="20"/>
                <w:lang w:eastAsia="ru-RU"/>
              </w:rPr>
              <w:t xml:space="preserve"> та які</w:t>
            </w:r>
            <w:r w:rsidRPr="00B51FF1">
              <w:rPr>
                <w:rFonts w:eastAsia="Times New Roman" w:cs="Times New Roman"/>
                <w:sz w:val="20"/>
                <w:szCs w:val="20"/>
                <w:lang w:eastAsia="ru-RU"/>
              </w:rPr>
              <w:t>» замінити словами «Революції Гідності</w:t>
            </w:r>
            <w:r w:rsidR="00D46654" w:rsidRPr="00B51FF1">
              <w:rPr>
                <w:rFonts w:eastAsia="Times New Roman" w:cs="Times New Roman"/>
                <w:sz w:val="20"/>
                <w:szCs w:val="20"/>
                <w:lang w:eastAsia="ru-RU"/>
              </w:rPr>
              <w:t>,</w:t>
            </w:r>
            <w:r w:rsidR="00021C71" w:rsidRPr="00B51FF1">
              <w:rPr>
                <w:rFonts w:eastAsia="Times New Roman" w:cs="Times New Roman"/>
                <w:sz w:val="20"/>
                <w:szCs w:val="20"/>
                <w:lang w:eastAsia="ru-RU"/>
              </w:rPr>
              <w:t xml:space="preserve"> та</w:t>
            </w:r>
            <w:r w:rsidRPr="00B51FF1">
              <w:rPr>
                <w:rFonts w:eastAsia="Times New Roman" w:cs="Times New Roman"/>
                <w:sz w:val="20"/>
                <w:szCs w:val="20"/>
                <w:lang w:eastAsia="ru-RU"/>
              </w:rPr>
              <w:t>»;</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27</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15</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0" w:line="220" w:lineRule="exact"/>
              <w:ind w:firstLine="135"/>
              <w:jc w:val="both"/>
              <w:rPr>
                <w:rFonts w:eastAsia="Times New Roman" w:cs="Times New Roman"/>
                <w:sz w:val="20"/>
                <w:szCs w:val="20"/>
                <w:lang w:eastAsia="ru-RU"/>
              </w:rPr>
            </w:pPr>
            <w:r w:rsidRPr="00B51FF1">
              <w:rPr>
                <w:rFonts w:eastAsia="Times New Roman" w:cs="Times New Roman"/>
                <w:sz w:val="20"/>
                <w:szCs w:val="20"/>
                <w:lang w:eastAsia="ru-RU"/>
              </w:rPr>
              <w:t>Пункту 2 розділу І законопроекту доповнити новим підпунктом такого змісту:</w:t>
            </w:r>
          </w:p>
          <w:p w:rsidR="000F421C" w:rsidRPr="00B51FF1" w:rsidRDefault="000F421C" w:rsidP="000F421C">
            <w:pPr>
              <w:spacing w:after="0" w:line="220" w:lineRule="exact"/>
              <w:ind w:firstLine="135"/>
              <w:jc w:val="both"/>
              <w:rPr>
                <w:rFonts w:eastAsia="Times New Roman" w:cs="Times New Roman"/>
                <w:b/>
                <w:sz w:val="20"/>
                <w:szCs w:val="20"/>
                <w:lang w:eastAsia="ru-RU"/>
              </w:rPr>
            </w:pPr>
            <w:r w:rsidRPr="00B51FF1">
              <w:rPr>
                <w:rFonts w:eastAsia="Times New Roman" w:cs="Times New Roman"/>
                <w:b/>
                <w:sz w:val="20"/>
                <w:szCs w:val="20"/>
                <w:lang w:eastAsia="ru-RU"/>
              </w:rPr>
              <w:t>«3) у пунктах 11 - 14 слова «поранення, контузії або каліцтва» замінити словами «поранення, контузії, каліцтва або захворювання»;</w:t>
            </w:r>
          </w:p>
          <w:p w:rsidR="000F421C" w:rsidRPr="00B51FF1" w:rsidRDefault="000F421C" w:rsidP="000F421C">
            <w:pPr>
              <w:spacing w:after="60" w:line="220" w:lineRule="exact"/>
              <w:ind w:firstLine="284"/>
              <w:jc w:val="both"/>
              <w:rPr>
                <w:rFonts w:eastAsia="Times New Roman" w:cs="Times New Roman"/>
                <w:b/>
                <w:sz w:val="20"/>
                <w:szCs w:val="20"/>
                <w:lang w:eastAsia="ru-RU"/>
              </w:rPr>
            </w:pPr>
          </w:p>
          <w:p w:rsidR="007079B1" w:rsidRPr="00B51FF1" w:rsidRDefault="007079B1"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Враховано</w:t>
            </w:r>
          </w:p>
          <w:p w:rsidR="000F421C" w:rsidRPr="00B51FF1" w:rsidRDefault="000F421C" w:rsidP="000F421C">
            <w:pPr>
              <w:spacing w:after="60" w:line="220" w:lineRule="exact"/>
              <w:ind w:firstLine="284"/>
              <w:jc w:val="both"/>
              <w:rPr>
                <w:rFonts w:eastAsia="Times New Roman" w:cs="Times New Roman"/>
                <w:i/>
                <w:sz w:val="20"/>
                <w:szCs w:val="20"/>
                <w:lang w:eastAsia="ru-RU"/>
              </w:rPr>
            </w:pPr>
          </w:p>
          <w:p w:rsidR="000F421C" w:rsidRPr="00B51FF1" w:rsidRDefault="000F421C" w:rsidP="000F421C">
            <w:pPr>
              <w:spacing w:after="60" w:line="220" w:lineRule="exact"/>
              <w:ind w:firstLine="284"/>
              <w:jc w:val="both"/>
              <w:rPr>
                <w:rFonts w:eastAsia="Times New Roman" w:cs="Times New Roman"/>
                <w:i/>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D079FA">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3) у пунктах 11 - 14 слова «поранення, контузії або каліцтва» замінити словами «поранення, контузії, каліцтва або захворювання</w:t>
            </w:r>
            <w:r w:rsidR="00D079FA" w:rsidRPr="00B51FF1">
              <w:rPr>
                <w:rFonts w:eastAsia="Times New Roman" w:cs="Times New Roman"/>
                <w:sz w:val="20"/>
                <w:szCs w:val="20"/>
                <w:lang w:eastAsia="ru-RU"/>
              </w:rPr>
              <w:t>»</w:t>
            </w:r>
            <w:r w:rsidRPr="00B51FF1">
              <w:rPr>
                <w:rFonts w:eastAsia="Times New Roman" w:cs="Times New Roman"/>
                <w:sz w:val="20"/>
                <w:szCs w:val="20"/>
                <w:lang w:eastAsia="ru-RU"/>
              </w:rPr>
              <w:t>.</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22" w:name="n17" w:colFirst="0" w:colLast="0"/>
            <w:bookmarkEnd w:id="21"/>
            <w:r w:rsidRPr="00B51FF1">
              <w:rPr>
                <w:rFonts w:eastAsia="Times New Roman" w:cs="Times New Roman"/>
                <w:sz w:val="18"/>
                <w:szCs w:val="20"/>
                <w:lang w:eastAsia="ru-RU"/>
              </w:rPr>
              <w:t>28</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3. В абзаці п’ятому пункту 2 статті 9 слова “Великої Вітчизняної війни та війни з імперіалістичною Японією” замінити словами “Другої світової війни”.</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16</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60" w:line="220" w:lineRule="exact"/>
              <w:ind w:firstLine="284"/>
              <w:jc w:val="both"/>
              <w:rPr>
                <w:rFonts w:eastAsia="Times New Roman" w:cs="Times New Roman"/>
                <w:sz w:val="20"/>
                <w:szCs w:val="20"/>
                <w:lang w:eastAsia="ru-RU"/>
              </w:rPr>
            </w:pP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Пункт 3 розділу І законопроекту виключити.</w:t>
            </w:r>
          </w:p>
          <w:p w:rsidR="000F421C" w:rsidRPr="00B51FF1" w:rsidRDefault="000F421C"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lastRenderedPageBreak/>
              <w:t>Враховано</w:t>
            </w:r>
          </w:p>
          <w:p w:rsidR="000F421C" w:rsidRPr="00B51FF1" w:rsidRDefault="000F421C" w:rsidP="000F421C">
            <w:pPr>
              <w:spacing w:after="60" w:line="220" w:lineRule="exact"/>
              <w:ind w:firstLine="284"/>
              <w:jc w:val="both"/>
              <w:rPr>
                <w:rFonts w:eastAsia="Times New Roman" w:cs="Times New Roman"/>
                <w:i/>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23" w:name="n18" w:colFirst="0" w:colLast="0"/>
            <w:bookmarkEnd w:id="22"/>
            <w:r w:rsidRPr="00B51FF1">
              <w:rPr>
                <w:rFonts w:eastAsia="Times New Roman" w:cs="Times New Roman"/>
                <w:sz w:val="18"/>
                <w:szCs w:val="20"/>
                <w:lang w:eastAsia="ru-RU"/>
              </w:rPr>
              <w:t>29</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4. У пункті 3 статті 10 слова і цифри “Великої Вітчизняної війни 1941—1945 років” замінити словами “Другої світової війни”, а цифри “, 1945” виключити.</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17</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0" w:line="220" w:lineRule="exact"/>
              <w:ind w:firstLine="135"/>
              <w:rPr>
                <w:rFonts w:eastAsia="Times New Roman" w:cs="Times New Roman"/>
                <w:b/>
                <w:i/>
                <w:sz w:val="18"/>
                <w:szCs w:val="20"/>
                <w:u w:val="single"/>
                <w:lang w:eastAsia="ru-RU"/>
              </w:rPr>
            </w:pP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Пункт 4 розділу І законопроекту викласти в такій редакції:</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«3. У статті 10:</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1) у пункті 1:</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в абзацах четвертому – восьмому слова «поранення, контузії чи каліцтва», «поранення, контузії або каліцтва»  замінити словами «поранення контузії, каліцтва або захворювання»;</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в абзаці чотирнадцятому після слів «у Революції Гідності» доповнити словами «а також сім’ї осіб, яким посмертно присвоєно звання Герой України за громадянську мужність, патріотизм, героїчне відстоювання конституційних засад демократії, прав і свобод людини, самовіддане служіння Українському народові, виявлені під час Революції Гідності;</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в абзаці чотирнадцятому пункту 1 після слів «у Революції Гідності» доповнити словами «а також сім’ї осіб, яким посмертно присвоєно звання Герой України за громадянську мужність, патріотизм, героїчне відстоювання конституційних засад демократії, прав і свобод людини, самовіддане служіння Українському народові, виявлені під час Революції Гідності;</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2) пункт 3 викласти в такій редакції:</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lastRenderedPageBreak/>
              <w:t>«3) дружин (чоловіків), які не одружилися вдруге, батьків, неповнолітніх дітей померлих учасників бойових дій, партизанів, підпільників, військовослужбовців та учасників війни, які проходили службу у військових підрозділах, частинах, штабах і установах, що входили до складу діючої армії в період Другої світової війни та війни 1938, 1939 років з імперіалістичною Японією, нагороджених за бойові дії державними нагородами та орденами і медалями колишнього Союзу РСР (крім ювілейних)».</w:t>
            </w:r>
          </w:p>
          <w:p w:rsidR="007079B1" w:rsidRPr="00B51FF1" w:rsidRDefault="007079B1" w:rsidP="000F421C">
            <w:pPr>
              <w:spacing w:after="60" w:line="220" w:lineRule="exact"/>
              <w:ind w:firstLine="284"/>
              <w:jc w:val="both"/>
              <w:rPr>
                <w:rFonts w:eastAsia="Times New Roman" w:cs="Times New Roman"/>
                <w:b/>
                <w:sz w:val="20"/>
                <w:szCs w:val="20"/>
                <w:lang w:eastAsia="ru-RU"/>
              </w:rPr>
            </w:pPr>
          </w:p>
          <w:p w:rsidR="007079B1" w:rsidRPr="00B51FF1" w:rsidRDefault="007079B1" w:rsidP="000F421C">
            <w:pPr>
              <w:spacing w:after="60" w:line="220" w:lineRule="exact"/>
              <w:ind w:firstLine="284"/>
              <w:jc w:val="both"/>
              <w:rPr>
                <w:rFonts w:eastAsia="Times New Roman" w:cs="Times New Roman"/>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lastRenderedPageBreak/>
              <w:t>Враховано</w:t>
            </w: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3. У статті 10:</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1) у пункті 1:</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 абзацах четвертому – восьмому слова «поранення, контузії чи каліцтва», «поранення, контузії або каліцтва» замінити словами «поранення</w:t>
            </w:r>
            <w:r w:rsidR="007079B1" w:rsidRPr="00B51FF1">
              <w:rPr>
                <w:rFonts w:eastAsia="Times New Roman" w:cs="Times New Roman"/>
                <w:sz w:val="20"/>
                <w:szCs w:val="20"/>
                <w:lang w:eastAsia="ru-RU"/>
              </w:rPr>
              <w:t>,</w:t>
            </w:r>
            <w:r w:rsidRPr="00B51FF1">
              <w:rPr>
                <w:rFonts w:eastAsia="Times New Roman" w:cs="Times New Roman"/>
                <w:sz w:val="20"/>
                <w:szCs w:val="20"/>
                <w:lang w:eastAsia="ru-RU"/>
              </w:rPr>
              <w:t xml:space="preserve"> контузії, каліцтва або захворювання»;</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абзац чотирнадцят</w:t>
            </w:r>
            <w:r w:rsidR="009F0FC6" w:rsidRPr="00B51FF1">
              <w:rPr>
                <w:rFonts w:eastAsia="Times New Roman" w:cs="Times New Roman"/>
                <w:sz w:val="20"/>
                <w:szCs w:val="20"/>
                <w:lang w:eastAsia="ru-RU"/>
              </w:rPr>
              <w:t>ий</w:t>
            </w:r>
            <w:r w:rsidRPr="00B51FF1">
              <w:rPr>
                <w:rFonts w:eastAsia="Times New Roman" w:cs="Times New Roman"/>
                <w:sz w:val="20"/>
                <w:szCs w:val="20"/>
                <w:lang w:eastAsia="ru-RU"/>
              </w:rPr>
              <w:t xml:space="preserve"> доповнити словами «а також сім’ї осіб, яким посмертно присвоєно звання Герой України за громадянську мужність, патріотизм, героїчне відстоювання конституційних засад демократії, прав і свобод людини, самовіддане служіння Українському народові, виявлені під час Революції Гідності</w:t>
            </w:r>
            <w:r w:rsidRPr="00B51FF1">
              <w:rPr>
                <w:rFonts w:eastAsia="Times New Roman" w:cs="Times New Roman"/>
                <w:sz w:val="20"/>
                <w:szCs w:val="20"/>
                <w:lang w:val="ru-RU" w:eastAsia="ru-RU"/>
              </w:rPr>
              <w:t>»</w:t>
            </w:r>
            <w:r w:rsidRPr="00B51FF1">
              <w:rPr>
                <w:rFonts w:eastAsia="Times New Roman" w:cs="Times New Roman"/>
                <w:sz w:val="20"/>
                <w:szCs w:val="20"/>
                <w:lang w:eastAsia="ru-RU"/>
              </w:rPr>
              <w:t>;</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2) пункт 3 викласти в такій редакції:</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«3) дружин (чоловіків), які не одружилися вдруге, батьків, неповнолітніх дітей померлих учасників бойових дій, партизанів, підпільників, військовослужбовців та учасників війни, які проходили службу у військових підрозділах, частинах, штабах і установах, що входили до складу діючої армії в період Другої світової війни та війни 1938</w:t>
            </w:r>
            <w:r w:rsidR="00B90CE5" w:rsidRPr="00B51FF1">
              <w:rPr>
                <w:rFonts w:eastAsia="Times New Roman" w:cs="Times New Roman"/>
                <w:sz w:val="20"/>
                <w:szCs w:val="20"/>
                <w:lang w:eastAsia="ru-RU"/>
              </w:rPr>
              <w:t>-</w:t>
            </w:r>
            <w:r w:rsidRPr="00B51FF1">
              <w:rPr>
                <w:rFonts w:eastAsia="Times New Roman" w:cs="Times New Roman"/>
                <w:sz w:val="20"/>
                <w:szCs w:val="20"/>
                <w:lang w:eastAsia="ru-RU"/>
              </w:rPr>
              <w:t>1939 років з імперіалістичною Японією, нагороджених за бойові дії державними нагородами та орденами і медалями колишнього Союзу РСР (крім ювілейних)».</w:t>
            </w:r>
          </w:p>
          <w:p w:rsidR="000F421C" w:rsidRPr="00B51FF1" w:rsidRDefault="000F421C" w:rsidP="000F421C">
            <w:pPr>
              <w:spacing w:after="60" w:line="220" w:lineRule="exact"/>
              <w:ind w:firstLine="284"/>
              <w:jc w:val="both"/>
              <w:rPr>
                <w:rFonts w:eastAsia="Times New Roman" w:cs="Times New Roman"/>
                <w:sz w:val="20"/>
                <w:szCs w:val="20"/>
                <w:lang w:eastAsia="ru-RU"/>
              </w:rPr>
            </w:pP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24" w:name="n19" w:colFirst="0" w:colLast="0"/>
            <w:bookmarkEnd w:id="23"/>
            <w:r w:rsidRPr="00B51FF1">
              <w:rPr>
                <w:rFonts w:eastAsia="Times New Roman" w:cs="Times New Roman"/>
                <w:sz w:val="18"/>
                <w:szCs w:val="20"/>
                <w:lang w:eastAsia="ru-RU"/>
              </w:rPr>
              <w:t>30</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18</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0" w:line="220" w:lineRule="exact"/>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Н.д.Куніцин</w:t>
            </w:r>
            <w:proofErr w:type="spellEnd"/>
            <w:r w:rsidRPr="00B51FF1">
              <w:rPr>
                <w:rFonts w:eastAsia="Times New Roman" w:cs="Times New Roman"/>
                <w:b/>
                <w:i/>
                <w:sz w:val="18"/>
                <w:szCs w:val="20"/>
                <w:u w:val="single"/>
                <w:lang w:eastAsia="ru-RU"/>
              </w:rPr>
              <w:t xml:space="preserve"> С.В.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№315)</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Доповнити законопроект підпунктом 5 такого змісту:</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«5. Частини восьму та дев’яту статті 15 виключити»;</w:t>
            </w:r>
          </w:p>
          <w:p w:rsidR="000F421C" w:rsidRPr="00B51FF1" w:rsidRDefault="000F421C" w:rsidP="000F421C">
            <w:pPr>
              <w:spacing w:after="0" w:line="220" w:lineRule="exact"/>
              <w:ind w:firstLine="135"/>
              <w:rPr>
                <w:rFonts w:eastAsia="Times New Roman" w:cs="Times New Roman"/>
                <w:b/>
                <w:i/>
                <w:sz w:val="18"/>
                <w:szCs w:val="20"/>
                <w:u w:val="single"/>
                <w:lang w:eastAsia="ru-RU"/>
              </w:rPr>
            </w:pPr>
          </w:p>
          <w:p w:rsidR="007079B1" w:rsidRPr="00B51FF1" w:rsidRDefault="007079B1" w:rsidP="000F421C">
            <w:pPr>
              <w:spacing w:after="0" w:line="220" w:lineRule="exact"/>
              <w:ind w:firstLine="135"/>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center"/>
              <w:rPr>
                <w:rFonts w:eastAsia="Times New Roman" w:cs="Times New Roman"/>
                <w:sz w:val="20"/>
                <w:szCs w:val="20"/>
                <w:lang w:eastAsia="ru-RU"/>
              </w:rPr>
            </w:pPr>
            <w:r w:rsidRPr="00B51FF1">
              <w:rPr>
                <w:rFonts w:eastAsia="Times New Roman" w:cs="Times New Roman"/>
                <w:sz w:val="20"/>
                <w:szCs w:val="20"/>
                <w:lang w:eastAsia="ru-RU"/>
              </w:rPr>
              <w:t>Враховано</w:t>
            </w:r>
          </w:p>
          <w:p w:rsidR="000F421C" w:rsidRPr="00B51FF1" w:rsidRDefault="000F421C" w:rsidP="000F421C">
            <w:pPr>
              <w:spacing w:after="60" w:line="220" w:lineRule="exact"/>
              <w:ind w:firstLine="284"/>
              <w:jc w:val="center"/>
              <w:rPr>
                <w:rFonts w:eastAsia="Times New Roman" w:cs="Times New Roman"/>
                <w:i/>
                <w:sz w:val="20"/>
                <w:szCs w:val="20"/>
                <w:lang w:eastAsia="ru-RU"/>
              </w:rPr>
            </w:pPr>
          </w:p>
        </w:tc>
        <w:tc>
          <w:tcPr>
            <w:tcW w:w="4533" w:type="dxa"/>
          </w:tcPr>
          <w:p w:rsidR="000F421C" w:rsidRPr="00B51FF1" w:rsidRDefault="000F421C" w:rsidP="00B90CE5">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4. Частини восьму </w:t>
            </w:r>
            <w:r w:rsidR="00B90CE5" w:rsidRPr="00B51FF1">
              <w:rPr>
                <w:rFonts w:eastAsia="Times New Roman" w:cs="Times New Roman"/>
                <w:sz w:val="20"/>
                <w:szCs w:val="20"/>
                <w:lang w:eastAsia="ru-RU"/>
              </w:rPr>
              <w:t>і</w:t>
            </w:r>
            <w:r w:rsidRPr="00B51FF1">
              <w:rPr>
                <w:rFonts w:eastAsia="Times New Roman" w:cs="Times New Roman"/>
                <w:sz w:val="20"/>
                <w:szCs w:val="20"/>
                <w:lang w:eastAsia="ru-RU"/>
              </w:rPr>
              <w:t xml:space="preserve"> дев’яту статті 15 виключити.</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t>31</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19</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Доповнити законопроект підпунктом 6 такого змісту:</w:t>
            </w:r>
          </w:p>
          <w:p w:rsidR="000F421C" w:rsidRPr="00B51FF1" w:rsidRDefault="000F421C" w:rsidP="000F421C">
            <w:pPr>
              <w:spacing w:after="0" w:line="240" w:lineRule="auto"/>
              <w:ind w:firstLine="278"/>
              <w:jc w:val="both"/>
              <w:rPr>
                <w:rFonts w:eastAsia="Times New Roman" w:cs="Times New Roman"/>
                <w:b/>
                <w:sz w:val="20"/>
                <w:szCs w:val="28"/>
                <w:lang w:eastAsia="ru-RU"/>
              </w:rPr>
            </w:pPr>
            <w:r w:rsidRPr="00B51FF1">
              <w:rPr>
                <w:rFonts w:eastAsia="Times New Roman" w:cs="Times New Roman"/>
                <w:b/>
                <w:sz w:val="20"/>
                <w:szCs w:val="28"/>
                <w:lang w:eastAsia="ru-RU"/>
              </w:rPr>
              <w:t>«6) статтю 18 доповнити частинами другою та третьою такого змісту:</w:t>
            </w:r>
          </w:p>
          <w:p w:rsidR="000F421C" w:rsidRPr="00B51FF1" w:rsidRDefault="000F421C" w:rsidP="000F421C">
            <w:pPr>
              <w:spacing w:after="0" w:line="240" w:lineRule="auto"/>
              <w:ind w:firstLine="278"/>
              <w:jc w:val="both"/>
              <w:rPr>
                <w:rFonts w:eastAsia="Times New Roman" w:cs="Times New Roman"/>
                <w:b/>
                <w:sz w:val="20"/>
                <w:szCs w:val="28"/>
                <w:lang w:eastAsia="ru-RU"/>
              </w:rPr>
            </w:pPr>
            <w:r w:rsidRPr="00B51FF1">
              <w:rPr>
                <w:rFonts w:eastAsia="Times New Roman" w:cs="Times New Roman"/>
                <w:b/>
                <w:sz w:val="20"/>
                <w:szCs w:val="28"/>
                <w:lang w:eastAsia="ru-RU"/>
              </w:rPr>
              <w:t xml:space="preserve">«Ветеранам війни, які мають право на одночасне отримання посвідчення учасника бойових дій, інваліда війни та </w:t>
            </w:r>
            <w:r w:rsidRPr="00B51FF1">
              <w:rPr>
                <w:rFonts w:eastAsia="Times New Roman" w:cs="Times New Roman"/>
                <w:b/>
                <w:sz w:val="20"/>
                <w:szCs w:val="28"/>
                <w:lang w:eastAsia="ru-RU"/>
              </w:rPr>
              <w:lastRenderedPageBreak/>
              <w:t>учасника війни видається лише одне посвідчення за їх вибором.</w:t>
            </w:r>
          </w:p>
          <w:p w:rsidR="000F421C" w:rsidRPr="00B51FF1" w:rsidRDefault="007E6A48" w:rsidP="000F421C">
            <w:pPr>
              <w:spacing w:after="0" w:line="240" w:lineRule="auto"/>
              <w:ind w:firstLine="278"/>
              <w:jc w:val="both"/>
              <w:rPr>
                <w:rFonts w:eastAsia="Times New Roman" w:cs="Times New Roman"/>
                <w:b/>
                <w:sz w:val="20"/>
                <w:szCs w:val="28"/>
                <w:lang w:eastAsia="ru-RU"/>
              </w:rPr>
            </w:pPr>
            <w:r w:rsidRPr="00B51FF1">
              <w:rPr>
                <w:rFonts w:eastAsia="Times New Roman" w:cs="Times New Roman"/>
                <w:b/>
                <w:sz w:val="20"/>
                <w:szCs w:val="28"/>
                <w:lang w:eastAsia="ru-RU"/>
              </w:rPr>
              <w:t>Учасникам бойових дій, інвалідам війни та учасникам війни, які одночасно є особами, на яких поширюється чинність цього Закону, згідно із статтею 10 цього Закону, видається одне посвідчення за їхнім вибором, в якому робиться відмітка про встановлення іншого правового статусу</w:t>
            </w:r>
            <w:r w:rsidR="000F421C" w:rsidRPr="00B51FF1">
              <w:rPr>
                <w:rFonts w:eastAsia="Times New Roman" w:cs="Times New Roman"/>
                <w:b/>
                <w:sz w:val="20"/>
                <w:szCs w:val="28"/>
                <w:lang w:eastAsia="ru-RU"/>
              </w:rPr>
              <w:t>»;</w:t>
            </w:r>
          </w:p>
          <w:p w:rsidR="000F421C" w:rsidRPr="00B51FF1" w:rsidRDefault="000F421C" w:rsidP="000F421C">
            <w:pPr>
              <w:spacing w:after="0" w:line="220" w:lineRule="exact"/>
              <w:ind w:firstLine="135"/>
              <w:rPr>
                <w:rFonts w:eastAsia="Times New Roman" w:cs="Times New Roman"/>
                <w:b/>
                <w:i/>
                <w:sz w:val="18"/>
                <w:szCs w:val="20"/>
                <w:u w:val="single"/>
                <w:lang w:eastAsia="ru-RU"/>
              </w:rPr>
            </w:pPr>
          </w:p>
          <w:p w:rsidR="007079B1" w:rsidRPr="00B51FF1" w:rsidRDefault="007079B1" w:rsidP="000F421C">
            <w:pPr>
              <w:spacing w:after="0" w:line="220" w:lineRule="exact"/>
              <w:ind w:firstLine="135"/>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lastRenderedPageBreak/>
              <w:t>Враховано</w:t>
            </w:r>
          </w:p>
          <w:p w:rsidR="000F421C" w:rsidRPr="00B51FF1" w:rsidRDefault="000F421C" w:rsidP="000F421C">
            <w:pPr>
              <w:spacing w:after="60" w:line="220" w:lineRule="exact"/>
              <w:ind w:firstLine="284"/>
              <w:jc w:val="both"/>
              <w:rPr>
                <w:rFonts w:eastAsia="Times New Roman" w:cs="Times New Roman"/>
                <w:i/>
                <w:sz w:val="20"/>
                <w:szCs w:val="20"/>
                <w:lang w:eastAsia="ru-RU"/>
              </w:rPr>
            </w:pP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5. Статтю 18 доповнити частинами другою </w:t>
            </w:r>
            <w:r w:rsidR="00B90CE5" w:rsidRPr="00B51FF1">
              <w:rPr>
                <w:rFonts w:eastAsia="Times New Roman" w:cs="Times New Roman"/>
                <w:sz w:val="20"/>
                <w:szCs w:val="20"/>
                <w:lang w:eastAsia="ru-RU"/>
              </w:rPr>
              <w:t>і</w:t>
            </w:r>
            <w:r w:rsidRPr="00B51FF1">
              <w:rPr>
                <w:rFonts w:eastAsia="Times New Roman" w:cs="Times New Roman"/>
                <w:sz w:val="20"/>
                <w:szCs w:val="20"/>
                <w:lang w:eastAsia="ru-RU"/>
              </w:rPr>
              <w:t xml:space="preserve"> третьою такого змісту:</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«Ветеранам війни, які мають право на одночасне отримання посвідчення учасника бойових дій, інваліда війни та учасника війни видається лише одне посвідчення за їх</w:t>
            </w:r>
            <w:r w:rsidR="00B90CE5" w:rsidRPr="00B51FF1">
              <w:rPr>
                <w:rFonts w:eastAsia="Times New Roman" w:cs="Times New Roman"/>
                <w:sz w:val="20"/>
                <w:szCs w:val="20"/>
                <w:lang w:eastAsia="ru-RU"/>
              </w:rPr>
              <w:t>нім</w:t>
            </w:r>
            <w:r w:rsidRPr="00B51FF1">
              <w:rPr>
                <w:rFonts w:eastAsia="Times New Roman" w:cs="Times New Roman"/>
                <w:sz w:val="20"/>
                <w:szCs w:val="20"/>
                <w:lang w:eastAsia="ru-RU"/>
              </w:rPr>
              <w:t xml:space="preserve"> вибором.</w:t>
            </w:r>
          </w:p>
          <w:p w:rsidR="000F421C" w:rsidRPr="00B51FF1" w:rsidRDefault="000F421C" w:rsidP="00F12BE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Учасникам бойових дій, інвалідам війни та учасникам війни, як</w:t>
            </w:r>
            <w:r w:rsidR="00F12BEC" w:rsidRPr="00B51FF1">
              <w:rPr>
                <w:rFonts w:eastAsia="Times New Roman" w:cs="Times New Roman"/>
                <w:sz w:val="20"/>
                <w:szCs w:val="20"/>
                <w:lang w:eastAsia="ru-RU"/>
              </w:rPr>
              <w:t>і</w:t>
            </w:r>
            <w:r w:rsidRPr="00B51FF1">
              <w:rPr>
                <w:rFonts w:eastAsia="Times New Roman" w:cs="Times New Roman"/>
                <w:sz w:val="20"/>
                <w:szCs w:val="20"/>
                <w:lang w:eastAsia="ru-RU"/>
              </w:rPr>
              <w:t xml:space="preserve"> одночасно </w:t>
            </w:r>
            <w:r w:rsidR="00F12BEC" w:rsidRPr="00B51FF1">
              <w:rPr>
                <w:rFonts w:eastAsia="Times New Roman" w:cs="Times New Roman"/>
                <w:sz w:val="20"/>
                <w:szCs w:val="20"/>
                <w:lang w:eastAsia="ru-RU"/>
              </w:rPr>
              <w:t>є особами, на яких поширюється чинність цього Закону,</w:t>
            </w:r>
            <w:r w:rsidRPr="00B51FF1">
              <w:rPr>
                <w:rFonts w:eastAsia="Times New Roman" w:cs="Times New Roman"/>
                <w:sz w:val="20"/>
                <w:szCs w:val="20"/>
                <w:lang w:eastAsia="ru-RU"/>
              </w:rPr>
              <w:t xml:space="preserve"> згідно із статтею 10 цього Закону, видається одне посвідчення за їх</w:t>
            </w:r>
            <w:r w:rsidR="00B90CE5" w:rsidRPr="00B51FF1">
              <w:rPr>
                <w:rFonts w:eastAsia="Times New Roman" w:cs="Times New Roman"/>
                <w:sz w:val="20"/>
                <w:szCs w:val="20"/>
                <w:lang w:eastAsia="ru-RU"/>
              </w:rPr>
              <w:t>нім</w:t>
            </w:r>
            <w:r w:rsidRPr="00B51FF1">
              <w:rPr>
                <w:rFonts w:eastAsia="Times New Roman" w:cs="Times New Roman"/>
                <w:sz w:val="20"/>
                <w:szCs w:val="20"/>
                <w:lang w:eastAsia="ru-RU"/>
              </w:rPr>
              <w:t xml:space="preserve"> вибором, в якому робиться відмітка про встановлення іншого правового статусу».</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25" w:name="n20" w:colFirst="0" w:colLast="0"/>
            <w:bookmarkEnd w:id="24"/>
            <w:r w:rsidRPr="00B51FF1">
              <w:rPr>
                <w:rFonts w:eastAsia="Times New Roman" w:cs="Times New Roman"/>
                <w:sz w:val="18"/>
                <w:szCs w:val="20"/>
                <w:lang w:eastAsia="ru-RU"/>
              </w:rPr>
              <w:t>32</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5. У тексті </w:t>
            </w:r>
            <w:hyperlink r:id="rId10" w:tgtFrame="_blank" w:history="1">
              <w:r w:rsidRPr="00B51FF1">
                <w:rPr>
                  <w:rFonts w:eastAsia="Times New Roman" w:cs="Times New Roman"/>
                  <w:sz w:val="20"/>
                  <w:szCs w:val="20"/>
                  <w:lang w:eastAsia="ru-RU"/>
                </w:rPr>
                <w:t>Закону</w:t>
              </w:r>
            </w:hyperlink>
            <w:r w:rsidRPr="00B51FF1">
              <w:rPr>
                <w:rFonts w:eastAsia="Times New Roman" w:cs="Times New Roman"/>
                <w:sz w:val="20"/>
                <w:szCs w:val="20"/>
                <w:lang w:eastAsia="ru-RU"/>
              </w:rPr>
              <w:t xml:space="preserve"> слова і цифри “Великої Вітчизняної війни 1941—1945 років”, “Великої Вітчизняної”, “Великої Вітчизняної війни та війни з Японією”, “Великої Вітчизняної війни 1941—1945 років та війни 1945 року з імперіалістичною Японією” замінити словами “Другої світової війни”.</w:t>
            </w: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20</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Пункт 5 законопроекту викласти в такій редакції:</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w:t>
            </w:r>
            <w:r w:rsidRPr="00B51FF1">
              <w:rPr>
                <w:rFonts w:eastAsia="Times New Roman" w:cs="Times New Roman"/>
                <w:sz w:val="20"/>
                <w:szCs w:val="20"/>
                <w:lang w:eastAsia="ru-RU"/>
              </w:rPr>
              <w:t>7) у тексті Закону слова і цифри «Великої Вітчизняної війни 1941—1945 років»,</w:t>
            </w:r>
            <w:r w:rsidRPr="00B51FF1">
              <w:rPr>
                <w:rFonts w:eastAsia="Times New Roman" w:cs="Times New Roman"/>
                <w:b/>
                <w:sz w:val="20"/>
                <w:szCs w:val="20"/>
                <w:lang w:eastAsia="ru-RU"/>
              </w:rPr>
              <w:t xml:space="preserve"> «Великої Вітчизняної війни та війни з імперіалістичною Японією», </w:t>
            </w:r>
            <w:r w:rsidRPr="00B51FF1">
              <w:rPr>
                <w:rFonts w:eastAsia="Times New Roman" w:cs="Times New Roman"/>
                <w:sz w:val="20"/>
                <w:szCs w:val="20"/>
                <w:lang w:eastAsia="ru-RU"/>
              </w:rPr>
              <w:t xml:space="preserve">«Великої Вітчизняної війни», «Великої Вітчизняної війни та війни з Японією», «Великої Вітчизняної війни 1941—1945 років та війни 1945 року з імперіалістичною Японією» замінити словами «Другої світової війни», </w:t>
            </w:r>
            <w:r w:rsidRPr="00B51FF1">
              <w:rPr>
                <w:rFonts w:eastAsia="Times New Roman" w:cs="Times New Roman"/>
                <w:b/>
                <w:sz w:val="20"/>
                <w:szCs w:val="20"/>
                <w:lang w:eastAsia="ru-RU"/>
              </w:rPr>
              <w:t>а слова «Великої Вітчизняної воєн» замінити словами «Другої світової воєн».</w:t>
            </w:r>
          </w:p>
          <w:p w:rsidR="000F421C" w:rsidRPr="00B51FF1" w:rsidRDefault="000F421C" w:rsidP="000F421C">
            <w:pPr>
              <w:spacing w:after="60" w:line="220" w:lineRule="exact"/>
              <w:ind w:firstLine="284"/>
              <w:jc w:val="both"/>
              <w:rPr>
                <w:rFonts w:eastAsia="Times New Roman" w:cs="Times New Roman"/>
                <w:b/>
                <w:sz w:val="20"/>
                <w:szCs w:val="20"/>
                <w:lang w:eastAsia="ru-RU"/>
              </w:rPr>
            </w:pPr>
          </w:p>
          <w:p w:rsidR="007079B1" w:rsidRPr="00B51FF1" w:rsidRDefault="007079B1"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Враховано</w:t>
            </w:r>
          </w:p>
        </w:tc>
        <w:tc>
          <w:tcPr>
            <w:tcW w:w="4533" w:type="dxa"/>
          </w:tcPr>
          <w:p w:rsidR="000F421C" w:rsidRPr="00B51FF1" w:rsidRDefault="000F421C" w:rsidP="00D46654">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6. У тексті Закону слова і цифри «Великої Вітчизняної війни 1941</w:t>
            </w:r>
            <w:r w:rsidR="00322A76" w:rsidRPr="00B51FF1">
              <w:rPr>
                <w:rFonts w:eastAsia="Times New Roman" w:cs="Times New Roman"/>
                <w:sz w:val="20"/>
                <w:szCs w:val="20"/>
                <w:lang w:eastAsia="ru-RU"/>
              </w:rPr>
              <w:t>-</w:t>
            </w:r>
            <w:r w:rsidRPr="00B51FF1">
              <w:rPr>
                <w:rFonts w:eastAsia="Times New Roman" w:cs="Times New Roman"/>
                <w:sz w:val="20"/>
                <w:szCs w:val="20"/>
                <w:lang w:eastAsia="ru-RU"/>
              </w:rPr>
              <w:t>1945 років», «Великої Вітчизняної війни та війни з імперіалістичною Японією», «Великої Вітчизняної війни», «Великої Вітчизняної війни та війни з Японією», «Великої Вітчизняної війни 1941</w:t>
            </w:r>
            <w:r w:rsidR="00322A76" w:rsidRPr="00B51FF1">
              <w:rPr>
                <w:rFonts w:eastAsia="Times New Roman" w:cs="Times New Roman"/>
                <w:sz w:val="20"/>
                <w:szCs w:val="20"/>
                <w:lang w:eastAsia="ru-RU"/>
              </w:rPr>
              <w:t>-</w:t>
            </w:r>
            <w:r w:rsidRPr="00B51FF1">
              <w:rPr>
                <w:rFonts w:eastAsia="Times New Roman" w:cs="Times New Roman"/>
                <w:sz w:val="20"/>
                <w:szCs w:val="20"/>
                <w:lang w:eastAsia="ru-RU"/>
              </w:rPr>
              <w:t xml:space="preserve">1945 років та війни 1945 року з імперіалістичною Японією» замінити словами «Другої світової війни», а слова «Великої Вітчизняної воєн» </w:t>
            </w:r>
            <w:r w:rsidR="00D46654" w:rsidRPr="00B51FF1">
              <w:rPr>
                <w:rFonts w:eastAsia="Times New Roman" w:cs="Times New Roman"/>
                <w:sz w:val="20"/>
                <w:szCs w:val="20"/>
                <w:lang w:eastAsia="ru-RU"/>
              </w:rPr>
              <w:t>-</w:t>
            </w:r>
            <w:r w:rsidRPr="00B51FF1">
              <w:rPr>
                <w:rFonts w:eastAsia="Times New Roman" w:cs="Times New Roman"/>
                <w:sz w:val="20"/>
                <w:szCs w:val="20"/>
                <w:lang w:eastAsia="ru-RU"/>
              </w:rPr>
              <w:t xml:space="preserve"> словами «Другої світової воєн».</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26" w:name="n21" w:colFirst="0" w:colLast="0"/>
            <w:bookmarkEnd w:id="25"/>
            <w:r w:rsidRPr="00B51FF1">
              <w:rPr>
                <w:rFonts w:eastAsia="Times New Roman" w:cs="Times New Roman"/>
                <w:sz w:val="18"/>
                <w:szCs w:val="20"/>
                <w:lang w:eastAsia="ru-RU"/>
              </w:rPr>
              <w:t>33</w:t>
            </w:r>
          </w:p>
        </w:tc>
        <w:tc>
          <w:tcPr>
            <w:tcW w:w="4818" w:type="dxa"/>
          </w:tcPr>
          <w:p w:rsidR="000F421C" w:rsidRPr="00B51FF1" w:rsidRDefault="000F421C" w:rsidP="000F421C">
            <w:pPr>
              <w:spacing w:after="60" w:line="220" w:lineRule="exact"/>
              <w:ind w:firstLine="284"/>
              <w:jc w:val="both"/>
              <w:rPr>
                <w:rFonts w:eastAsia="Times New Roman" w:cs="Times New Roman"/>
                <w:sz w:val="20"/>
                <w:szCs w:val="20"/>
                <w:lang w:eastAsia="ru-RU"/>
              </w:rPr>
            </w:pPr>
            <w:bookmarkStart w:id="27" w:name="n42"/>
            <w:bookmarkStart w:id="28" w:name="n32"/>
            <w:bookmarkEnd w:id="27"/>
            <w:bookmarkEnd w:id="28"/>
            <w:r w:rsidRPr="00B51FF1">
              <w:rPr>
                <w:rFonts w:eastAsia="Times New Roman" w:cs="Times New Roman"/>
                <w:sz w:val="20"/>
                <w:szCs w:val="20"/>
                <w:lang w:eastAsia="ru-RU"/>
              </w:rPr>
              <w:t>ІІ. Прикінцеві положення</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1. Цей Закон набирає чинності з дня, наступного за днем його опублікування.</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2. Кабінету Міністрів України протягом трьох місяців з дня набрання чинності цим Законом привести власні нормативно-правові акти у відповідність із цим Законом.</w:t>
            </w:r>
          </w:p>
        </w:tc>
        <w:tc>
          <w:tcPr>
            <w:tcW w:w="4034" w:type="dxa"/>
          </w:tcPr>
          <w:p w:rsidR="000F421C" w:rsidRPr="00B51FF1" w:rsidRDefault="000F421C" w:rsidP="000F421C">
            <w:pPr>
              <w:spacing w:after="0" w:line="220" w:lineRule="exact"/>
              <w:ind w:hanging="7"/>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21</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Н.д.Третьяков</w:t>
            </w:r>
            <w:proofErr w:type="spellEnd"/>
            <w:r w:rsidRPr="00B51FF1">
              <w:rPr>
                <w:rFonts w:eastAsia="Times New Roman" w:cs="Times New Roman"/>
                <w:b/>
                <w:i/>
                <w:sz w:val="18"/>
                <w:szCs w:val="20"/>
                <w:u w:val="single"/>
                <w:lang w:eastAsia="ru-RU"/>
              </w:rPr>
              <w:t xml:space="preserve"> О.Ю.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№219)</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Н.д.Бурбак</w:t>
            </w:r>
            <w:proofErr w:type="spellEnd"/>
            <w:r w:rsidRPr="00B51FF1">
              <w:rPr>
                <w:rFonts w:eastAsia="Times New Roman" w:cs="Times New Roman"/>
                <w:b/>
                <w:i/>
                <w:sz w:val="18"/>
                <w:szCs w:val="20"/>
                <w:u w:val="single"/>
                <w:lang w:eastAsia="ru-RU"/>
              </w:rPr>
              <w:t xml:space="preserve"> М.Ю.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№204)</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Н.д.Загорій</w:t>
            </w:r>
            <w:proofErr w:type="spellEnd"/>
            <w:r w:rsidRPr="00B51FF1">
              <w:rPr>
                <w:rFonts w:eastAsia="Times New Roman" w:cs="Times New Roman"/>
                <w:b/>
                <w:i/>
                <w:sz w:val="18"/>
                <w:szCs w:val="20"/>
                <w:u w:val="single"/>
                <w:lang w:eastAsia="ru-RU"/>
              </w:rPr>
              <w:t xml:space="preserve"> Г.В.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№341)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Н.д.Гаврилюк</w:t>
            </w:r>
            <w:proofErr w:type="spellEnd"/>
            <w:r w:rsidRPr="00B51FF1">
              <w:rPr>
                <w:rFonts w:eastAsia="Times New Roman" w:cs="Times New Roman"/>
                <w:b/>
                <w:i/>
                <w:sz w:val="18"/>
                <w:szCs w:val="20"/>
                <w:u w:val="single"/>
                <w:lang w:eastAsia="ru-RU"/>
              </w:rPr>
              <w:t xml:space="preserve"> М.В.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№95)</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Н.д.Шухевич</w:t>
            </w:r>
            <w:proofErr w:type="spellEnd"/>
            <w:r w:rsidRPr="00B51FF1">
              <w:rPr>
                <w:rFonts w:eastAsia="Times New Roman" w:cs="Times New Roman"/>
                <w:b/>
                <w:i/>
                <w:sz w:val="18"/>
                <w:szCs w:val="20"/>
                <w:u w:val="single"/>
                <w:lang w:eastAsia="ru-RU"/>
              </w:rPr>
              <w:t xml:space="preserve"> Ю.Р.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№416)</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Н.д.Рибчинський</w:t>
            </w:r>
            <w:proofErr w:type="spellEnd"/>
            <w:r w:rsidRPr="00B51FF1">
              <w:rPr>
                <w:rFonts w:eastAsia="Times New Roman" w:cs="Times New Roman"/>
                <w:b/>
                <w:i/>
                <w:sz w:val="18"/>
                <w:szCs w:val="20"/>
                <w:u w:val="single"/>
                <w:lang w:eastAsia="ru-RU"/>
              </w:rPr>
              <w:t xml:space="preserve"> Є.Ю.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№211)</w:t>
            </w:r>
          </w:p>
          <w:p w:rsidR="000F421C" w:rsidRPr="00B51FF1" w:rsidRDefault="000F421C" w:rsidP="000F421C">
            <w:pPr>
              <w:spacing w:after="0" w:line="220" w:lineRule="exact"/>
              <w:ind w:firstLine="135"/>
              <w:rPr>
                <w:rFonts w:eastAsia="Times New Roman" w:cs="Times New Roman"/>
                <w:b/>
                <w:i/>
                <w:sz w:val="18"/>
                <w:szCs w:val="20"/>
                <w:u w:val="single"/>
                <w:lang w:eastAsia="ru-RU"/>
              </w:rPr>
            </w:pPr>
            <w:proofErr w:type="spellStart"/>
            <w:r w:rsidRPr="00B51FF1">
              <w:rPr>
                <w:rFonts w:eastAsia="Times New Roman" w:cs="Times New Roman"/>
                <w:b/>
                <w:i/>
                <w:sz w:val="18"/>
                <w:szCs w:val="20"/>
                <w:u w:val="single"/>
                <w:lang w:eastAsia="ru-RU"/>
              </w:rPr>
              <w:t>Н.д.Шкрум</w:t>
            </w:r>
            <w:proofErr w:type="spellEnd"/>
            <w:r w:rsidRPr="00B51FF1">
              <w:rPr>
                <w:rFonts w:eastAsia="Times New Roman" w:cs="Times New Roman"/>
                <w:b/>
                <w:i/>
                <w:sz w:val="18"/>
                <w:szCs w:val="20"/>
                <w:u w:val="single"/>
                <w:lang w:eastAsia="ru-RU"/>
              </w:rPr>
              <w:t xml:space="preserve"> А.І.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№438)</w:t>
            </w:r>
          </w:p>
          <w:p w:rsidR="000F421C" w:rsidRPr="00B51FF1" w:rsidRDefault="000F421C" w:rsidP="000F421C">
            <w:pPr>
              <w:spacing w:after="0" w:line="220" w:lineRule="exact"/>
              <w:ind w:firstLine="135"/>
              <w:rPr>
                <w:rFonts w:eastAsia="Times New Roman" w:cs="Times New Roman"/>
                <w:b/>
                <w:i/>
                <w:sz w:val="18"/>
                <w:szCs w:val="20"/>
                <w:u w:val="single"/>
                <w:lang w:eastAsia="ru-RU"/>
              </w:rPr>
            </w:pPr>
          </w:p>
          <w:p w:rsidR="000F421C" w:rsidRPr="00B51FF1" w:rsidRDefault="000F421C" w:rsidP="000F421C">
            <w:pPr>
              <w:spacing w:after="0" w:line="220" w:lineRule="exact"/>
              <w:ind w:firstLine="338"/>
              <w:jc w:val="both"/>
              <w:rPr>
                <w:rFonts w:eastAsia="Times New Roman" w:cs="Times New Roman"/>
                <w:sz w:val="20"/>
                <w:szCs w:val="20"/>
                <w:lang w:eastAsia="ru-RU"/>
              </w:rPr>
            </w:pPr>
            <w:r w:rsidRPr="00B51FF1">
              <w:rPr>
                <w:rFonts w:eastAsia="Times New Roman" w:cs="Times New Roman"/>
                <w:sz w:val="20"/>
                <w:szCs w:val="20"/>
                <w:lang w:eastAsia="ru-RU"/>
              </w:rPr>
              <w:t>Розділ ІІ законопроекту вкласти в такій редакції:</w:t>
            </w:r>
          </w:p>
          <w:p w:rsidR="000F421C" w:rsidRPr="00B51FF1" w:rsidRDefault="000F421C" w:rsidP="000F421C">
            <w:pPr>
              <w:spacing w:after="0" w:line="220" w:lineRule="exact"/>
              <w:ind w:firstLine="338"/>
              <w:jc w:val="both"/>
              <w:rPr>
                <w:rFonts w:eastAsia="Times New Roman" w:cs="Times New Roman"/>
                <w:sz w:val="20"/>
                <w:szCs w:val="20"/>
                <w:lang w:eastAsia="ru-RU"/>
              </w:rPr>
            </w:pPr>
            <w:r w:rsidRPr="00B51FF1">
              <w:rPr>
                <w:rFonts w:eastAsia="Times New Roman" w:cs="Times New Roman"/>
                <w:sz w:val="20"/>
                <w:szCs w:val="20"/>
                <w:lang w:eastAsia="ru-RU"/>
              </w:rPr>
              <w:lastRenderedPageBreak/>
              <w:t>«ІІ. Прикінцеві положення</w:t>
            </w:r>
          </w:p>
          <w:p w:rsidR="000F421C" w:rsidRPr="00B51FF1" w:rsidRDefault="000F421C" w:rsidP="000F421C">
            <w:pPr>
              <w:spacing w:after="0" w:line="220" w:lineRule="exact"/>
              <w:ind w:firstLine="338"/>
              <w:jc w:val="both"/>
              <w:rPr>
                <w:rFonts w:eastAsia="Times New Roman" w:cs="Times New Roman"/>
                <w:b/>
                <w:sz w:val="20"/>
                <w:szCs w:val="20"/>
                <w:lang w:eastAsia="ru-RU"/>
              </w:rPr>
            </w:pPr>
            <w:r w:rsidRPr="00B51FF1">
              <w:rPr>
                <w:rFonts w:eastAsia="Times New Roman" w:cs="Times New Roman"/>
                <w:b/>
                <w:sz w:val="20"/>
                <w:szCs w:val="20"/>
                <w:lang w:eastAsia="ru-RU"/>
              </w:rPr>
              <w:t>1. Цей Закон набирає чинності через три місяці з дня його опублікування.</w:t>
            </w:r>
          </w:p>
          <w:p w:rsidR="000F421C" w:rsidRPr="00B51FF1" w:rsidRDefault="000F421C" w:rsidP="000F421C">
            <w:pPr>
              <w:spacing w:after="0" w:line="220" w:lineRule="exact"/>
              <w:ind w:firstLine="338"/>
              <w:jc w:val="both"/>
              <w:rPr>
                <w:rFonts w:eastAsia="Times New Roman" w:cs="Times New Roman"/>
                <w:b/>
                <w:sz w:val="20"/>
                <w:szCs w:val="20"/>
                <w:lang w:eastAsia="ru-RU"/>
              </w:rPr>
            </w:pPr>
            <w:r w:rsidRPr="00B51FF1">
              <w:rPr>
                <w:rFonts w:eastAsia="Times New Roman" w:cs="Times New Roman"/>
                <w:b/>
                <w:sz w:val="20"/>
                <w:szCs w:val="20"/>
                <w:lang w:eastAsia="ru-RU"/>
              </w:rPr>
              <w:t>2. Встановити, що:</w:t>
            </w:r>
          </w:p>
          <w:p w:rsidR="000F421C" w:rsidRPr="00B51FF1" w:rsidRDefault="000F421C" w:rsidP="000F421C">
            <w:pPr>
              <w:spacing w:after="0" w:line="220" w:lineRule="exact"/>
              <w:ind w:firstLine="338"/>
              <w:jc w:val="both"/>
              <w:rPr>
                <w:rFonts w:eastAsia="Times New Roman" w:cs="Times New Roman"/>
                <w:b/>
                <w:sz w:val="20"/>
                <w:szCs w:val="20"/>
                <w:lang w:eastAsia="ru-RU"/>
              </w:rPr>
            </w:pPr>
            <w:r w:rsidRPr="00B51FF1">
              <w:rPr>
                <w:rFonts w:eastAsia="Times New Roman" w:cs="Times New Roman"/>
                <w:b/>
                <w:sz w:val="20"/>
                <w:szCs w:val="20"/>
                <w:lang w:eastAsia="ru-RU"/>
              </w:rPr>
              <w:t xml:space="preserve">право на встановлення статусу інваліда війни мають також особи, які до набрання чинності цим Законом стали інвалідами внаслідок поранень чи інших ушкоджень здоров’я, одержаних від вибухових речовин, боєприпасів і військового озброєння, на території проведення антитерористичної операції, під час її проведення, а також під час виконання робіт, пов’язаних з розмінуванням боєприпасів; </w:t>
            </w:r>
          </w:p>
          <w:p w:rsidR="000F421C" w:rsidRPr="00B51FF1" w:rsidRDefault="000F421C" w:rsidP="000F421C">
            <w:pPr>
              <w:spacing w:after="0" w:line="220" w:lineRule="exact"/>
              <w:ind w:firstLine="338"/>
              <w:jc w:val="both"/>
              <w:rPr>
                <w:rFonts w:eastAsia="Times New Roman" w:cs="Times New Roman"/>
                <w:b/>
                <w:sz w:val="20"/>
                <w:szCs w:val="20"/>
                <w:lang w:eastAsia="ru-RU"/>
              </w:rPr>
            </w:pPr>
            <w:r w:rsidRPr="00B51FF1">
              <w:rPr>
                <w:rFonts w:eastAsia="Times New Roman" w:cs="Times New Roman"/>
                <w:b/>
                <w:sz w:val="20"/>
                <w:szCs w:val="20"/>
                <w:lang w:eastAsia="ru-RU"/>
              </w:rPr>
              <w:t>право на отримання статусу інваліда війни мають також учасники антитерористичної операції, які до набрання чинності цим Законом стали інвалідами внаслідок захворювання одержаного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у період її проведення;</w:t>
            </w:r>
          </w:p>
          <w:p w:rsidR="000F421C" w:rsidRPr="00B51FF1" w:rsidRDefault="000F421C" w:rsidP="000F421C">
            <w:pPr>
              <w:spacing w:after="0" w:line="220" w:lineRule="exact"/>
              <w:ind w:firstLine="338"/>
              <w:jc w:val="both"/>
              <w:rPr>
                <w:rFonts w:eastAsia="Times New Roman" w:cs="Times New Roman"/>
                <w:b/>
                <w:sz w:val="20"/>
                <w:szCs w:val="20"/>
                <w:lang w:eastAsia="ru-RU"/>
              </w:rPr>
            </w:pPr>
            <w:r w:rsidRPr="00B51FF1">
              <w:rPr>
                <w:rFonts w:eastAsia="Times New Roman" w:cs="Times New Roman"/>
                <w:b/>
                <w:sz w:val="20"/>
                <w:szCs w:val="20"/>
                <w:lang w:eastAsia="ru-RU"/>
              </w:rPr>
              <w:t>право на отримання статусу особи, на яку поширюється чинність Закону України "Про статус ветеранів війни, гарантії їх соціального захисту", мають також члени сімей осіб, які до набрання чинності цим Законом померли внаслідок захворювання, одержаного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у період її проведення.</w:t>
            </w:r>
          </w:p>
          <w:p w:rsidR="000F421C" w:rsidRPr="00B51FF1" w:rsidRDefault="000F421C" w:rsidP="000F421C">
            <w:pPr>
              <w:spacing w:after="0" w:line="220" w:lineRule="exact"/>
              <w:ind w:firstLine="338"/>
              <w:jc w:val="both"/>
              <w:rPr>
                <w:rFonts w:eastAsia="Times New Roman" w:cs="Times New Roman"/>
                <w:b/>
                <w:sz w:val="20"/>
                <w:szCs w:val="20"/>
                <w:lang w:eastAsia="ru-RU"/>
              </w:rPr>
            </w:pPr>
            <w:r w:rsidRPr="00B51FF1">
              <w:rPr>
                <w:rFonts w:eastAsia="Times New Roman" w:cs="Times New Roman"/>
                <w:b/>
                <w:sz w:val="20"/>
                <w:szCs w:val="20"/>
                <w:lang w:eastAsia="ru-RU"/>
              </w:rPr>
              <w:t xml:space="preserve">3. Кабінету Міністрів України вжити заходів щодо приведення у відповідність з цим Законом підзаконних нормативно-правових актів, забезпечивши набрання ними чинності одночасно з набранням чинності цим Законом шляхом: </w:t>
            </w:r>
          </w:p>
          <w:p w:rsidR="000F421C" w:rsidRPr="00B51FF1" w:rsidRDefault="000F421C" w:rsidP="000F421C">
            <w:pPr>
              <w:spacing w:after="0" w:line="220" w:lineRule="exact"/>
              <w:ind w:firstLine="338"/>
              <w:jc w:val="both"/>
              <w:rPr>
                <w:rFonts w:eastAsia="Times New Roman" w:cs="Times New Roman"/>
                <w:b/>
                <w:sz w:val="20"/>
                <w:szCs w:val="20"/>
                <w:lang w:eastAsia="ru-RU"/>
              </w:rPr>
            </w:pPr>
            <w:r w:rsidRPr="00B51FF1">
              <w:rPr>
                <w:rFonts w:eastAsia="Times New Roman" w:cs="Times New Roman"/>
                <w:b/>
                <w:sz w:val="20"/>
                <w:szCs w:val="20"/>
                <w:lang w:eastAsia="ru-RU"/>
              </w:rPr>
              <w:t>приведення своїх нормативно-правових актів у відповідність із цим Законом;</w:t>
            </w:r>
          </w:p>
          <w:p w:rsidR="000F421C" w:rsidRPr="00B51FF1" w:rsidRDefault="000F421C" w:rsidP="000F421C">
            <w:pPr>
              <w:spacing w:after="0" w:line="220" w:lineRule="exact"/>
              <w:ind w:firstLine="338"/>
              <w:jc w:val="both"/>
              <w:rPr>
                <w:rFonts w:eastAsia="Times New Roman" w:cs="Times New Roman"/>
                <w:b/>
                <w:sz w:val="20"/>
                <w:szCs w:val="20"/>
                <w:lang w:eastAsia="ru-RU"/>
              </w:rPr>
            </w:pPr>
            <w:r w:rsidRPr="00B51FF1">
              <w:rPr>
                <w:rFonts w:eastAsia="Times New Roman" w:cs="Times New Roman"/>
                <w:b/>
                <w:sz w:val="20"/>
                <w:szCs w:val="20"/>
                <w:lang w:eastAsia="ru-RU"/>
              </w:rPr>
              <w:lastRenderedPageBreak/>
              <w:t>забезпечення приведення нормативно-правових актів міністерств та інших центральних органів виконавчої влади їх у відповідність із цим Законом».</w:t>
            </w:r>
          </w:p>
          <w:p w:rsidR="000F421C" w:rsidRPr="00B51FF1" w:rsidRDefault="000F421C" w:rsidP="000F421C">
            <w:pPr>
              <w:spacing w:after="0" w:line="220" w:lineRule="exact"/>
              <w:ind w:firstLine="338"/>
              <w:jc w:val="both"/>
              <w:rPr>
                <w:rFonts w:eastAsia="Times New Roman" w:cs="Times New Roman"/>
                <w:b/>
                <w:i/>
                <w:sz w:val="18"/>
                <w:szCs w:val="20"/>
                <w:u w:val="single"/>
                <w:lang w:eastAsia="ru-RU"/>
              </w:rPr>
            </w:pPr>
          </w:p>
          <w:p w:rsidR="007079B1" w:rsidRPr="00B51FF1" w:rsidRDefault="007079B1" w:rsidP="000F421C">
            <w:pPr>
              <w:spacing w:after="0" w:line="220" w:lineRule="exact"/>
              <w:ind w:firstLine="338"/>
              <w:jc w:val="both"/>
              <w:rPr>
                <w:rFonts w:eastAsia="Times New Roman" w:cs="Times New Roman"/>
                <w:b/>
                <w:i/>
                <w:sz w:val="18"/>
                <w:szCs w:val="20"/>
                <w:u w:val="single"/>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lastRenderedPageBreak/>
              <w:t>Враховано</w:t>
            </w:r>
          </w:p>
        </w:tc>
        <w:tc>
          <w:tcPr>
            <w:tcW w:w="4533"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ІІ. Прикінцеві положення</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1. Цей Закон набирає чинності через три місяці з дня його опублікування.</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2. Встановити, що:</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право на встановлення статусу інваліда війни мають також особи, які до набрання чинності цим Законом стали інвалідами внаслідок поранень чи інших ушкоджень здоров’я, одержаних від вибухових речовин, боєприпасів і військового </w:t>
            </w:r>
            <w:r w:rsidRPr="00B51FF1">
              <w:rPr>
                <w:rFonts w:eastAsia="Times New Roman" w:cs="Times New Roman"/>
                <w:sz w:val="20"/>
                <w:szCs w:val="20"/>
                <w:lang w:eastAsia="ru-RU"/>
              </w:rPr>
              <w:lastRenderedPageBreak/>
              <w:t xml:space="preserve">озброєння, на території проведення антитерористичної операції під час її проведення, а також під час виконання робіт, пов’язаних з розмінуванням боєприпасів; </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право на отримання статусу інваліда війни мають також учасники антитерористичної операції, які до набрання чинності цим Законом стали інвалідами внаслідок захворювання, одержаного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у період її проведення;</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право на отримання статусу особи, на яку поширюється чинність Закону України "Про статус ветеранів війни, гарантії їх соціального захисту", мають також члени сімей осіб, які до набрання чинності цим Законом померли внаслідок захворювання, одержаного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у період її проведення.</w:t>
            </w:r>
          </w:p>
          <w:p w:rsidR="008D3711"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3. Кабінету Міністрів України </w:t>
            </w:r>
            <w:r w:rsidR="008D3711" w:rsidRPr="00B51FF1">
              <w:rPr>
                <w:rFonts w:eastAsia="Times New Roman" w:cs="Times New Roman"/>
                <w:sz w:val="20"/>
                <w:szCs w:val="20"/>
                <w:lang w:eastAsia="ru-RU"/>
              </w:rPr>
              <w:t>у тримісячний строк з дня опублікування цього Закону:</w:t>
            </w:r>
          </w:p>
          <w:p w:rsidR="000F421C" w:rsidRPr="00B51FF1" w:rsidRDefault="008D3711"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 xml:space="preserve">прийняти нормативно-правові акти, необхідні для реалізації цього Закону, </w:t>
            </w:r>
            <w:r w:rsidR="000F421C" w:rsidRPr="00B51FF1">
              <w:rPr>
                <w:rFonts w:eastAsia="Times New Roman" w:cs="Times New Roman"/>
                <w:sz w:val="20"/>
                <w:szCs w:val="20"/>
                <w:lang w:eastAsia="ru-RU"/>
              </w:rPr>
              <w:t>забезпечивши набрання ними чинності одночасно з набранням чинності цим Законом</w:t>
            </w:r>
            <w:r w:rsidRPr="00B51FF1">
              <w:rPr>
                <w:rFonts w:eastAsia="Times New Roman" w:cs="Times New Roman"/>
                <w:sz w:val="20"/>
                <w:szCs w:val="20"/>
                <w:lang w:eastAsia="ru-RU"/>
              </w:rPr>
              <w:t>;</w:t>
            </w:r>
            <w:r w:rsidR="000F421C" w:rsidRPr="00B51FF1">
              <w:rPr>
                <w:rFonts w:eastAsia="Times New Roman" w:cs="Times New Roman"/>
                <w:sz w:val="20"/>
                <w:szCs w:val="20"/>
                <w:lang w:eastAsia="ru-RU"/>
              </w:rPr>
              <w:t xml:space="preserve"> </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приве</w:t>
            </w:r>
            <w:r w:rsidR="008D3711" w:rsidRPr="00B51FF1">
              <w:rPr>
                <w:rFonts w:eastAsia="Times New Roman" w:cs="Times New Roman"/>
                <w:sz w:val="20"/>
                <w:szCs w:val="20"/>
                <w:lang w:eastAsia="ru-RU"/>
              </w:rPr>
              <w:t>сти</w:t>
            </w:r>
            <w:r w:rsidRPr="00B51FF1">
              <w:rPr>
                <w:rFonts w:eastAsia="Times New Roman" w:cs="Times New Roman"/>
                <w:sz w:val="20"/>
                <w:szCs w:val="20"/>
                <w:lang w:eastAsia="ru-RU"/>
              </w:rPr>
              <w:t xml:space="preserve"> свої нормативно-правов</w:t>
            </w:r>
            <w:r w:rsidR="008D3711" w:rsidRPr="00B51FF1">
              <w:rPr>
                <w:rFonts w:eastAsia="Times New Roman" w:cs="Times New Roman"/>
                <w:sz w:val="20"/>
                <w:szCs w:val="20"/>
                <w:lang w:eastAsia="ru-RU"/>
              </w:rPr>
              <w:t>і</w:t>
            </w:r>
            <w:r w:rsidRPr="00B51FF1">
              <w:rPr>
                <w:rFonts w:eastAsia="Times New Roman" w:cs="Times New Roman"/>
                <w:sz w:val="20"/>
                <w:szCs w:val="20"/>
                <w:lang w:eastAsia="ru-RU"/>
              </w:rPr>
              <w:t xml:space="preserve"> акт</w:t>
            </w:r>
            <w:r w:rsidR="008D3711" w:rsidRPr="00B51FF1">
              <w:rPr>
                <w:rFonts w:eastAsia="Times New Roman" w:cs="Times New Roman"/>
                <w:sz w:val="20"/>
                <w:szCs w:val="20"/>
                <w:lang w:eastAsia="ru-RU"/>
              </w:rPr>
              <w:t>и</w:t>
            </w:r>
            <w:r w:rsidRPr="00B51FF1">
              <w:rPr>
                <w:rFonts w:eastAsia="Times New Roman" w:cs="Times New Roman"/>
                <w:sz w:val="20"/>
                <w:szCs w:val="20"/>
                <w:lang w:eastAsia="ru-RU"/>
              </w:rPr>
              <w:t xml:space="preserve"> у відповідність із цим Законом;</w:t>
            </w:r>
          </w:p>
          <w:p w:rsidR="000F421C" w:rsidRPr="00B51FF1" w:rsidRDefault="000F421C" w:rsidP="008D3711">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забезпеч</w:t>
            </w:r>
            <w:r w:rsidR="008D3711" w:rsidRPr="00B51FF1">
              <w:rPr>
                <w:rFonts w:eastAsia="Times New Roman" w:cs="Times New Roman"/>
                <w:sz w:val="20"/>
                <w:szCs w:val="20"/>
                <w:lang w:eastAsia="ru-RU"/>
              </w:rPr>
              <w:t>ити</w:t>
            </w:r>
            <w:r w:rsidRPr="00B51FF1">
              <w:rPr>
                <w:rFonts w:eastAsia="Times New Roman" w:cs="Times New Roman"/>
                <w:sz w:val="20"/>
                <w:szCs w:val="20"/>
                <w:lang w:eastAsia="ru-RU"/>
              </w:rPr>
              <w:t xml:space="preserve"> приведення </w:t>
            </w:r>
            <w:r w:rsidR="008D3711" w:rsidRPr="00B51FF1">
              <w:rPr>
                <w:rFonts w:eastAsia="Times New Roman" w:cs="Times New Roman"/>
                <w:sz w:val="20"/>
                <w:szCs w:val="20"/>
                <w:lang w:eastAsia="ru-RU"/>
              </w:rPr>
              <w:t xml:space="preserve">міністерствами та іншими центральними органами виконавчої влади </w:t>
            </w:r>
            <w:r w:rsidR="00C8082E" w:rsidRPr="00B51FF1">
              <w:rPr>
                <w:rFonts w:eastAsia="Times New Roman" w:cs="Times New Roman"/>
                <w:sz w:val="20"/>
                <w:szCs w:val="20"/>
                <w:lang w:eastAsia="ru-RU"/>
              </w:rPr>
              <w:t xml:space="preserve">їх </w:t>
            </w:r>
            <w:r w:rsidRPr="00B51FF1">
              <w:rPr>
                <w:rFonts w:eastAsia="Times New Roman" w:cs="Times New Roman"/>
                <w:sz w:val="20"/>
                <w:szCs w:val="20"/>
                <w:lang w:eastAsia="ru-RU"/>
              </w:rPr>
              <w:t>нормативно-правових актів у відповідність із цим Законом.</w:t>
            </w:r>
          </w:p>
        </w:tc>
      </w:tr>
      <w:tr w:rsidR="000F421C" w:rsidRPr="00B51FF1"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r w:rsidRPr="00B51FF1">
              <w:rPr>
                <w:rFonts w:eastAsia="Times New Roman" w:cs="Times New Roman"/>
                <w:sz w:val="18"/>
                <w:szCs w:val="20"/>
                <w:lang w:eastAsia="ru-RU"/>
              </w:rPr>
              <w:lastRenderedPageBreak/>
              <w:t>34</w:t>
            </w:r>
          </w:p>
        </w:tc>
        <w:tc>
          <w:tcPr>
            <w:tcW w:w="4818" w:type="dxa"/>
          </w:tcPr>
          <w:p w:rsidR="000F421C" w:rsidRPr="00B51FF1" w:rsidRDefault="000F421C" w:rsidP="000F421C">
            <w:pPr>
              <w:spacing w:after="0" w:line="220" w:lineRule="exact"/>
              <w:ind w:firstLine="842"/>
              <w:jc w:val="both"/>
              <w:rPr>
                <w:rFonts w:eastAsia="Times New Roman" w:cs="Times New Roman"/>
                <w:b/>
                <w:sz w:val="20"/>
                <w:szCs w:val="20"/>
                <w:lang w:eastAsia="ru-RU"/>
              </w:rPr>
            </w:pPr>
          </w:p>
        </w:tc>
        <w:tc>
          <w:tcPr>
            <w:tcW w:w="4034" w:type="dxa"/>
          </w:tcPr>
          <w:p w:rsidR="000F421C" w:rsidRPr="00B51FF1" w:rsidRDefault="000F421C" w:rsidP="000F421C">
            <w:pPr>
              <w:spacing w:after="0" w:line="220" w:lineRule="exact"/>
              <w:rPr>
                <w:rFonts w:eastAsia="Times New Roman" w:cs="Times New Roman"/>
                <w:b/>
                <w:i/>
                <w:sz w:val="18"/>
                <w:szCs w:val="20"/>
                <w:u w:val="single"/>
                <w:lang w:eastAsia="ru-RU"/>
              </w:rPr>
            </w:pPr>
            <w:r w:rsidRPr="00B51FF1">
              <w:rPr>
                <w:rFonts w:eastAsia="Times New Roman" w:cs="Times New Roman"/>
                <w:b/>
                <w:i/>
                <w:sz w:val="18"/>
                <w:szCs w:val="20"/>
                <w:u w:val="single"/>
                <w:lang w:eastAsia="ru-RU"/>
              </w:rPr>
              <w:t>-</w:t>
            </w:r>
            <w:r w:rsidRPr="00B51FF1">
              <w:rPr>
                <w:rFonts w:eastAsia="Times New Roman" w:cs="Times New Roman"/>
                <w:b/>
                <w:i/>
                <w:sz w:val="18"/>
                <w:szCs w:val="20"/>
                <w:u w:val="single"/>
                <w:lang w:eastAsia="ru-RU"/>
              </w:rPr>
              <w:fldChar w:fldCharType="begin"/>
            </w:r>
            <w:r w:rsidRPr="00B51FF1">
              <w:rPr>
                <w:rFonts w:eastAsia="Times New Roman" w:cs="Times New Roman"/>
                <w:b/>
                <w:i/>
                <w:sz w:val="18"/>
                <w:szCs w:val="20"/>
                <w:u w:val="single"/>
                <w:lang w:eastAsia="ru-RU"/>
              </w:rPr>
              <w:instrText xml:space="preserve"> SEQ aa </w:instrText>
            </w:r>
            <w:r w:rsidRPr="00B51FF1">
              <w:rPr>
                <w:rFonts w:eastAsia="Times New Roman" w:cs="Times New Roman"/>
                <w:b/>
                <w:i/>
                <w:sz w:val="18"/>
                <w:szCs w:val="20"/>
                <w:u w:val="single"/>
                <w:lang w:eastAsia="ru-RU"/>
              </w:rPr>
              <w:fldChar w:fldCharType="separate"/>
            </w:r>
            <w:r w:rsidR="00D44CC3" w:rsidRPr="00B51FF1">
              <w:rPr>
                <w:rFonts w:eastAsia="Times New Roman" w:cs="Times New Roman"/>
                <w:b/>
                <w:i/>
                <w:noProof/>
                <w:sz w:val="18"/>
                <w:szCs w:val="20"/>
                <w:u w:val="single"/>
                <w:lang w:eastAsia="ru-RU"/>
              </w:rPr>
              <w:t>22</w:t>
            </w:r>
            <w:r w:rsidRPr="00B51FF1">
              <w:rPr>
                <w:rFonts w:eastAsia="Times New Roman" w:cs="Times New Roman"/>
                <w:b/>
                <w:i/>
                <w:noProof/>
                <w:sz w:val="18"/>
                <w:szCs w:val="20"/>
                <w:u w:val="single"/>
                <w:lang w:eastAsia="ru-RU"/>
              </w:rPr>
              <w:fldChar w:fldCharType="end"/>
            </w:r>
            <w:r w:rsidRPr="00B51FF1">
              <w:rPr>
                <w:rFonts w:eastAsia="Times New Roman" w:cs="Times New Roman"/>
                <w:b/>
                <w:i/>
                <w:sz w:val="18"/>
                <w:szCs w:val="20"/>
                <w:u w:val="single"/>
                <w:lang w:eastAsia="ru-RU"/>
              </w:rPr>
              <w:t xml:space="preserve">- </w:t>
            </w:r>
            <w:proofErr w:type="spellStart"/>
            <w:r w:rsidRPr="00B51FF1">
              <w:rPr>
                <w:rFonts w:eastAsia="Times New Roman" w:cs="Times New Roman"/>
                <w:b/>
                <w:i/>
                <w:sz w:val="18"/>
                <w:szCs w:val="20"/>
                <w:u w:val="single"/>
                <w:lang w:eastAsia="ru-RU"/>
              </w:rPr>
              <w:t>Н.д.Семенуха</w:t>
            </w:r>
            <w:proofErr w:type="spellEnd"/>
            <w:r w:rsidRPr="00B51FF1">
              <w:rPr>
                <w:rFonts w:eastAsia="Times New Roman" w:cs="Times New Roman"/>
                <w:b/>
                <w:i/>
                <w:sz w:val="18"/>
                <w:szCs w:val="20"/>
                <w:u w:val="single"/>
                <w:lang w:eastAsia="ru-RU"/>
              </w:rPr>
              <w:t xml:space="preserve"> Р.С. (</w:t>
            </w:r>
            <w:proofErr w:type="spellStart"/>
            <w:r w:rsidRPr="00B51FF1">
              <w:rPr>
                <w:rFonts w:eastAsia="Times New Roman" w:cs="Times New Roman"/>
                <w:b/>
                <w:i/>
                <w:sz w:val="18"/>
                <w:szCs w:val="20"/>
                <w:u w:val="single"/>
                <w:lang w:eastAsia="ru-RU"/>
              </w:rPr>
              <w:t>Реєстр.картка</w:t>
            </w:r>
            <w:proofErr w:type="spellEnd"/>
            <w:r w:rsidRPr="00B51FF1">
              <w:rPr>
                <w:rFonts w:eastAsia="Times New Roman" w:cs="Times New Roman"/>
                <w:b/>
                <w:i/>
                <w:sz w:val="18"/>
                <w:szCs w:val="20"/>
                <w:u w:val="single"/>
                <w:lang w:eastAsia="ru-RU"/>
              </w:rPr>
              <w:t xml:space="preserve"> №379)</w:t>
            </w:r>
          </w:p>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Пункт 1 розділу ІІ проекту Закону викласти в такій редакції:</w:t>
            </w:r>
          </w:p>
          <w:p w:rsidR="000F421C" w:rsidRPr="00B51FF1"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«1. Цей Закон набирає чинності з дня, наступного за днем його опублікування, та вводиться в дію через три місяці з дня набрання ним чинності.».</w:t>
            </w:r>
          </w:p>
          <w:p w:rsidR="007079B1" w:rsidRPr="00B51FF1" w:rsidRDefault="007079B1"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sz w:val="20"/>
                <w:szCs w:val="20"/>
                <w:lang w:eastAsia="ru-RU"/>
              </w:rPr>
            </w:pPr>
            <w:r w:rsidRPr="00B51FF1">
              <w:rPr>
                <w:rFonts w:eastAsia="Times New Roman" w:cs="Times New Roman"/>
                <w:sz w:val="20"/>
                <w:szCs w:val="20"/>
                <w:lang w:eastAsia="ru-RU"/>
              </w:rPr>
              <w:t>Враховано частково</w:t>
            </w:r>
          </w:p>
        </w:tc>
        <w:tc>
          <w:tcPr>
            <w:tcW w:w="4533" w:type="dxa"/>
          </w:tcPr>
          <w:p w:rsidR="000F421C" w:rsidRPr="00B51FF1" w:rsidRDefault="000F421C" w:rsidP="000F421C">
            <w:pPr>
              <w:spacing w:after="60" w:line="220" w:lineRule="exact"/>
              <w:ind w:firstLine="284"/>
              <w:jc w:val="both"/>
              <w:rPr>
                <w:rFonts w:eastAsia="Times New Roman" w:cs="Times New Roman"/>
                <w:b/>
                <w:sz w:val="20"/>
                <w:szCs w:val="20"/>
                <w:lang w:eastAsia="ru-RU"/>
              </w:rPr>
            </w:pPr>
          </w:p>
        </w:tc>
      </w:tr>
      <w:tr w:rsidR="000F421C" w:rsidRPr="000F421C" w:rsidTr="008D3711">
        <w:tc>
          <w:tcPr>
            <w:tcW w:w="576" w:type="dxa"/>
          </w:tcPr>
          <w:p w:rsidR="000F421C" w:rsidRPr="00B51FF1" w:rsidRDefault="000F421C" w:rsidP="000F421C">
            <w:pPr>
              <w:spacing w:after="0" w:line="220" w:lineRule="exact"/>
              <w:rPr>
                <w:rFonts w:eastAsia="Times New Roman" w:cs="Times New Roman"/>
                <w:sz w:val="18"/>
                <w:szCs w:val="20"/>
                <w:lang w:eastAsia="ru-RU"/>
              </w:rPr>
            </w:pPr>
            <w:bookmarkStart w:id="29" w:name="n25" w:colFirst="0" w:colLast="0"/>
            <w:bookmarkEnd w:id="26"/>
            <w:r w:rsidRPr="00B51FF1">
              <w:rPr>
                <w:rFonts w:eastAsia="Times New Roman" w:cs="Times New Roman"/>
                <w:sz w:val="18"/>
                <w:szCs w:val="20"/>
                <w:lang w:eastAsia="ru-RU"/>
              </w:rPr>
              <w:t>35</w:t>
            </w:r>
          </w:p>
        </w:tc>
        <w:tc>
          <w:tcPr>
            <w:tcW w:w="4818" w:type="dxa"/>
          </w:tcPr>
          <w:p w:rsidR="000F421C" w:rsidRPr="00B51FF1" w:rsidRDefault="000F421C" w:rsidP="000F421C">
            <w:pPr>
              <w:spacing w:after="0" w:line="220" w:lineRule="exact"/>
              <w:ind w:firstLine="842"/>
              <w:jc w:val="both"/>
              <w:rPr>
                <w:rFonts w:eastAsia="Times New Roman" w:cs="Times New Roman"/>
                <w:b/>
                <w:sz w:val="20"/>
                <w:szCs w:val="20"/>
                <w:lang w:eastAsia="ru-RU"/>
              </w:rPr>
            </w:pPr>
            <w:r w:rsidRPr="00B51FF1">
              <w:rPr>
                <w:rFonts w:eastAsia="Times New Roman" w:cs="Times New Roman"/>
                <w:b/>
                <w:sz w:val="20"/>
                <w:szCs w:val="20"/>
                <w:lang w:eastAsia="ru-RU"/>
              </w:rPr>
              <w:t xml:space="preserve">Голова </w:t>
            </w:r>
          </w:p>
          <w:p w:rsidR="000F421C" w:rsidRPr="00B51FF1" w:rsidRDefault="000F421C" w:rsidP="000F421C">
            <w:pPr>
              <w:spacing w:after="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Верховної Ради України</w:t>
            </w:r>
          </w:p>
        </w:tc>
        <w:tc>
          <w:tcPr>
            <w:tcW w:w="4034" w:type="dxa"/>
          </w:tcPr>
          <w:p w:rsidR="000F421C" w:rsidRPr="00B51FF1" w:rsidRDefault="000F421C" w:rsidP="000F421C">
            <w:pPr>
              <w:spacing w:after="60" w:line="220" w:lineRule="exact"/>
              <w:ind w:firstLine="284"/>
              <w:jc w:val="both"/>
              <w:rPr>
                <w:rFonts w:eastAsia="Times New Roman" w:cs="Times New Roman"/>
                <w:b/>
                <w:sz w:val="20"/>
                <w:szCs w:val="20"/>
                <w:lang w:eastAsia="ru-RU"/>
              </w:rPr>
            </w:pPr>
          </w:p>
        </w:tc>
        <w:tc>
          <w:tcPr>
            <w:tcW w:w="1987" w:type="dxa"/>
          </w:tcPr>
          <w:p w:rsidR="000F421C" w:rsidRPr="00B51FF1" w:rsidRDefault="000F421C" w:rsidP="000F421C">
            <w:pPr>
              <w:spacing w:after="60" w:line="220" w:lineRule="exact"/>
              <w:ind w:firstLine="284"/>
              <w:jc w:val="both"/>
              <w:rPr>
                <w:rFonts w:eastAsia="Times New Roman" w:cs="Times New Roman"/>
                <w:b/>
                <w:sz w:val="20"/>
                <w:szCs w:val="20"/>
                <w:lang w:eastAsia="ru-RU"/>
              </w:rPr>
            </w:pPr>
          </w:p>
        </w:tc>
        <w:tc>
          <w:tcPr>
            <w:tcW w:w="4533" w:type="dxa"/>
          </w:tcPr>
          <w:p w:rsidR="000F421C" w:rsidRPr="00B51FF1" w:rsidRDefault="000F421C" w:rsidP="000F421C">
            <w:pPr>
              <w:spacing w:after="0" w:line="220" w:lineRule="exact"/>
              <w:ind w:firstLine="842"/>
              <w:jc w:val="both"/>
              <w:rPr>
                <w:rFonts w:eastAsia="Times New Roman" w:cs="Times New Roman"/>
                <w:b/>
                <w:sz w:val="20"/>
                <w:szCs w:val="20"/>
                <w:lang w:eastAsia="ru-RU"/>
              </w:rPr>
            </w:pPr>
            <w:r w:rsidRPr="00B51FF1">
              <w:rPr>
                <w:rFonts w:eastAsia="Times New Roman" w:cs="Times New Roman"/>
                <w:b/>
                <w:sz w:val="20"/>
                <w:szCs w:val="20"/>
                <w:lang w:eastAsia="ru-RU"/>
              </w:rPr>
              <w:t xml:space="preserve">Голова </w:t>
            </w:r>
          </w:p>
          <w:p w:rsidR="000F421C" w:rsidRPr="000F421C" w:rsidRDefault="000F421C" w:rsidP="000F421C">
            <w:pPr>
              <w:spacing w:after="60" w:line="220" w:lineRule="exact"/>
              <w:ind w:firstLine="284"/>
              <w:jc w:val="both"/>
              <w:rPr>
                <w:rFonts w:eastAsia="Times New Roman" w:cs="Times New Roman"/>
                <w:b/>
                <w:sz w:val="20"/>
                <w:szCs w:val="20"/>
                <w:lang w:eastAsia="ru-RU"/>
              </w:rPr>
            </w:pPr>
            <w:r w:rsidRPr="00B51FF1">
              <w:rPr>
                <w:rFonts w:eastAsia="Times New Roman" w:cs="Times New Roman"/>
                <w:b/>
                <w:sz w:val="20"/>
                <w:szCs w:val="20"/>
                <w:lang w:eastAsia="ru-RU"/>
              </w:rPr>
              <w:t>Верховної Ради України</w:t>
            </w:r>
          </w:p>
        </w:tc>
      </w:tr>
      <w:bookmarkEnd w:id="1"/>
      <w:bookmarkEnd w:id="2"/>
      <w:bookmarkEnd w:id="3"/>
      <w:bookmarkEnd w:id="4"/>
      <w:bookmarkEnd w:id="5"/>
      <w:bookmarkEnd w:id="6"/>
      <w:bookmarkEnd w:id="29"/>
    </w:tbl>
    <w:p w:rsidR="000F421C" w:rsidRPr="000F421C" w:rsidRDefault="000F421C" w:rsidP="000F421C">
      <w:pPr>
        <w:spacing w:after="0" w:line="240" w:lineRule="auto"/>
        <w:rPr>
          <w:rFonts w:eastAsia="Times New Roman" w:cs="Times New Roman"/>
          <w:sz w:val="20"/>
          <w:szCs w:val="20"/>
          <w:lang w:eastAsia="ru-RU"/>
        </w:rPr>
      </w:pPr>
    </w:p>
    <w:p w:rsidR="000F421C" w:rsidRPr="000F421C" w:rsidRDefault="000F421C" w:rsidP="000F421C"/>
    <w:p w:rsidR="000D4BB0" w:rsidRDefault="000D4BB0">
      <w:bookmarkStart w:id="30" w:name="_GoBack"/>
      <w:bookmarkEnd w:id="30"/>
    </w:p>
    <w:sectPr w:rsidR="000D4BB0" w:rsidSect="008D3711">
      <w:headerReference w:type="even" r:id="rId11"/>
      <w:headerReference w:type="default" r:id="rId12"/>
      <w:footerReference w:type="default" r:id="rId13"/>
      <w:headerReference w:type="first" r:id="rId14"/>
      <w:footerReference w:type="first" r:id="rId15"/>
      <w:pgSz w:w="16838" w:h="11906" w:orient="landscape" w:code="9"/>
      <w:pgMar w:top="567" w:right="567" w:bottom="567" w:left="567" w:header="567" w:footer="34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9E8" w:rsidRDefault="002059E8">
      <w:pPr>
        <w:spacing w:after="0" w:line="240" w:lineRule="auto"/>
      </w:pPr>
      <w:r>
        <w:separator/>
      </w:r>
    </w:p>
  </w:endnote>
  <w:endnote w:type="continuationSeparator" w:id="0">
    <w:p w:rsidR="002059E8" w:rsidRDefault="00205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711" w:rsidRPr="006964B5" w:rsidRDefault="008D3711" w:rsidP="008D3711">
    <w:pPr>
      <w:pStyle w:val="StyleFooter"/>
    </w:pPr>
    <w:r>
      <w:rPr>
        <w:noProof/>
      </w:rPr>
      <w:t>M  21.02.2017</w:t>
    </w:r>
    <w:r>
      <w:fldChar w:fldCharType="begin"/>
    </w:r>
    <w:r>
      <w:instrText xml:space="preserve"> Set naz"Про внесення змін до Закону України ''Про статус ветеранів війни, гарантії їх соціального захисту''" </w:instrText>
    </w:r>
    <w:r>
      <w:fldChar w:fldCharType="separate"/>
    </w:r>
    <w:bookmarkStart w:id="31" w:name="naz"/>
    <w:r w:rsidR="00D44CC3">
      <w:rPr>
        <w:noProof/>
      </w:rPr>
      <w:t>Про внесення змін до Закону України ''Про статус ветеранів війни, гарантії їх соціального захисту''</w:t>
    </w:r>
    <w:bookmarkEnd w:id="31"/>
    <w:r>
      <w:fldChar w:fldCharType="end"/>
    </w:r>
    <w:r>
      <w:fldChar w:fldCharType="begin"/>
    </w:r>
    <w:r>
      <w:instrText xml:space="preserve"> Set awt"Кабінет Міністрів України" </w:instrText>
    </w:r>
    <w:r>
      <w:fldChar w:fldCharType="separate"/>
    </w:r>
    <w:bookmarkStart w:id="32" w:name="awt"/>
    <w:r w:rsidR="00D44CC3">
      <w:rPr>
        <w:noProof/>
      </w:rPr>
      <w:t>Кабінет Міністрів України</w:t>
    </w:r>
    <w:bookmarkEnd w:id="32"/>
    <w:r>
      <w:fldChar w:fldCharType="end"/>
    </w:r>
    <w:r>
      <w:fldChar w:fldCharType="begin"/>
    </w:r>
    <w:r>
      <w:instrText xml:space="preserve"> Set kom"Народні депутати України - члени Комітету у справах ветеранів, учасників бойових дій, учасників антитерористичної операціїта людей з інвалідністю" </w:instrText>
    </w:r>
    <w:r>
      <w:fldChar w:fldCharType="separate"/>
    </w:r>
    <w:bookmarkStart w:id="33" w:name="kom"/>
    <w:r w:rsidR="00D44CC3">
      <w:rPr>
        <w:noProof/>
      </w:rPr>
      <w:t>Народні депутати України - члени Комітету у справах ветеранів, учасників бойових дій, учасників антитерористичної операціїта людей з інвалідністю</w:t>
    </w:r>
    <w:bookmarkEnd w:id="33"/>
    <w:r>
      <w:fldChar w:fldCharType="end"/>
    </w:r>
    <w:r>
      <w:fldChar w:fldCharType="begin"/>
    </w:r>
    <w:r>
      <w:instrText xml:space="preserve"> Set sta"Друге читання" </w:instrText>
    </w:r>
    <w:r>
      <w:fldChar w:fldCharType="separate"/>
    </w:r>
    <w:bookmarkStart w:id="34" w:name="sta"/>
    <w:r w:rsidR="00D44CC3">
      <w:rPr>
        <w:noProof/>
      </w:rPr>
      <w:t>Друге читання</w:t>
    </w:r>
    <w:bookmarkEnd w:id="34"/>
    <w:r>
      <w:fldChar w:fldCharType="end"/>
    </w:r>
    <w:r>
      <w:fldChar w:fldCharType="begin"/>
    </w:r>
    <w:r>
      <w:instrText xml:space="preserve"> Set reg"5697" </w:instrText>
    </w:r>
    <w:r>
      <w:fldChar w:fldCharType="separate"/>
    </w:r>
    <w:bookmarkStart w:id="35" w:name="reg"/>
    <w:r w:rsidR="00D44CC3">
      <w:rPr>
        <w:noProof/>
      </w:rPr>
      <w:t>5697</w:t>
    </w:r>
    <w:bookmarkEnd w:id="35"/>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711" w:rsidRPr="00B40CCF" w:rsidRDefault="008D3711">
    <w:pPr>
      <w:pStyle w:val="a5"/>
      <w:rPr>
        <w:sz w:val="16"/>
      </w:rPr>
    </w:pPr>
    <w:proofErr w:type="spellStart"/>
    <w:r w:rsidRPr="00B40CCF">
      <w:rPr>
        <w:sz w:val="16"/>
      </w:rPr>
      <w:t>Вик</w:t>
    </w:r>
    <w:proofErr w:type="spellEnd"/>
    <w:r w:rsidRPr="00B40CCF">
      <w:rPr>
        <w:sz w:val="16"/>
      </w:rPr>
      <w:t>. (</w:t>
    </w:r>
    <w:proofErr w:type="spellStart"/>
    <w:r w:rsidRPr="00B40CCF">
      <w:rPr>
        <w:sz w:val="16"/>
      </w:rPr>
      <w:t>Тел</w:t>
    </w:r>
    <w:proofErr w:type="spellEnd"/>
    <w:r w:rsidRPr="00B40CCF">
      <w:rPr>
        <w:sz w:val="16"/>
      </w:rPr>
      <w:t xml:space="preserve">.--) </w:t>
    </w:r>
    <w:r w:rsidRPr="00B40CCF">
      <w:rPr>
        <w:sz w:val="16"/>
      </w:rPr>
      <w:fldChar w:fldCharType="begin"/>
    </w:r>
    <w:r w:rsidRPr="00B40CCF">
      <w:rPr>
        <w:sz w:val="16"/>
      </w:rPr>
      <w:instrText xml:space="preserve"> FILENAME \p  \* MERGEFORMAT </w:instrText>
    </w:r>
    <w:r w:rsidRPr="00B40CCF">
      <w:rPr>
        <w:sz w:val="16"/>
      </w:rPr>
      <w:fldChar w:fldCharType="separate"/>
    </w:r>
    <w:r w:rsidR="00D44CC3">
      <w:rPr>
        <w:noProof/>
        <w:sz w:val="16"/>
      </w:rPr>
      <w:t>C:\Users\Melnychuk_1\Desktop\Законопроекти 8 скликання\5697 КМУ майдан\tabl5697 В ЗАЛ docx.docx</w:t>
    </w:r>
    <w:r w:rsidRPr="00B40CCF">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9E8" w:rsidRDefault="002059E8">
      <w:pPr>
        <w:spacing w:after="0" w:line="240" w:lineRule="auto"/>
      </w:pPr>
      <w:r>
        <w:separator/>
      </w:r>
    </w:p>
  </w:footnote>
  <w:footnote w:type="continuationSeparator" w:id="0">
    <w:p w:rsidR="002059E8" w:rsidRDefault="002059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711" w:rsidRDefault="008D3711">
    <w:pPr>
      <w:framePr w:wrap="around" w:vAnchor="text" w:hAnchor="margin" w:xAlign="center" w:y="1"/>
    </w:pPr>
    <w:r>
      <w:fldChar w:fldCharType="begin"/>
    </w:r>
    <w:r>
      <w:instrText xml:space="preserve">PAGE  </w:instrText>
    </w:r>
    <w:r>
      <w:fldChar w:fldCharType="separate"/>
    </w:r>
    <w:r w:rsidR="00D44CC3">
      <w:rPr>
        <w:noProof/>
      </w:rPr>
      <w:t>12</w:t>
    </w:r>
    <w:r>
      <w:fldChar w:fldCharType="end"/>
    </w:r>
  </w:p>
  <w:p w:rsidR="008D3711" w:rsidRDefault="008D371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72"/>
      <w:gridCol w:w="1348"/>
    </w:tblGrid>
    <w:tr w:rsidR="008D3711" w:rsidRPr="00B40CCF" w:rsidTr="008D3711">
      <w:tc>
        <w:tcPr>
          <w:tcW w:w="14572" w:type="dxa"/>
        </w:tcPr>
        <w:p w:rsidR="008D3711" w:rsidRPr="00B40CCF" w:rsidRDefault="008D3711" w:rsidP="008D3711">
          <w:pPr>
            <w:pStyle w:val="a3"/>
            <w:rPr>
              <w:sz w:val="12"/>
            </w:rPr>
          </w:pPr>
          <w:r>
            <w:rPr>
              <w:sz w:val="12"/>
            </w:rPr>
            <w:fldChar w:fldCharType="begin"/>
          </w:r>
          <w:r>
            <w:rPr>
              <w:sz w:val="12"/>
            </w:rPr>
            <w:instrText xml:space="preserve"> USERINITIALS  \* MERGEFORMAT </w:instrText>
          </w:r>
          <w:r>
            <w:rPr>
              <w:sz w:val="12"/>
            </w:rPr>
            <w:fldChar w:fldCharType="separate"/>
          </w:r>
          <w:r w:rsidR="00D44CC3">
            <w:rPr>
              <w:noProof/>
              <w:sz w:val="12"/>
            </w:rPr>
            <w:t>M</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D44CC3">
            <w:rPr>
              <w:noProof/>
              <w:sz w:val="12"/>
            </w:rPr>
            <w:t>tabl5697 в зал docx</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4A23AC">
            <w:rPr>
              <w:noProof/>
              <w:sz w:val="12"/>
            </w:rPr>
            <w:t>31.03.2017</w:t>
          </w:r>
          <w:r>
            <w:rPr>
              <w:sz w:val="12"/>
            </w:rPr>
            <w:fldChar w:fldCharType="end"/>
          </w:r>
          <w:r>
            <w:rPr>
              <w:sz w:val="12"/>
            </w:rPr>
            <w:t xml:space="preserve">  До проекту Закону України "</w:t>
          </w:r>
          <w:r w:rsidRPr="00B40CCF">
            <w:rPr>
              <w:sz w:val="12"/>
            </w:rPr>
            <w:t>Про внесення змін до Закону України ''Про статус ветеранів війни, гарантії їх соціального захисту''</w:t>
          </w:r>
          <w:r>
            <w:rPr>
              <w:sz w:val="12"/>
            </w:rPr>
            <w:t>"</w:t>
          </w:r>
        </w:p>
      </w:tc>
      <w:tc>
        <w:tcPr>
          <w:tcW w:w="1348" w:type="dxa"/>
        </w:tcPr>
        <w:p w:rsidR="008D3711" w:rsidRPr="00B40CCF" w:rsidRDefault="008D3711" w:rsidP="008D3711">
          <w:pPr>
            <w:pStyle w:val="StyleStorinka"/>
          </w:pPr>
          <w:proofErr w:type="spellStart"/>
          <w:r>
            <w:t>стор</w:t>
          </w:r>
          <w:proofErr w:type="spellEnd"/>
          <w:r>
            <w:t xml:space="preserve">.   </w:t>
          </w:r>
          <w:r>
            <w:rPr>
              <w:rStyle w:val="a7"/>
              <w:sz w:val="20"/>
            </w:rPr>
            <w:fldChar w:fldCharType="begin"/>
          </w:r>
          <w:r>
            <w:rPr>
              <w:rStyle w:val="a7"/>
              <w:sz w:val="20"/>
            </w:rPr>
            <w:instrText xml:space="preserve"> PAGE </w:instrText>
          </w:r>
          <w:r>
            <w:rPr>
              <w:rStyle w:val="a7"/>
              <w:sz w:val="20"/>
            </w:rPr>
            <w:fldChar w:fldCharType="separate"/>
          </w:r>
          <w:r w:rsidR="004A23AC">
            <w:rPr>
              <w:rStyle w:val="a7"/>
              <w:noProof/>
              <w:sz w:val="20"/>
            </w:rPr>
            <w:t>12</w:t>
          </w:r>
          <w:r>
            <w:rPr>
              <w:rStyle w:val="a7"/>
              <w:sz w:val="20"/>
            </w:rPr>
            <w:fldChar w:fldCharType="end"/>
          </w:r>
        </w:p>
      </w:tc>
    </w:tr>
  </w:tbl>
  <w:p w:rsidR="008D3711" w:rsidRPr="00B40CCF" w:rsidRDefault="008D3711" w:rsidP="008D3711">
    <w:pPr>
      <w:pStyle w:val="a3"/>
      <w:rPr>
        <w:sz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711" w:rsidRDefault="008D3711" w:rsidP="008D3711">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4A23AC">
      <w:rPr>
        <w:rStyle w:val="a7"/>
        <w:noProof/>
      </w:rPr>
      <w:t>1</w:t>
    </w:r>
    <w:r>
      <w:rPr>
        <w:rStyle w:val="a7"/>
      </w:rPr>
      <w:fldChar w:fldCharType="end"/>
    </w:r>
  </w:p>
  <w:p w:rsidR="008D3711" w:rsidRDefault="008D3711" w:rsidP="008D3711">
    <w:pPr>
      <w:pStyle w:val="a3"/>
      <w:ind w:right="360"/>
    </w:pPr>
    <w:r>
      <w:rPr>
        <w:sz w:val="12"/>
      </w:rPr>
      <w:fldChar w:fldCharType="begin"/>
    </w:r>
    <w:r>
      <w:rPr>
        <w:sz w:val="12"/>
      </w:rPr>
      <w:instrText xml:space="preserve"> USERINITIALS  \* MERGEFORMAT </w:instrText>
    </w:r>
    <w:r>
      <w:rPr>
        <w:sz w:val="12"/>
      </w:rPr>
      <w:fldChar w:fldCharType="separate"/>
    </w:r>
    <w:r w:rsidR="00D44CC3">
      <w:rPr>
        <w:noProof/>
        <w:sz w:val="12"/>
      </w:rPr>
      <w:t>M</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D44CC3">
      <w:rPr>
        <w:noProof/>
        <w:sz w:val="12"/>
      </w:rPr>
      <w:t>tabl5697 в зал docx</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4A23AC">
      <w:rPr>
        <w:noProof/>
        <w:sz w:val="12"/>
      </w:rPr>
      <w:t>31.03.2017</w:t>
    </w:r>
    <w:r>
      <w:rPr>
        <w:sz w:val="12"/>
      </w:rPr>
      <w:fldChar w:fldCharType="end"/>
    </w:r>
    <w:r>
      <w:rPr>
        <w:sz w:val="12"/>
      </w:rPr>
      <w:t xml:space="preserve">  До проекту Закону України "Про внесення змін до Закону України ''Про статус ветеранів війни, гарантії їх соціального захисту''"</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21C"/>
    <w:rsid w:val="00021C71"/>
    <w:rsid w:val="000224A7"/>
    <w:rsid w:val="00034193"/>
    <w:rsid w:val="000552CB"/>
    <w:rsid w:val="000D4BB0"/>
    <w:rsid w:val="000F421C"/>
    <w:rsid w:val="001238C8"/>
    <w:rsid w:val="001B5D49"/>
    <w:rsid w:val="001E347E"/>
    <w:rsid w:val="00200121"/>
    <w:rsid w:val="002059E8"/>
    <w:rsid w:val="0023662F"/>
    <w:rsid w:val="00322A76"/>
    <w:rsid w:val="003D1BEE"/>
    <w:rsid w:val="004208CC"/>
    <w:rsid w:val="00442F82"/>
    <w:rsid w:val="004A23AC"/>
    <w:rsid w:val="00535B0C"/>
    <w:rsid w:val="00657B73"/>
    <w:rsid w:val="00660E5D"/>
    <w:rsid w:val="007079B1"/>
    <w:rsid w:val="00721C74"/>
    <w:rsid w:val="007E46CE"/>
    <w:rsid w:val="007E6A48"/>
    <w:rsid w:val="008D3711"/>
    <w:rsid w:val="00904196"/>
    <w:rsid w:val="00961279"/>
    <w:rsid w:val="009C30A8"/>
    <w:rsid w:val="009C7B0B"/>
    <w:rsid w:val="009F0FC6"/>
    <w:rsid w:val="00A20E3C"/>
    <w:rsid w:val="00B51FF1"/>
    <w:rsid w:val="00B90CE5"/>
    <w:rsid w:val="00B94BC5"/>
    <w:rsid w:val="00C8082E"/>
    <w:rsid w:val="00D079FA"/>
    <w:rsid w:val="00D107D0"/>
    <w:rsid w:val="00D2060A"/>
    <w:rsid w:val="00D44CC3"/>
    <w:rsid w:val="00D46654"/>
    <w:rsid w:val="00DB7E4B"/>
    <w:rsid w:val="00EE3945"/>
    <w:rsid w:val="00F12B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5E06A263-2292-42D0-8B75-E8D4E0B76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F421C"/>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0F421C"/>
  </w:style>
  <w:style w:type="paragraph" w:styleId="a5">
    <w:name w:val="footer"/>
    <w:basedOn w:val="a"/>
    <w:link w:val="a6"/>
    <w:uiPriority w:val="99"/>
    <w:semiHidden/>
    <w:unhideWhenUsed/>
    <w:rsid w:val="000F421C"/>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0F421C"/>
  </w:style>
  <w:style w:type="paragraph" w:customStyle="1" w:styleId="StyleFooter">
    <w:name w:val="StyleFooter"/>
    <w:basedOn w:val="a"/>
    <w:rsid w:val="000F421C"/>
    <w:pPr>
      <w:spacing w:after="0" w:line="220" w:lineRule="exact"/>
    </w:pPr>
    <w:rPr>
      <w:rFonts w:eastAsia="Times New Roman" w:cs="Times New Roman"/>
      <w:sz w:val="10"/>
      <w:szCs w:val="20"/>
      <w:lang w:eastAsia="ru-RU"/>
    </w:rPr>
  </w:style>
  <w:style w:type="paragraph" w:customStyle="1" w:styleId="StyleStorinka">
    <w:name w:val="StyleStorinka"/>
    <w:basedOn w:val="a"/>
    <w:rsid w:val="000F421C"/>
    <w:pPr>
      <w:spacing w:after="0" w:line="220" w:lineRule="exact"/>
      <w:jc w:val="right"/>
    </w:pPr>
    <w:rPr>
      <w:rFonts w:eastAsia="Times New Roman" w:cs="Times New Roman"/>
      <w:sz w:val="18"/>
      <w:szCs w:val="20"/>
      <w:lang w:eastAsia="ru-RU"/>
    </w:rPr>
  </w:style>
  <w:style w:type="character" w:styleId="a7">
    <w:name w:val="page number"/>
    <w:rsid w:val="000F421C"/>
  </w:style>
  <w:style w:type="paragraph" w:styleId="a8">
    <w:name w:val="List Paragraph"/>
    <w:basedOn w:val="a"/>
    <w:uiPriority w:val="34"/>
    <w:qFormat/>
    <w:rsid w:val="007079B1"/>
    <w:pPr>
      <w:ind w:left="720"/>
      <w:contextualSpacing/>
    </w:pPr>
  </w:style>
  <w:style w:type="paragraph" w:styleId="a9">
    <w:name w:val="Balloon Text"/>
    <w:basedOn w:val="a"/>
    <w:link w:val="aa"/>
    <w:uiPriority w:val="99"/>
    <w:semiHidden/>
    <w:unhideWhenUsed/>
    <w:rsid w:val="008D371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D37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laws/show/928-19"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zakon0.rada.gov.ua/laws/show/2664-14" TargetMode="External"/><Relationship Id="rId4" Type="http://schemas.openxmlformats.org/officeDocument/2006/relationships/footnotes" Target="footnotes.xml"/><Relationship Id="rId9" Type="http://schemas.openxmlformats.org/officeDocument/2006/relationships/hyperlink" Target="http://zakon5.rada.gov.ua/laws/show/928-1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12</Pages>
  <Words>16810</Words>
  <Characters>9582</Characters>
  <Application>Microsoft Office Word</Application>
  <DocSecurity>0</DocSecurity>
  <Lines>79</Lines>
  <Paragraphs>52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23</cp:revision>
  <cp:lastPrinted>2017-03-31T07:14:00Z</cp:lastPrinted>
  <dcterms:created xsi:type="dcterms:W3CDTF">2017-03-23T13:26:00Z</dcterms:created>
  <dcterms:modified xsi:type="dcterms:W3CDTF">2017-03-31T10:02:00Z</dcterms:modified>
</cp:coreProperties>
</file>