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520B06" w:rsidRPr="00520B06">
        <w:rPr>
          <w:rFonts w:ascii="Arial" w:hAnsi="Arial" w:cs="Arial"/>
          <w:sz w:val="22"/>
          <w:szCs w:val="22"/>
        </w:rPr>
        <w:t>про внесення змін до розділу XV "Прикінцеві та перехідні положення" Закону України "Про вищу освіту" щодо захисту дисертацій аспірантів і здобувачів, діяльності спеціалізованих вчених рад та видачі дипломів доктора філософії</w:t>
      </w:r>
      <w:r w:rsidR="00E43A31" w:rsidRPr="00520B06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6C5FB8">
        <w:rPr>
          <w:rFonts w:ascii="Arial" w:hAnsi="Arial" w:cs="Arial"/>
          <w:sz w:val="22"/>
          <w:szCs w:val="22"/>
        </w:rPr>
        <w:t>5</w:t>
      </w:r>
      <w:r w:rsidR="00520B06">
        <w:rPr>
          <w:rFonts w:ascii="Arial" w:hAnsi="Arial" w:cs="Arial"/>
          <w:sz w:val="22"/>
          <w:szCs w:val="22"/>
        </w:rPr>
        <w:t>719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C5FB8">
        <w:rPr>
          <w:rFonts w:ascii="Arial" w:hAnsi="Arial" w:cs="Arial"/>
          <w:sz w:val="22"/>
          <w:szCs w:val="22"/>
        </w:rPr>
        <w:t>2</w:t>
      </w:r>
      <w:r w:rsidR="00520B06">
        <w:rPr>
          <w:rFonts w:ascii="Arial" w:hAnsi="Arial" w:cs="Arial"/>
          <w:sz w:val="22"/>
          <w:szCs w:val="22"/>
        </w:rPr>
        <w:t>6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520B06">
        <w:rPr>
          <w:rFonts w:ascii="Arial" w:hAnsi="Arial" w:cs="Arial"/>
          <w:sz w:val="22"/>
          <w:szCs w:val="22"/>
        </w:rPr>
        <w:t>січня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520B06">
        <w:rPr>
          <w:rFonts w:ascii="Arial" w:hAnsi="Arial" w:cs="Arial"/>
          <w:sz w:val="22"/>
          <w:szCs w:val="22"/>
        </w:rPr>
        <w:t>ий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 xml:space="preserve">депутат України </w:t>
      </w:r>
      <w:r w:rsidR="00520B06">
        <w:rPr>
          <w:rFonts w:ascii="Arial" w:hAnsi="Arial" w:cs="Arial"/>
          <w:sz w:val="22"/>
          <w:szCs w:val="22"/>
        </w:rPr>
        <w:t>Скрипник О.О.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520B06">
        <w:rPr>
          <w:rFonts w:ascii="Arial" w:hAnsi="Arial" w:cs="Arial"/>
          <w:sz w:val="22"/>
          <w:szCs w:val="22"/>
        </w:rPr>
        <w:t>науки і освіти</w:t>
      </w:r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bookmarkStart w:id="0" w:name="_GoBack"/>
      <w:bookmarkEnd w:id="0"/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894" w:rsidRDefault="00056894">
      <w:r>
        <w:separator/>
      </w:r>
    </w:p>
    <w:p w:rsidR="00056894" w:rsidRDefault="00056894"/>
  </w:endnote>
  <w:endnote w:type="continuationSeparator" w:id="0">
    <w:p w:rsidR="00056894" w:rsidRDefault="00056894">
      <w:r>
        <w:continuationSeparator/>
      </w:r>
    </w:p>
    <w:p w:rsidR="00056894" w:rsidRDefault="00056894"/>
  </w:endnote>
  <w:endnote w:type="continuationNotice" w:id="1">
    <w:p w:rsidR="00056894" w:rsidRDefault="000568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894" w:rsidRDefault="00056894">
      <w:r>
        <w:separator/>
      </w:r>
    </w:p>
    <w:p w:rsidR="00056894" w:rsidRDefault="00056894"/>
  </w:footnote>
  <w:footnote w:type="continuationSeparator" w:id="0">
    <w:p w:rsidR="00056894" w:rsidRDefault="00056894">
      <w:r>
        <w:continuationSeparator/>
      </w:r>
    </w:p>
    <w:p w:rsidR="00056894" w:rsidRDefault="00056894"/>
  </w:footnote>
  <w:footnote w:type="continuationNotice" w:id="1">
    <w:p w:rsidR="00056894" w:rsidRDefault="000568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21B2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21B2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DC2A9C">
      <w:t>5</w:t>
    </w:r>
    <w:r w:rsidR="00520B06">
      <w:t>719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DC2A9C">
      <w:t>2</w:t>
    </w:r>
    <w:r w:rsidR="00520B06">
      <w:t>6</w:t>
    </w:r>
    <w:r w:rsidRPr="00F076B3">
      <w:t>.</w:t>
    </w:r>
    <w:r w:rsidR="00DC2A9C">
      <w:t>0</w:t>
    </w:r>
    <w:r w:rsidR="00520B06">
      <w:t>1</w:t>
    </w:r>
    <w:r w:rsidRPr="00F076B3">
      <w:t>.201</w:t>
    </w:r>
    <w:r w:rsidR="006C5FB8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2A9C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D765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2017-09-06T13:06:00Z</cp:lastPrinted>
  <dcterms:created xsi:type="dcterms:W3CDTF">2017-09-06T13:05:00Z</dcterms:created>
  <dcterms:modified xsi:type="dcterms:W3CDTF">2017-09-06T13:15:00Z</dcterms:modified>
</cp:coreProperties>
</file>