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289F" w:rsidRDefault="00E3289F" w:rsidP="00E3289F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</w:p>
    <w:p w:rsidR="00E3289F" w:rsidRDefault="00E3289F" w:rsidP="00E3289F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</w:p>
    <w:p w:rsidR="00E3289F" w:rsidRDefault="00E3289F" w:rsidP="00E3289F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</w:p>
    <w:p w:rsidR="00E3289F" w:rsidRDefault="00E3289F" w:rsidP="00E3289F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</w:p>
    <w:p w:rsidR="00E3289F" w:rsidRDefault="00E3289F" w:rsidP="00E3289F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</w:p>
    <w:p w:rsidR="00E3289F" w:rsidRDefault="00E3289F" w:rsidP="00E3289F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</w:p>
    <w:p w:rsidR="00E3289F" w:rsidRDefault="00E3289F" w:rsidP="00E3289F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</w:p>
    <w:p w:rsidR="00781C60" w:rsidRDefault="00781C60" w:rsidP="00E3289F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bookmarkStart w:id="0" w:name="_GoBack"/>
      <w:bookmarkEnd w:id="0"/>
    </w:p>
    <w:p w:rsidR="00E3289F" w:rsidRDefault="00E3289F" w:rsidP="00E3289F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</w:p>
    <w:p w:rsidR="00E3289F" w:rsidRDefault="00E3289F" w:rsidP="00E3289F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</w:p>
    <w:p w:rsidR="00DE7006" w:rsidRDefault="00DE7006" w:rsidP="00E3289F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</w:p>
    <w:p w:rsidR="00E3289F" w:rsidRDefault="00E3289F" w:rsidP="00E3289F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</w:p>
    <w:p w:rsidR="00E3289F" w:rsidRDefault="00E3289F" w:rsidP="00E3289F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</w:p>
    <w:p w:rsidR="00E3289F" w:rsidRPr="004F50AC" w:rsidRDefault="00E3289F" w:rsidP="00E3289F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4F50AC">
        <w:rPr>
          <w:rFonts w:ascii="Times New Roman" w:eastAsia="Times New Roman" w:hAnsi="Times New Roman"/>
          <w:b/>
          <w:sz w:val="28"/>
          <w:szCs w:val="28"/>
          <w:lang w:eastAsia="ru-RU"/>
        </w:rPr>
        <w:t>ВИСНОВОК</w:t>
      </w:r>
    </w:p>
    <w:p w:rsidR="00E3289F" w:rsidRPr="004F50AC" w:rsidRDefault="00E3289F" w:rsidP="00E3289F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4F50AC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щодо відповідності проекту нормативно-правового </w:t>
      </w:r>
      <w:proofErr w:type="spellStart"/>
      <w:r w:rsidRPr="004F50AC">
        <w:rPr>
          <w:rFonts w:ascii="Times New Roman" w:eastAsia="Times New Roman" w:hAnsi="Times New Roman"/>
          <w:b/>
          <w:sz w:val="28"/>
          <w:szCs w:val="28"/>
          <w:lang w:eastAsia="ru-RU"/>
        </w:rPr>
        <w:t>акта</w:t>
      </w:r>
      <w:proofErr w:type="spellEnd"/>
    </w:p>
    <w:p w:rsidR="00E3289F" w:rsidRPr="004F50AC" w:rsidRDefault="00E3289F" w:rsidP="00E3289F">
      <w:pPr>
        <w:spacing w:after="36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4F50AC">
        <w:rPr>
          <w:rFonts w:ascii="Times New Roman" w:eastAsia="Times New Roman" w:hAnsi="Times New Roman"/>
          <w:b/>
          <w:sz w:val="28"/>
          <w:szCs w:val="28"/>
          <w:lang w:eastAsia="ru-RU"/>
        </w:rPr>
        <w:t>вимогам антикорупційного законодавства</w:t>
      </w:r>
    </w:p>
    <w:p w:rsidR="00E3289F" w:rsidRDefault="00E3289F" w:rsidP="00E3289F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F50AC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        Назва проекту </w:t>
      </w:r>
      <w:proofErr w:type="spellStart"/>
      <w:r w:rsidRPr="004F50AC">
        <w:rPr>
          <w:rFonts w:ascii="Times New Roman" w:eastAsia="Times New Roman" w:hAnsi="Times New Roman"/>
          <w:b/>
          <w:sz w:val="28"/>
          <w:szCs w:val="28"/>
          <w:lang w:eastAsia="ru-RU"/>
        </w:rPr>
        <w:t>акта</w:t>
      </w:r>
      <w:proofErr w:type="spellEnd"/>
      <w:r w:rsidRPr="004F50AC">
        <w:rPr>
          <w:rFonts w:ascii="Times New Roman" w:eastAsia="Times New Roman" w:hAnsi="Times New Roman"/>
          <w:sz w:val="28"/>
          <w:szCs w:val="28"/>
          <w:lang w:eastAsia="ru-RU"/>
        </w:rPr>
        <w:t>:</w:t>
      </w:r>
      <w:r w:rsidRPr="004F50AC">
        <w:rPr>
          <w:rFonts w:ascii="Times New Roman" w:hAnsi="Times New Roman"/>
          <w:sz w:val="28"/>
          <w:szCs w:val="28"/>
        </w:rPr>
        <w:t xml:space="preserve"> </w:t>
      </w:r>
      <w:r w:rsidR="00DE7006">
        <w:rPr>
          <w:rFonts w:ascii="Times New Roman" w:hAnsi="Times New Roman"/>
          <w:sz w:val="28"/>
          <w:szCs w:val="28"/>
        </w:rPr>
        <w:t>п</w:t>
      </w:r>
      <w:r w:rsidR="00DE7006" w:rsidRPr="00DE7006">
        <w:rPr>
          <w:rFonts w:ascii="Times New Roman" w:hAnsi="Times New Roman"/>
          <w:sz w:val="28"/>
          <w:szCs w:val="28"/>
        </w:rPr>
        <w:t>роект Закону про внесення змін до Закону України "Про забезпечення комерційного обліку природного газу" щодо порядку встановлення лічильників споживачам природного газу</w:t>
      </w:r>
    </w:p>
    <w:p w:rsidR="00E3289F" w:rsidRPr="004F50AC" w:rsidRDefault="00E3289F" w:rsidP="00E3289F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/>
          <w:color w:val="333333"/>
          <w:sz w:val="28"/>
          <w:szCs w:val="28"/>
          <w:lang w:eastAsia="uk-UA"/>
        </w:rPr>
      </w:pPr>
      <w:r w:rsidRPr="004F50AC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</w:t>
      </w:r>
      <w:r w:rsidR="00DE70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4F50AC">
        <w:rPr>
          <w:rFonts w:ascii="Times New Roman" w:eastAsia="Times New Roman" w:hAnsi="Times New Roman"/>
          <w:sz w:val="28"/>
          <w:szCs w:val="28"/>
          <w:lang w:eastAsia="ru-RU"/>
        </w:rPr>
        <w:t xml:space="preserve">Реєстр. № </w:t>
      </w:r>
      <w:r w:rsidR="00DE7006">
        <w:rPr>
          <w:rFonts w:ascii="Times New Roman" w:eastAsia="Times New Roman" w:hAnsi="Times New Roman"/>
          <w:sz w:val="28"/>
          <w:szCs w:val="28"/>
          <w:lang w:eastAsia="ru-RU"/>
        </w:rPr>
        <w:t>5722</w:t>
      </w:r>
      <w:r w:rsidRPr="004F50A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E7006">
        <w:rPr>
          <w:rFonts w:ascii="Times New Roman" w:eastAsia="Times New Roman" w:hAnsi="Times New Roman"/>
          <w:sz w:val="28"/>
          <w:szCs w:val="28"/>
          <w:lang w:eastAsia="uk-UA"/>
        </w:rPr>
        <w:t>від 27</w:t>
      </w:r>
      <w:r w:rsidRPr="004F50AC">
        <w:rPr>
          <w:rFonts w:ascii="Times New Roman" w:eastAsia="Times New Roman" w:hAnsi="Times New Roman"/>
          <w:sz w:val="28"/>
          <w:szCs w:val="28"/>
          <w:lang w:eastAsia="uk-UA"/>
        </w:rPr>
        <w:t>.01.2017 р.</w:t>
      </w:r>
    </w:p>
    <w:p w:rsidR="00E3289F" w:rsidRPr="004F50AC" w:rsidRDefault="00E3289F" w:rsidP="00E3289F">
      <w:pPr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4F50AC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Суб’єкт права законодавчої ініціативи: </w:t>
      </w:r>
      <w:r w:rsidR="00DE7006">
        <w:rPr>
          <w:rFonts w:ascii="Times New Roman" w:eastAsia="Times New Roman" w:hAnsi="Times New Roman"/>
          <w:sz w:val="28"/>
          <w:szCs w:val="28"/>
          <w:lang w:eastAsia="ru-RU"/>
        </w:rPr>
        <w:t xml:space="preserve">народні депутати України                     Бабак А.В., </w:t>
      </w:r>
      <w:proofErr w:type="spellStart"/>
      <w:r w:rsidR="00DE7006">
        <w:rPr>
          <w:rFonts w:ascii="Times New Roman" w:eastAsia="Times New Roman" w:hAnsi="Times New Roman"/>
          <w:sz w:val="28"/>
          <w:szCs w:val="28"/>
          <w:lang w:eastAsia="ru-RU"/>
        </w:rPr>
        <w:t>Підлісецький</w:t>
      </w:r>
      <w:proofErr w:type="spellEnd"/>
      <w:r w:rsidR="00DE7006">
        <w:rPr>
          <w:rFonts w:ascii="Times New Roman" w:eastAsia="Times New Roman" w:hAnsi="Times New Roman"/>
          <w:sz w:val="28"/>
          <w:szCs w:val="28"/>
          <w:lang w:eastAsia="ru-RU"/>
        </w:rPr>
        <w:t xml:space="preserve"> Л.Т.</w:t>
      </w:r>
    </w:p>
    <w:p w:rsidR="00E3289F" w:rsidRDefault="00E3289F" w:rsidP="00E3289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F50AC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Головний комітет з підготовки і попереднього розгляду –</w:t>
      </w:r>
      <w:r w:rsidR="00DE70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E7006" w:rsidRPr="00DE7006">
        <w:rPr>
          <w:rFonts w:ascii="Times New Roman" w:eastAsia="Times New Roman" w:hAnsi="Times New Roman"/>
          <w:sz w:val="28"/>
          <w:szCs w:val="28"/>
          <w:lang w:eastAsia="ru-RU"/>
        </w:rPr>
        <w:t>Комітет з питань паливно-енергетичного комплексу, ядерної політики та ядерної безпеки</w:t>
      </w:r>
    </w:p>
    <w:p w:rsidR="00DE7006" w:rsidRDefault="00DE7006" w:rsidP="00E3289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3289F" w:rsidRDefault="00E3289F" w:rsidP="00E3289F">
      <w:pPr>
        <w:spacing w:after="108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F50AC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</w:t>
      </w:r>
      <w:r w:rsidRPr="004F50AC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У проекті </w:t>
      </w:r>
      <w:proofErr w:type="spellStart"/>
      <w:r w:rsidRPr="004F50AC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акта</w:t>
      </w:r>
      <w:proofErr w:type="spellEnd"/>
      <w:r w:rsidRPr="004F50AC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не виявлено </w:t>
      </w:r>
      <w:proofErr w:type="spellStart"/>
      <w:r w:rsidRPr="004F50AC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корупціогенних</w:t>
      </w:r>
      <w:proofErr w:type="spellEnd"/>
      <w:r w:rsidRPr="004F50AC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факторів – проект </w:t>
      </w:r>
      <w:proofErr w:type="spellStart"/>
      <w:r w:rsidRPr="004F50AC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акта</w:t>
      </w:r>
      <w:proofErr w:type="spellEnd"/>
      <w:r w:rsidRPr="004F50AC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 </w:t>
      </w:r>
      <w:r w:rsidRPr="004F50AC">
        <w:rPr>
          <w:rFonts w:ascii="Times New Roman" w:eastAsia="Times New Roman" w:hAnsi="Times New Roman"/>
          <w:sz w:val="28"/>
          <w:szCs w:val="28"/>
          <w:lang w:eastAsia="ru-RU"/>
        </w:rPr>
        <w:t>(рішення Комітету                         від 22 лютого 2017 року, протокол №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96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)</w:t>
      </w:r>
    </w:p>
    <w:p w:rsidR="00E3289F" w:rsidRDefault="00E3289F" w:rsidP="00E3289F">
      <w:pPr>
        <w:spacing w:before="120" w:after="720" w:line="240" w:lineRule="auto"/>
        <w:ind w:firstLine="720"/>
        <w:jc w:val="both"/>
        <w:rPr>
          <w:rFonts w:ascii="Times New Roman" w:eastAsia="Times New Roman" w:hAnsi="Times New Roman"/>
          <w:sz w:val="28"/>
          <w:szCs w:val="24"/>
          <w:lang w:val="ru-RU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Голова Комітету                                                              Є. СОБОЛЄВ     </w:t>
      </w:r>
    </w:p>
    <w:p w:rsidR="00E3289F" w:rsidRDefault="00E3289F" w:rsidP="00E3289F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E3289F" w:rsidRPr="00DE7006" w:rsidRDefault="00E3289F" w:rsidP="00E3289F">
      <w:pPr>
        <w:rPr>
          <w:lang w:val="ru-RU"/>
        </w:rPr>
      </w:pPr>
    </w:p>
    <w:p w:rsidR="00E3289F" w:rsidRDefault="00E3289F" w:rsidP="00E3289F"/>
    <w:p w:rsidR="00E3289F" w:rsidRDefault="00E3289F" w:rsidP="00E3289F"/>
    <w:p w:rsidR="00E3289F" w:rsidRDefault="00E3289F" w:rsidP="00E3289F">
      <w:r>
        <w:t xml:space="preserve"> </w:t>
      </w:r>
    </w:p>
    <w:p w:rsidR="00063C41" w:rsidRDefault="00063C41"/>
    <w:sectPr w:rsidR="00063C41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50F0" w:rsidRDefault="004050F0" w:rsidP="00E3289F">
      <w:pPr>
        <w:spacing w:after="0" w:line="240" w:lineRule="auto"/>
      </w:pPr>
      <w:r>
        <w:separator/>
      </w:r>
    </w:p>
  </w:endnote>
  <w:endnote w:type="continuationSeparator" w:id="0">
    <w:p w:rsidR="004050F0" w:rsidRDefault="004050F0" w:rsidP="00E328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50F0" w:rsidRDefault="004050F0" w:rsidP="00E3289F">
      <w:pPr>
        <w:spacing w:after="0" w:line="240" w:lineRule="auto"/>
      </w:pPr>
      <w:r>
        <w:separator/>
      </w:r>
    </w:p>
  </w:footnote>
  <w:footnote w:type="continuationSeparator" w:id="0">
    <w:p w:rsidR="004050F0" w:rsidRDefault="004050F0" w:rsidP="00E328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289F" w:rsidRPr="00E3289F" w:rsidRDefault="00E3289F">
    <w:pPr>
      <w:pStyle w:val="a3"/>
      <w:rPr>
        <w:rFonts w:ascii="Times New Roman" w:hAnsi="Times New Roman"/>
        <w:sz w:val="28"/>
        <w:szCs w:val="28"/>
      </w:rPr>
    </w:pPr>
    <w:r>
      <w:tab/>
    </w:r>
    <w:r>
      <w:tab/>
    </w:r>
    <w:r w:rsidRPr="00E3289F">
      <w:rPr>
        <w:rFonts w:ascii="Times New Roman" w:hAnsi="Times New Roman"/>
        <w:sz w:val="28"/>
        <w:szCs w:val="28"/>
      </w:rPr>
      <w:t xml:space="preserve"> До реєстр.№ </w:t>
    </w:r>
    <w:r w:rsidR="00DE7006">
      <w:rPr>
        <w:rFonts w:ascii="Times New Roman" w:hAnsi="Times New Roman"/>
        <w:sz w:val="28"/>
        <w:szCs w:val="28"/>
      </w:rPr>
      <w:t>5722</w:t>
    </w:r>
  </w:p>
  <w:p w:rsidR="00E3289F" w:rsidRPr="00E3289F" w:rsidRDefault="00E3289F">
    <w:pPr>
      <w:pStyle w:val="a3"/>
      <w:rPr>
        <w:rFonts w:ascii="Times New Roman" w:hAnsi="Times New Roman"/>
        <w:sz w:val="28"/>
        <w:szCs w:val="28"/>
      </w:rPr>
    </w:pPr>
    <w:r w:rsidRPr="00E3289F">
      <w:rPr>
        <w:rFonts w:ascii="Times New Roman" w:hAnsi="Times New Roman"/>
        <w:sz w:val="28"/>
        <w:szCs w:val="28"/>
      </w:rPr>
      <w:tab/>
    </w:r>
    <w:r w:rsidRPr="00E3289F">
      <w:rPr>
        <w:rFonts w:ascii="Times New Roman" w:hAnsi="Times New Roman"/>
        <w:sz w:val="28"/>
        <w:szCs w:val="28"/>
      </w:rPr>
      <w:tab/>
      <w:t xml:space="preserve">від </w:t>
    </w:r>
    <w:r w:rsidR="00DE7006">
      <w:rPr>
        <w:rFonts w:ascii="Times New Roman" w:hAnsi="Times New Roman"/>
        <w:sz w:val="28"/>
        <w:szCs w:val="28"/>
      </w:rPr>
      <w:t>27</w:t>
    </w:r>
    <w:r w:rsidRPr="00E3289F">
      <w:rPr>
        <w:rFonts w:ascii="Times New Roman" w:hAnsi="Times New Roman"/>
        <w:sz w:val="28"/>
        <w:szCs w:val="28"/>
      </w:rPr>
      <w:t>.01.2017 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289F"/>
    <w:rsid w:val="00063C41"/>
    <w:rsid w:val="004050F0"/>
    <w:rsid w:val="00476FEF"/>
    <w:rsid w:val="004F50AC"/>
    <w:rsid w:val="00781C60"/>
    <w:rsid w:val="00DE7006"/>
    <w:rsid w:val="00E328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655F95"/>
  <w15:chartTrackingRefBased/>
  <w15:docId w15:val="{4F4E23DC-85A1-407B-A570-020455B3F6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3289F"/>
    <w:pPr>
      <w:spacing w:line="252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3289F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E3289F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E3289F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E3289F"/>
    <w:rPr>
      <w:rFonts w:ascii="Calibri" w:eastAsia="Calibri" w:hAnsi="Calibri" w:cs="Times New Roman"/>
    </w:rPr>
  </w:style>
  <w:style w:type="paragraph" w:styleId="a7">
    <w:name w:val="Balloon Text"/>
    <w:basedOn w:val="a"/>
    <w:link w:val="a8"/>
    <w:uiPriority w:val="99"/>
    <w:semiHidden/>
    <w:unhideWhenUsed/>
    <w:rsid w:val="00DE700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DE7006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591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23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0977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95023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8981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6738165">
                      <w:marLeft w:val="0"/>
                      <w:marRight w:val="0"/>
                      <w:marTop w:val="75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3933491">
                          <w:marLeft w:val="0"/>
                          <w:marRight w:val="0"/>
                          <w:marTop w:val="0"/>
                          <w:marBottom w:val="210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9023024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6589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591</Words>
  <Characters>337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Желих Наталія Михайлівна</dc:creator>
  <cp:keywords/>
  <dc:description/>
  <cp:lastModifiedBy>Желих Наталія Михайлівна</cp:lastModifiedBy>
  <cp:revision>3</cp:revision>
  <cp:lastPrinted>2017-02-24T14:19:00Z</cp:lastPrinted>
  <dcterms:created xsi:type="dcterms:W3CDTF">2017-02-24T10:07:00Z</dcterms:created>
  <dcterms:modified xsi:type="dcterms:W3CDTF">2017-02-24T14:24:00Z</dcterms:modified>
</cp:coreProperties>
</file>