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5EA" w:rsidRPr="00565732" w:rsidRDefault="005D35EA" w:rsidP="005D35EA">
      <w:pPr>
        <w:spacing w:after="0" w:line="240" w:lineRule="auto"/>
        <w:ind w:firstLine="720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65732">
        <w:rPr>
          <w:rFonts w:ascii="Times New Roman" w:eastAsia="Times New Roman" w:hAnsi="Times New Roman" w:cs="Times New Roman"/>
          <w:sz w:val="24"/>
          <w:szCs w:val="24"/>
          <w:lang w:eastAsia="ru-RU"/>
        </w:rPr>
        <w:t>До реєстр. №</w:t>
      </w:r>
      <w:r w:rsidR="00E724A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6040</w:t>
      </w:r>
    </w:p>
    <w:p w:rsidR="005D35EA" w:rsidRDefault="005D35EA" w:rsidP="005D35EA">
      <w:pPr>
        <w:spacing w:after="0" w:line="240" w:lineRule="auto"/>
        <w:ind w:firstLine="72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57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від </w:t>
      </w:r>
      <w:r w:rsidR="00E724A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07</w:t>
      </w:r>
      <w:r w:rsidRPr="0056573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724AF">
        <w:rPr>
          <w:rFonts w:ascii="Times New Roman" w:eastAsia="Times New Roman" w:hAnsi="Times New Roman" w:cs="Times New Roman"/>
          <w:sz w:val="24"/>
          <w:szCs w:val="24"/>
          <w:lang w:eastAsia="ru-RU"/>
        </w:rPr>
        <w:t>02</w:t>
      </w:r>
      <w:r w:rsidRPr="00565732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E724A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7</w:t>
      </w:r>
      <w:r w:rsidRPr="005657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року.</w:t>
      </w:r>
    </w:p>
    <w:p w:rsidR="005D35EA" w:rsidRDefault="005D35EA" w:rsidP="005D35EA">
      <w:pPr>
        <w:spacing w:after="0" w:line="240" w:lineRule="auto"/>
        <w:ind w:firstLine="72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35EA" w:rsidRPr="00716A4D" w:rsidRDefault="005D35EA" w:rsidP="005D35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5D35EA" w:rsidRDefault="005D35EA" w:rsidP="005D35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35EA" w:rsidRDefault="005D35EA" w:rsidP="005D35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35EA" w:rsidRPr="00855B5B" w:rsidRDefault="005D35EA" w:rsidP="005D35EA">
      <w:pPr>
        <w:spacing w:after="0" w:line="240" w:lineRule="auto"/>
        <w:ind w:firstLine="72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35EA" w:rsidRPr="00565732" w:rsidRDefault="005D35EA" w:rsidP="005D35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D35EA" w:rsidRDefault="005D35EA" w:rsidP="005D35E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64BA0" w:rsidRDefault="00A64BA0" w:rsidP="005D35E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64BA0" w:rsidRDefault="00A64BA0" w:rsidP="005D35E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64BA0" w:rsidRPr="00565732" w:rsidRDefault="00A64BA0" w:rsidP="005D35E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64BA0" w:rsidRPr="00565732" w:rsidRDefault="005D35EA" w:rsidP="00A64BA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6573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ВЕРХОВНА РАДА УКРАЇНИ</w:t>
      </w:r>
      <w:r w:rsidR="003C7B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</w:p>
    <w:p w:rsidR="005D35EA" w:rsidRPr="00565732" w:rsidRDefault="005D35EA" w:rsidP="005D35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D35EA" w:rsidRPr="00565732" w:rsidRDefault="005D35EA" w:rsidP="005D35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5732">
        <w:rPr>
          <w:rFonts w:ascii="Times New Roman" w:eastAsia="Times New Roman" w:hAnsi="Times New Roman" w:cs="Times New Roman"/>
          <w:sz w:val="28"/>
          <w:szCs w:val="20"/>
          <w:lang w:val="ru-RU" w:eastAsia="ru-RU"/>
        </w:rPr>
        <w:tab/>
      </w:r>
      <w:r w:rsidRPr="0056573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Відповідно до статті 197 Регламенту Верховної Ради України Комітет розглянув внесений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народним</w:t>
      </w:r>
      <w:r w:rsidR="00716A4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депутатом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України</w:t>
      </w:r>
      <w:r w:rsidRPr="0056573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п</w:t>
      </w:r>
      <w:r w:rsidRPr="005D35E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роект Постанови </w:t>
      </w:r>
      <w:r w:rsidR="00716A4D">
        <w:rPr>
          <w:rFonts w:ascii="Times New Roman" w:eastAsia="Times New Roman" w:hAnsi="Times New Roman" w:cs="Times New Roman"/>
          <w:sz w:val="28"/>
          <w:szCs w:val="20"/>
          <w:lang w:eastAsia="ru-RU"/>
        </w:rPr>
        <w:t>«П</w:t>
      </w:r>
      <w:r w:rsidRPr="005D35E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 Звернення Верховної Ради України до Голів Держав та Урядів: Президента Французької Республіки Франсуа </w:t>
      </w:r>
      <w:proofErr w:type="spellStart"/>
      <w:r w:rsidRPr="005D35EA">
        <w:rPr>
          <w:rFonts w:ascii="Times New Roman" w:eastAsia="Times New Roman" w:hAnsi="Times New Roman" w:cs="Times New Roman"/>
          <w:sz w:val="28"/>
          <w:szCs w:val="20"/>
          <w:lang w:eastAsia="ru-RU"/>
        </w:rPr>
        <w:t>Олланда</w:t>
      </w:r>
      <w:proofErr w:type="spellEnd"/>
      <w:r w:rsidRPr="005D35E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Канцлера Федеративної Республіки Німеччини Ангели Меркель, Президента Російської Федерації </w:t>
      </w:r>
      <w:proofErr w:type="spellStart"/>
      <w:r w:rsidRPr="005D35EA">
        <w:rPr>
          <w:rFonts w:ascii="Times New Roman" w:eastAsia="Times New Roman" w:hAnsi="Times New Roman" w:cs="Times New Roman"/>
          <w:sz w:val="28"/>
          <w:szCs w:val="20"/>
          <w:lang w:eastAsia="ru-RU"/>
        </w:rPr>
        <w:t>Владіміра</w:t>
      </w:r>
      <w:proofErr w:type="spellEnd"/>
      <w:r w:rsidRPr="005D35E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Путіна та Президента України Петра Порошенка - представників країн-учасниць "нормандського формату" щодо вирішення збройного конфлікту на сході України та в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иконання Мінських домовленостей</w:t>
      </w:r>
      <w:r w:rsidR="00716A4D">
        <w:rPr>
          <w:rFonts w:ascii="Times New Roman" w:eastAsia="Times New Roman" w:hAnsi="Times New Roman" w:cs="Times New Roman"/>
          <w:sz w:val="28"/>
          <w:szCs w:val="20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(реєстр. №6040</w:t>
      </w:r>
      <w:r w:rsidRPr="007E350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від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07</w:t>
      </w:r>
      <w:r w:rsidRPr="007E350A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02</w:t>
      </w:r>
      <w:r w:rsidRPr="007E350A">
        <w:rPr>
          <w:rFonts w:ascii="Times New Roman" w:eastAsia="Times New Roman" w:hAnsi="Times New Roman" w:cs="Times New Roman"/>
          <w:sz w:val="28"/>
          <w:szCs w:val="20"/>
          <w:lang w:eastAsia="ru-RU"/>
        </w:rPr>
        <w:t>.2016 року)</w:t>
      </w:r>
      <w:r w:rsidRPr="00565732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5D35EA" w:rsidRDefault="005D35EA" w:rsidP="005D35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44724">
        <w:rPr>
          <w:rFonts w:ascii="Times New Roman" w:eastAsia="Times New Roman" w:hAnsi="Times New Roman" w:cs="Times New Roman"/>
          <w:sz w:val="28"/>
          <w:szCs w:val="28"/>
          <w:lang w:eastAsia="ru-RU"/>
        </w:rPr>
        <w:t>рийняття 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E447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06F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Постанови</w:t>
      </w:r>
      <w:r w:rsidRPr="00E447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06F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передбачає схвалення З</w:t>
      </w:r>
      <w:r w:rsidR="00FE06FB" w:rsidRPr="00FE06F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вернення Верховної Ради України до представників країн-учасниць "нормандського формату"</w:t>
      </w:r>
      <w:r w:rsidR="00716A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716A4D" w:rsidRPr="00716A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Французької Республіки Франсуа </w:t>
      </w:r>
      <w:proofErr w:type="spellStart"/>
      <w:r w:rsidR="00716A4D" w:rsidRPr="00716A4D">
        <w:rPr>
          <w:rFonts w:ascii="Times New Roman" w:eastAsia="Times New Roman" w:hAnsi="Times New Roman" w:cs="Times New Roman"/>
          <w:sz w:val="28"/>
          <w:szCs w:val="28"/>
          <w:lang w:eastAsia="ru-RU"/>
        </w:rPr>
        <w:t>Олланда</w:t>
      </w:r>
      <w:proofErr w:type="spellEnd"/>
      <w:r w:rsidR="00716A4D" w:rsidRPr="00716A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Канцлера Федеративної Республіки Німеччини Ангели Меркель, Президента Російської Федерації </w:t>
      </w:r>
      <w:proofErr w:type="spellStart"/>
      <w:r w:rsidR="00716A4D" w:rsidRPr="00716A4D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Владіміра</w:t>
      </w:r>
      <w:proofErr w:type="spellEnd"/>
      <w:r w:rsidR="00716A4D" w:rsidRPr="00716A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Путіна та Прези</w:t>
      </w:r>
      <w:r w:rsidR="00716A4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дента України Петра</w:t>
      </w:r>
      <w:r w:rsidR="00A64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Порошенка </w:t>
      </w:r>
      <w:r w:rsidR="00FE06FB" w:rsidRPr="00FE06FB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щодо вирішення збройного конфлікту на сході України та виконання Мінських домовленостей</w:t>
      </w:r>
      <w:r w:rsidR="00716A4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01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D35EA" w:rsidRDefault="005D35EA" w:rsidP="005D35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573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Відповідно до Пояснювальної записки за підписом </w:t>
      </w:r>
      <w:r w:rsidR="00701CE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народного депутата України </w:t>
      </w:r>
      <w:proofErr w:type="spellStart"/>
      <w:r w:rsidR="00701CEA">
        <w:rPr>
          <w:rFonts w:ascii="Times New Roman" w:eastAsia="Times New Roman" w:hAnsi="Times New Roman" w:cs="Times New Roman"/>
          <w:sz w:val="28"/>
          <w:szCs w:val="20"/>
          <w:lang w:eastAsia="ru-RU"/>
        </w:rPr>
        <w:t>О.Вілкула</w:t>
      </w:r>
      <w:proofErr w:type="spellEnd"/>
      <w:r w:rsidR="00701CE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р</w:t>
      </w:r>
      <w:r w:rsidR="00701CE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еалізація проекту Постанови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не потребуватиме</w:t>
      </w:r>
      <w:r w:rsidRPr="00CA6E9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додаткових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матеріальних та фінансових витрат </w:t>
      </w:r>
      <w:r w:rsidRPr="00CA6E93">
        <w:rPr>
          <w:rFonts w:ascii="Times New Roman" w:eastAsia="Times New Roman" w:hAnsi="Times New Roman" w:cs="Times New Roman"/>
          <w:sz w:val="28"/>
          <w:szCs w:val="20"/>
          <w:lang w:eastAsia="ru-RU"/>
        </w:rPr>
        <w:t>з Державного бюджету України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Pr="00CA6E9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E724AF" w:rsidRDefault="00E724AF" w:rsidP="005D35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724AF">
        <w:rPr>
          <w:rFonts w:ascii="Times New Roman" w:eastAsia="Times New Roman" w:hAnsi="Times New Roman" w:cs="Times New Roman"/>
          <w:sz w:val="28"/>
          <w:szCs w:val="20"/>
          <w:lang w:eastAsia="ru-RU"/>
        </w:rPr>
        <w:t>Комітет Верховної Ради України з питань запобігання і протидії корупції у своєму висновку за підписом Голови Комітету Є. Соболєва (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протокол </w:t>
      </w:r>
      <w:r w:rsidRPr="00E724AF">
        <w:rPr>
          <w:rFonts w:ascii="Times New Roman" w:eastAsia="Times New Roman" w:hAnsi="Times New Roman" w:cs="Times New Roman"/>
          <w:sz w:val="28"/>
          <w:szCs w:val="20"/>
          <w:lang w:eastAsia="ru-RU"/>
        </w:rPr>
        <w:t>№96 від 22.02.2017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року</w:t>
      </w:r>
      <w:r w:rsidRPr="00E724AF">
        <w:rPr>
          <w:rFonts w:ascii="Times New Roman" w:eastAsia="Times New Roman" w:hAnsi="Times New Roman" w:cs="Times New Roman"/>
          <w:sz w:val="28"/>
          <w:szCs w:val="20"/>
          <w:lang w:eastAsia="ru-RU"/>
        </w:rPr>
        <w:t>) зазначає, що проект Постанови відповідає вимогам антикорупційного законодавства.</w:t>
      </w:r>
    </w:p>
    <w:p w:rsidR="005D35EA" w:rsidRDefault="005D35EA" w:rsidP="005D35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результатами розгляду на своєму засіданні </w:t>
      </w:r>
      <w:r w:rsidR="00701CEA">
        <w:rPr>
          <w:rFonts w:ascii="Times New Roman" w:eastAsia="Times New Roman" w:hAnsi="Times New Roman" w:cs="Times New Roman"/>
          <w:sz w:val="28"/>
          <w:szCs w:val="28"/>
          <w:lang w:eastAsia="ru-RU"/>
        </w:rPr>
        <w:t>14 березня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701CEA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 (п</w:t>
      </w:r>
      <w:r w:rsidRPr="00565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ротокол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701CEA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565732">
        <w:rPr>
          <w:rFonts w:ascii="Times New Roman" w:eastAsia="Times New Roman" w:hAnsi="Times New Roman" w:cs="Times New Roman"/>
          <w:sz w:val="28"/>
          <w:szCs w:val="28"/>
          <w:lang w:eastAsia="ru-RU"/>
        </w:rPr>
        <w:t>) Комітет у закордонних справах одноголосно ухвалив рішення рекомендувати Верховній Раді Ук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раїни </w:t>
      </w:r>
      <w:r w:rsidR="00701CEA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відхилити зазначений проект Постанови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D35EA" w:rsidRDefault="005D35EA" w:rsidP="005D35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Доповідачем з цього питання визначено </w:t>
      </w:r>
      <w:r w:rsidR="00701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народного депутата України – </w:t>
      </w:r>
      <w:proofErr w:type="spellStart"/>
      <w:r w:rsidR="00701CEA">
        <w:rPr>
          <w:rFonts w:ascii="Times New Roman" w:eastAsia="Times New Roman" w:hAnsi="Times New Roman" w:cs="Times New Roman"/>
          <w:sz w:val="28"/>
          <w:szCs w:val="28"/>
          <w:lang w:eastAsia="ru-RU"/>
        </w:rPr>
        <w:t>Вілкула</w:t>
      </w:r>
      <w:proofErr w:type="spellEnd"/>
      <w:r w:rsidR="00701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Олександра Юрійовича</w:t>
      </w:r>
      <w:r w:rsidRPr="00565732">
        <w:rPr>
          <w:rFonts w:ascii="Times New Roman" w:eastAsia="Times New Roman" w:hAnsi="Times New Roman" w:cs="Times New Roman"/>
          <w:sz w:val="28"/>
          <w:szCs w:val="28"/>
          <w:lang w:eastAsia="ru-RU"/>
        </w:rPr>
        <w:t>, співдоповідачем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Голову Комітету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Гопко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Ганну Миколаївну</w:t>
      </w:r>
      <w:r w:rsidRPr="00565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5D35EA" w:rsidRPr="00565732" w:rsidRDefault="005D35EA" w:rsidP="005D35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35EA" w:rsidRPr="00565732" w:rsidRDefault="005D35EA" w:rsidP="005D35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35EA" w:rsidRPr="00874871" w:rsidRDefault="005D35EA" w:rsidP="005D35EA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65732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Голова Комітету                                                                              Г.ГОПКО</w:t>
      </w:r>
    </w:p>
    <w:p w:rsidR="00050530" w:rsidRDefault="00EA6C3F"/>
    <w:sectPr w:rsidR="00050530" w:rsidSect="007C4D15">
      <w:pgSz w:w="11906" w:h="16838"/>
      <w:pgMar w:top="426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5EA"/>
    <w:rsid w:val="003C7BDF"/>
    <w:rsid w:val="003D3FE5"/>
    <w:rsid w:val="005A0E07"/>
    <w:rsid w:val="005D35EA"/>
    <w:rsid w:val="00701CEA"/>
    <w:rsid w:val="00716A4D"/>
    <w:rsid w:val="0089240F"/>
    <w:rsid w:val="00A61E81"/>
    <w:rsid w:val="00A64BA0"/>
    <w:rsid w:val="00E724AF"/>
    <w:rsid w:val="00EA6C3F"/>
    <w:rsid w:val="00FE0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F188C"/>
  <w15:chartTrackingRefBased/>
  <w15:docId w15:val="{8EFF299B-6795-446E-B44F-E70311487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35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FC5653-B95A-4484-AAEB-3EE257AF1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2749</Words>
  <Characters>1568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Анастасія Миколаївна Стасюк</dc:creator>
  <cp:keywords/>
  <dc:description/>
  <cp:lastModifiedBy>Анастасія Миколаївна Стасюк</cp:lastModifiedBy>
  <cp:revision>4</cp:revision>
  <cp:lastPrinted>2017-03-21T13:57:00Z</cp:lastPrinted>
  <dcterms:created xsi:type="dcterms:W3CDTF">2017-03-20T07:56:00Z</dcterms:created>
  <dcterms:modified xsi:type="dcterms:W3CDTF">2017-03-21T15:10:00Z</dcterms:modified>
</cp:coreProperties>
</file>