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instrText>INCLUDEPICTURE  "h</w:instrTex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instrText>ttp://zakon.rada.gov.ua/images/gerb.gif" \* MERGEFORMATINET</w:instrTex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FB5ACF">
        <w:rPr>
          <w:rFonts w:ascii="Courier New" w:hAnsi="Courier New" w:cs="Courier New"/>
          <w:color w:val="000000"/>
          <w:sz w:val="23"/>
          <w:szCs w:val="23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5pt;height:58.6pt">
            <v:imagedata r:id="rId4" r:href="rId5"/>
          </v:shape>
        </w:pict>
      </w:r>
      <w:r w:rsidR="00086E49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</w:p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4A429D" w:rsidRPr="004A429D" w:rsidRDefault="004A429D" w:rsidP="004A429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4A429D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4A429D" w:rsidRPr="004A429D" w:rsidRDefault="004A429D" w:rsidP="004A429D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4A429D">
        <w:rPr>
          <w:color w:val="000000"/>
          <w:lang w:val="uk-UA" w:eastAsia="en-GB"/>
        </w:rPr>
        <w:t>Україна, 01008, Київ, вул. Грушевського, 5</w:t>
      </w:r>
    </w:p>
    <w:p w:rsidR="004A429D" w:rsidRPr="004A429D" w:rsidRDefault="004A429D" w:rsidP="004A429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jc w:val="center"/>
        <w:rPr>
          <w:sz w:val="28"/>
          <w:szCs w:val="28"/>
          <w:lang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rPr>
          <w:b/>
          <w:sz w:val="28"/>
          <w:szCs w:val="28"/>
          <w:lang w:val="uk-UA" w:eastAsia="en-GB"/>
        </w:rPr>
      </w:pPr>
      <w:r w:rsidRPr="004A429D">
        <w:rPr>
          <w:b/>
          <w:sz w:val="28"/>
          <w:szCs w:val="28"/>
          <w:lang w:val="uk-UA" w:eastAsia="en-GB"/>
        </w:rPr>
        <w:t>ВЕРХОВНА РАДА УКРАЇНИ</w:t>
      </w:r>
    </w:p>
    <w:p w:rsidR="00C0531E" w:rsidRDefault="00C0531E" w:rsidP="00C0531E">
      <w:pPr>
        <w:pStyle w:val="2"/>
        <w:spacing w:after="0"/>
        <w:jc w:val="center"/>
        <w:rPr>
          <w:b/>
          <w:bCs/>
          <w:szCs w:val="28"/>
        </w:rPr>
      </w:pPr>
    </w:p>
    <w:p w:rsidR="004A429D" w:rsidRPr="00E04114" w:rsidRDefault="004A429D" w:rsidP="00C0531E">
      <w:pPr>
        <w:pStyle w:val="2"/>
        <w:spacing w:after="0"/>
        <w:jc w:val="center"/>
        <w:rPr>
          <w:b/>
          <w:bCs/>
          <w:szCs w:val="28"/>
        </w:rPr>
      </w:pPr>
    </w:p>
    <w:p w:rsidR="00C0531E" w:rsidRPr="000E7C65" w:rsidRDefault="00302FD3" w:rsidP="003F2691">
      <w:pPr>
        <w:ind w:firstLine="708"/>
        <w:jc w:val="both"/>
        <w:rPr>
          <w:bCs/>
          <w:sz w:val="28"/>
          <w:szCs w:val="28"/>
          <w:lang w:val="uk-UA"/>
        </w:rPr>
      </w:pPr>
      <w:r w:rsidRPr="00302FD3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про </w:t>
      </w:r>
      <w:r w:rsidR="00C0531E" w:rsidRPr="00A60F58">
        <w:rPr>
          <w:sz w:val="28"/>
          <w:szCs w:val="28"/>
          <w:lang w:val="uk-UA"/>
        </w:rPr>
        <w:t>внесення змін</w:t>
      </w:r>
      <w:r w:rsidR="00C0531E">
        <w:rPr>
          <w:sz w:val="28"/>
          <w:szCs w:val="28"/>
          <w:lang w:val="uk-UA"/>
        </w:rPr>
        <w:t>и</w:t>
      </w:r>
      <w:r w:rsidR="00712E38" w:rsidRPr="00A60F58">
        <w:rPr>
          <w:sz w:val="28"/>
          <w:szCs w:val="28"/>
          <w:lang w:val="uk-UA"/>
        </w:rPr>
        <w:t xml:space="preserve"> </w:t>
      </w:r>
      <w:r w:rsidR="00712E38" w:rsidRPr="00712E38">
        <w:rPr>
          <w:rFonts w:eastAsia="SimSun"/>
          <w:sz w:val="28"/>
          <w:szCs w:val="28"/>
          <w:lang w:val="uk-UA" w:eastAsia="en-US"/>
        </w:rPr>
        <w:t xml:space="preserve">до </w:t>
      </w:r>
      <w:r w:rsidR="00863204">
        <w:rPr>
          <w:rFonts w:eastAsia="SimSun"/>
          <w:sz w:val="28"/>
          <w:szCs w:val="28"/>
          <w:lang w:val="uk-UA" w:eastAsia="en-US"/>
        </w:rPr>
        <w:t xml:space="preserve">статті </w:t>
      </w:r>
      <w:r w:rsidR="00FB5ACF">
        <w:rPr>
          <w:rFonts w:eastAsia="SimSun"/>
          <w:sz w:val="28"/>
          <w:szCs w:val="28"/>
          <w:lang w:val="uk-UA" w:eastAsia="en-US"/>
        </w:rPr>
        <w:t>2 Регламенту Верховної Ради України</w:t>
      </w:r>
      <w:r w:rsidR="00C0531E" w:rsidRPr="000E7C65">
        <w:rPr>
          <w:sz w:val="28"/>
          <w:szCs w:val="28"/>
          <w:lang w:val="uk-UA"/>
        </w:rPr>
        <w:t>.</w:t>
      </w:r>
    </w:p>
    <w:p w:rsidR="00302FD3" w:rsidRPr="000E7C65" w:rsidRDefault="00302FD3" w:rsidP="003F269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31E" w:rsidRPr="000E7C65" w:rsidRDefault="000E7C65" w:rsidP="00C0531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0E7C65">
        <w:rPr>
          <w:rFonts w:ascii="Times New Roman" w:hAnsi="Times New Roman" w:cs="Times New Roman"/>
          <w:sz w:val="28"/>
          <w:szCs w:val="28"/>
        </w:rPr>
        <w:t>Доповідати проект зак</w:t>
      </w:r>
      <w:r w:rsidR="00592F1B">
        <w:rPr>
          <w:rFonts w:ascii="Times New Roman" w:hAnsi="Times New Roman" w:cs="Times New Roman"/>
          <w:sz w:val="28"/>
          <w:szCs w:val="28"/>
        </w:rPr>
        <w:t>ону на пленарному засіданні буду</w:t>
      </w:r>
      <w:r w:rsidRPr="000E7C65">
        <w:rPr>
          <w:rFonts w:ascii="Times New Roman" w:hAnsi="Times New Roman" w:cs="Times New Roman"/>
          <w:sz w:val="28"/>
          <w:szCs w:val="28"/>
        </w:rPr>
        <w:t xml:space="preserve"> </w:t>
      </w:r>
      <w:r w:rsidR="00592F1B">
        <w:rPr>
          <w:rFonts w:ascii="Times New Roman" w:hAnsi="Times New Roman" w:cs="Times New Roman"/>
          <w:sz w:val="28"/>
          <w:szCs w:val="28"/>
        </w:rPr>
        <w:t>особисто.</w:t>
      </w:r>
    </w:p>
    <w:p w:rsidR="00C0531E" w:rsidRPr="000E7C65" w:rsidRDefault="00C0531E" w:rsidP="00C0531E">
      <w:pPr>
        <w:widowControl w:val="0"/>
        <w:spacing w:line="360" w:lineRule="auto"/>
        <w:rPr>
          <w:b/>
          <w:bCs/>
          <w:sz w:val="28"/>
          <w:szCs w:val="28"/>
          <w:highlight w:val="green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ab/>
        <w:t xml:space="preserve">Додатки:   </w:t>
      </w:r>
      <w:r w:rsidR="000E7C65" w:rsidRPr="000E7C65">
        <w:rPr>
          <w:sz w:val="28"/>
          <w:szCs w:val="28"/>
          <w:lang w:val="uk-UA"/>
        </w:rPr>
        <w:t>1) проект з</w:t>
      </w:r>
      <w:r w:rsidRPr="000E7C65">
        <w:rPr>
          <w:sz w:val="28"/>
          <w:szCs w:val="28"/>
          <w:lang w:val="uk-UA"/>
        </w:rPr>
        <w:t>акону</w:t>
      </w:r>
      <w:r w:rsidR="000E7C65" w:rsidRPr="000E7C65">
        <w:rPr>
          <w:sz w:val="28"/>
          <w:szCs w:val="28"/>
          <w:lang w:val="uk-UA"/>
        </w:rPr>
        <w:t xml:space="preserve"> на</w:t>
      </w:r>
      <w:r w:rsidRPr="000E7C65">
        <w:rPr>
          <w:sz w:val="28"/>
          <w:szCs w:val="28"/>
          <w:lang w:val="uk-UA"/>
        </w:rPr>
        <w:t xml:space="preserve"> 1</w:t>
      </w:r>
      <w:r w:rsidR="000E7C65" w:rsidRPr="000E7C65">
        <w:rPr>
          <w:sz w:val="28"/>
          <w:szCs w:val="28"/>
          <w:lang w:val="uk-UA"/>
        </w:rPr>
        <w:t xml:space="preserve"> аркуші;</w:t>
      </w:r>
      <w:r w:rsidRPr="000E7C65">
        <w:rPr>
          <w:sz w:val="28"/>
          <w:szCs w:val="28"/>
          <w:lang w:val="uk-UA"/>
        </w:rPr>
        <w:t xml:space="preserve"> </w:t>
      </w:r>
    </w:p>
    <w:p w:rsidR="00C0531E" w:rsidRPr="000E7C65" w:rsidRDefault="00C0531E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0E7C65" w:rsidRPr="000E7C65">
        <w:rPr>
          <w:sz w:val="28"/>
          <w:szCs w:val="28"/>
          <w:lang w:val="uk-UA"/>
        </w:rPr>
        <w:t>2) п</w:t>
      </w:r>
      <w:r w:rsidRPr="000E7C65">
        <w:rPr>
          <w:sz w:val="28"/>
          <w:szCs w:val="28"/>
          <w:lang w:val="uk-UA"/>
        </w:rPr>
        <w:t>орівняльна таблиця</w:t>
      </w:r>
      <w:r w:rsidR="000E7C65" w:rsidRPr="000E7C65">
        <w:rPr>
          <w:sz w:val="28"/>
          <w:szCs w:val="28"/>
          <w:lang w:val="uk-UA"/>
        </w:rPr>
        <w:t xml:space="preserve"> на 1 аркуші;</w:t>
      </w:r>
    </w:p>
    <w:p w:rsidR="00C0531E" w:rsidRPr="000E7C65" w:rsidRDefault="000E7C65" w:rsidP="00C0531E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3)</w:t>
      </w:r>
      <w:r w:rsidR="00C0531E" w:rsidRPr="000E7C65">
        <w:rPr>
          <w:sz w:val="28"/>
          <w:szCs w:val="28"/>
          <w:lang w:val="uk-UA"/>
        </w:rPr>
        <w:t xml:space="preserve"> </w:t>
      </w:r>
      <w:r w:rsidRPr="000E7C65">
        <w:rPr>
          <w:sz w:val="28"/>
          <w:szCs w:val="28"/>
          <w:lang w:val="uk-UA"/>
        </w:rPr>
        <w:t>п</w:t>
      </w:r>
      <w:r w:rsidR="00C0531E" w:rsidRPr="000E7C65">
        <w:rPr>
          <w:sz w:val="28"/>
          <w:szCs w:val="28"/>
          <w:lang w:val="uk-UA"/>
        </w:rPr>
        <w:t>ояснювальна записка</w:t>
      </w:r>
      <w:r w:rsidRPr="000E7C65">
        <w:rPr>
          <w:sz w:val="28"/>
          <w:szCs w:val="28"/>
          <w:lang w:val="uk-UA"/>
        </w:rPr>
        <w:t xml:space="preserve"> на </w:t>
      </w:r>
      <w:r w:rsidR="0092372B">
        <w:rPr>
          <w:sz w:val="28"/>
          <w:szCs w:val="28"/>
          <w:lang w:val="uk-UA"/>
        </w:rPr>
        <w:t>2 аркушах</w:t>
      </w:r>
      <w:r w:rsidRPr="000E7C65">
        <w:rPr>
          <w:sz w:val="28"/>
          <w:szCs w:val="28"/>
          <w:lang w:val="uk-UA"/>
        </w:rPr>
        <w:t>;</w:t>
      </w:r>
    </w:p>
    <w:p w:rsidR="000E7C65" w:rsidRPr="000E7C65" w:rsidRDefault="00C0531E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0E7C65" w:rsidRPr="000E7C65">
        <w:rPr>
          <w:sz w:val="28"/>
          <w:szCs w:val="28"/>
          <w:lang w:val="uk-UA"/>
        </w:rPr>
        <w:t>4) проект Постанови Верховної Ради України на 1 аркуші;</w:t>
      </w:r>
    </w:p>
    <w:p w:rsidR="00C0531E" w:rsidRPr="000E7C65" w:rsidRDefault="000E7C65" w:rsidP="000E7C6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5) тексти зазначених документів у електронному вигляді.</w:t>
      </w: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EC226C" w:rsidRDefault="00C0531E" w:rsidP="00C0531E">
      <w:pPr>
        <w:rPr>
          <w:sz w:val="28"/>
          <w:szCs w:val="28"/>
          <w:lang w:val="uk-UA"/>
        </w:rPr>
      </w:pPr>
      <w:bookmarkStart w:id="0" w:name="_GoBack"/>
      <w:bookmarkEnd w:id="0"/>
      <w:r w:rsidRPr="000E7C65">
        <w:rPr>
          <w:sz w:val="28"/>
          <w:szCs w:val="28"/>
          <w:lang w:val="uk-UA"/>
        </w:rPr>
        <w:t>Народний депутат України</w:t>
      </w:r>
      <w:r w:rsidR="00EC226C">
        <w:rPr>
          <w:sz w:val="28"/>
          <w:szCs w:val="28"/>
          <w:lang w:val="uk-UA"/>
        </w:rPr>
        <w:t>,</w:t>
      </w:r>
    </w:p>
    <w:p w:rsidR="00C0531E" w:rsidRPr="000E7C65" w:rsidRDefault="00EC226C" w:rsidP="00C053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Верховної Ради України                                                            А. ПАРУБІЙ</w:t>
      </w:r>
      <w:r w:rsidR="00C0531E" w:rsidRPr="000E7C65">
        <w:rPr>
          <w:szCs w:val="28"/>
          <w:lang w:val="uk-UA"/>
        </w:rPr>
        <w:t xml:space="preserve">                                                              </w:t>
      </w:r>
    </w:p>
    <w:p w:rsidR="00302FD3" w:rsidRPr="000E7C65" w:rsidRDefault="00302FD3" w:rsidP="00302FD3">
      <w:pPr>
        <w:ind w:firstLine="720"/>
        <w:jc w:val="both"/>
        <w:rPr>
          <w:lang w:val="uk-UA"/>
        </w:rPr>
      </w:pPr>
    </w:p>
    <w:p w:rsidR="00302FD3" w:rsidRDefault="00302FD3" w:rsidP="00302FD3">
      <w:pPr>
        <w:ind w:firstLine="720"/>
        <w:jc w:val="both"/>
      </w:pPr>
    </w:p>
    <w:p w:rsidR="00302FD3" w:rsidRDefault="00302FD3" w:rsidP="00302FD3">
      <w:pPr>
        <w:ind w:firstLine="720"/>
        <w:jc w:val="both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1E"/>
    <w:rsid w:val="00086E49"/>
    <w:rsid w:val="000E7C65"/>
    <w:rsid w:val="00302FD3"/>
    <w:rsid w:val="003F2691"/>
    <w:rsid w:val="004A429D"/>
    <w:rsid w:val="005204CF"/>
    <w:rsid w:val="00592F1B"/>
    <w:rsid w:val="00712E38"/>
    <w:rsid w:val="00863204"/>
    <w:rsid w:val="008E070B"/>
    <w:rsid w:val="0092372B"/>
    <w:rsid w:val="009D5A69"/>
    <w:rsid w:val="00A560C2"/>
    <w:rsid w:val="00A60F58"/>
    <w:rsid w:val="00B0266E"/>
    <w:rsid w:val="00C0531E"/>
    <w:rsid w:val="00D40017"/>
    <w:rsid w:val="00EC226C"/>
    <w:rsid w:val="00FB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18571"/>
  <w15:chartTrackingRefBased/>
  <w15:docId w15:val="{F53DC7C2-C98F-4CC6-84FF-1A246C70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1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0531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0531E"/>
    <w:rPr>
      <w:rFonts w:eastAsia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C0531E"/>
    <w:pPr>
      <w:spacing w:after="120" w:line="480" w:lineRule="auto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0531E"/>
    <w:rPr>
      <w:rFonts w:eastAsia="Times New Roman" w:cs="Times New Roman"/>
      <w:szCs w:val="20"/>
      <w:lang w:eastAsia="ru-RU"/>
    </w:rPr>
  </w:style>
  <w:style w:type="paragraph" w:styleId="a5">
    <w:name w:val="Plain Text"/>
    <w:basedOn w:val="a"/>
    <w:link w:val="a6"/>
    <w:uiPriority w:val="99"/>
    <w:rsid w:val="00C0531E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rsid w:val="00C053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92F1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92F1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894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Тополянська Тетяна Олександрівна</cp:lastModifiedBy>
  <cp:revision>5</cp:revision>
  <cp:lastPrinted>2017-02-08T11:12:00Z</cp:lastPrinted>
  <dcterms:created xsi:type="dcterms:W3CDTF">2017-02-08T10:44:00Z</dcterms:created>
  <dcterms:modified xsi:type="dcterms:W3CDTF">2017-02-08T14:17:00Z</dcterms:modified>
</cp:coreProperties>
</file>