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29D" w:rsidRPr="004A429D" w:rsidRDefault="004A429D" w:rsidP="004A429D">
      <w:pPr>
        <w:jc w:val="center"/>
        <w:rPr>
          <w:rFonts w:ascii="Courier New" w:hAnsi="Courier New" w:cs="Courier New"/>
          <w:color w:val="000000"/>
          <w:sz w:val="23"/>
          <w:szCs w:val="23"/>
          <w:lang w:val="en-US" w:eastAsia="en-GB"/>
        </w:rPr>
      </w:pPr>
      <w:r w:rsidRPr="004A429D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Pr="004A429D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Pr="004A429D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Pr="004A429D">
        <w:rPr>
          <w:rFonts w:ascii="Courier New" w:hAnsi="Courier New" w:cs="Courier New"/>
          <w:color w:val="000000"/>
          <w:sz w:val="23"/>
          <w:szCs w:val="23"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Герб України" style="width:43.55pt;height:58.6pt">
            <v:imagedata r:id="rId4" r:href="rId5"/>
          </v:shape>
        </w:pict>
      </w:r>
      <w:r w:rsidRPr="004A429D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</w:p>
    <w:p w:rsidR="004A429D" w:rsidRPr="004A429D" w:rsidRDefault="004A429D" w:rsidP="004A429D">
      <w:pPr>
        <w:jc w:val="center"/>
        <w:rPr>
          <w:rFonts w:ascii="Courier New" w:hAnsi="Courier New" w:cs="Courier New"/>
          <w:color w:val="000000"/>
          <w:sz w:val="23"/>
          <w:szCs w:val="23"/>
          <w:lang w:val="en-US" w:eastAsia="en-GB"/>
        </w:rPr>
      </w:pPr>
    </w:p>
    <w:p w:rsidR="004A429D" w:rsidRPr="004A429D" w:rsidRDefault="004A429D" w:rsidP="004A429D">
      <w:pPr>
        <w:jc w:val="center"/>
        <w:rPr>
          <w:b/>
          <w:color w:val="000000"/>
          <w:sz w:val="40"/>
          <w:szCs w:val="40"/>
          <w:lang w:val="uk-UA" w:eastAsia="en-GB"/>
        </w:rPr>
      </w:pPr>
      <w:r w:rsidRPr="004A429D">
        <w:rPr>
          <w:b/>
          <w:color w:val="000000"/>
          <w:sz w:val="40"/>
          <w:szCs w:val="40"/>
          <w:lang w:val="uk-UA" w:eastAsia="en-GB"/>
        </w:rPr>
        <w:t>НАРОДНИЙ  ДЕПУТАТ  УКРАЇНИ</w:t>
      </w:r>
    </w:p>
    <w:p w:rsidR="004A429D" w:rsidRPr="004A429D" w:rsidRDefault="004A429D" w:rsidP="004A429D">
      <w:pPr>
        <w:pBdr>
          <w:bottom w:val="single" w:sz="12" w:space="1" w:color="auto"/>
        </w:pBdr>
        <w:jc w:val="center"/>
        <w:rPr>
          <w:color w:val="000000"/>
          <w:lang w:val="uk-UA" w:eastAsia="en-GB"/>
        </w:rPr>
      </w:pPr>
      <w:r w:rsidRPr="004A429D">
        <w:rPr>
          <w:color w:val="000000"/>
          <w:lang w:val="uk-UA" w:eastAsia="en-GB"/>
        </w:rPr>
        <w:t>Україна, 01008, Київ, вул. Грушевського, 5</w:t>
      </w:r>
    </w:p>
    <w:p w:rsidR="004A429D" w:rsidRPr="004A429D" w:rsidRDefault="004A429D" w:rsidP="004A429D">
      <w:pPr>
        <w:jc w:val="both"/>
        <w:rPr>
          <w:b/>
          <w:color w:val="000000"/>
          <w:sz w:val="28"/>
          <w:szCs w:val="28"/>
          <w:lang w:val="uk-UA" w:eastAsia="en-GB"/>
        </w:rPr>
      </w:pPr>
    </w:p>
    <w:p w:rsidR="004A429D" w:rsidRPr="004A429D" w:rsidRDefault="004A429D" w:rsidP="004A429D">
      <w:pPr>
        <w:ind w:left="5040"/>
        <w:jc w:val="center"/>
        <w:rPr>
          <w:sz w:val="28"/>
          <w:szCs w:val="28"/>
          <w:lang w:eastAsia="en-GB"/>
        </w:rPr>
      </w:pPr>
    </w:p>
    <w:p w:rsidR="004A429D" w:rsidRPr="004A429D" w:rsidRDefault="004A429D" w:rsidP="004A429D">
      <w:pPr>
        <w:rPr>
          <w:sz w:val="28"/>
          <w:szCs w:val="28"/>
          <w:lang w:val="uk-UA" w:eastAsia="en-GB"/>
        </w:rPr>
      </w:pPr>
    </w:p>
    <w:p w:rsidR="004A429D" w:rsidRPr="004A429D" w:rsidRDefault="004A429D" w:rsidP="004A429D">
      <w:pPr>
        <w:rPr>
          <w:sz w:val="28"/>
          <w:szCs w:val="28"/>
          <w:lang w:val="uk-UA" w:eastAsia="en-GB"/>
        </w:rPr>
      </w:pPr>
    </w:p>
    <w:p w:rsidR="004A429D" w:rsidRPr="004A429D" w:rsidRDefault="004A429D" w:rsidP="004A429D">
      <w:pPr>
        <w:rPr>
          <w:sz w:val="28"/>
          <w:szCs w:val="28"/>
          <w:lang w:val="uk-UA" w:eastAsia="en-GB"/>
        </w:rPr>
      </w:pPr>
    </w:p>
    <w:p w:rsidR="004A429D" w:rsidRPr="004A429D" w:rsidRDefault="004A429D" w:rsidP="004A429D">
      <w:pPr>
        <w:rPr>
          <w:sz w:val="28"/>
          <w:szCs w:val="28"/>
          <w:lang w:val="uk-UA" w:eastAsia="en-GB"/>
        </w:rPr>
      </w:pPr>
    </w:p>
    <w:p w:rsidR="004A429D" w:rsidRPr="004A429D" w:rsidRDefault="004A429D" w:rsidP="004A429D">
      <w:pPr>
        <w:ind w:left="5040"/>
        <w:rPr>
          <w:b/>
          <w:sz w:val="28"/>
          <w:szCs w:val="28"/>
          <w:lang w:val="uk-UA" w:eastAsia="en-GB"/>
        </w:rPr>
      </w:pPr>
      <w:r w:rsidRPr="004A429D">
        <w:rPr>
          <w:b/>
          <w:sz w:val="28"/>
          <w:szCs w:val="28"/>
          <w:lang w:val="uk-UA" w:eastAsia="en-GB"/>
        </w:rPr>
        <w:t>ВЕРХОВНА РАДА УКРАЇНИ</w:t>
      </w:r>
    </w:p>
    <w:p w:rsidR="00C0531E" w:rsidRDefault="00C0531E" w:rsidP="00C0531E">
      <w:pPr>
        <w:pStyle w:val="2"/>
        <w:spacing w:after="0"/>
        <w:jc w:val="center"/>
        <w:rPr>
          <w:b/>
          <w:bCs/>
          <w:szCs w:val="28"/>
        </w:rPr>
      </w:pPr>
    </w:p>
    <w:p w:rsidR="004A429D" w:rsidRPr="00E04114" w:rsidRDefault="004A429D" w:rsidP="00C0531E">
      <w:pPr>
        <w:pStyle w:val="2"/>
        <w:spacing w:after="0"/>
        <w:jc w:val="center"/>
        <w:rPr>
          <w:b/>
          <w:bCs/>
          <w:szCs w:val="28"/>
        </w:rPr>
      </w:pPr>
    </w:p>
    <w:p w:rsidR="00C0531E" w:rsidRPr="000E7C65" w:rsidRDefault="00302FD3" w:rsidP="003F2691">
      <w:pPr>
        <w:ind w:firstLine="708"/>
        <w:jc w:val="both"/>
        <w:rPr>
          <w:bCs/>
          <w:sz w:val="28"/>
          <w:szCs w:val="28"/>
          <w:lang w:val="uk-UA"/>
        </w:rPr>
      </w:pPr>
      <w:r w:rsidRPr="00302FD3">
        <w:rPr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вноситься на розгляд Верховної Ради України проект закону про </w:t>
      </w:r>
      <w:r w:rsidR="00C0531E" w:rsidRPr="00A60F58">
        <w:rPr>
          <w:sz w:val="28"/>
          <w:szCs w:val="28"/>
          <w:lang w:val="uk-UA"/>
        </w:rPr>
        <w:t>внесення змін</w:t>
      </w:r>
      <w:r w:rsidR="00C0531E">
        <w:rPr>
          <w:sz w:val="28"/>
          <w:szCs w:val="28"/>
          <w:lang w:val="uk-UA"/>
        </w:rPr>
        <w:t>и</w:t>
      </w:r>
      <w:r w:rsidR="00712E38" w:rsidRPr="00A60F58">
        <w:rPr>
          <w:sz w:val="28"/>
          <w:szCs w:val="28"/>
          <w:lang w:val="uk-UA"/>
        </w:rPr>
        <w:t xml:space="preserve"> </w:t>
      </w:r>
      <w:r w:rsidR="00712E38" w:rsidRPr="00712E38">
        <w:rPr>
          <w:rFonts w:eastAsia="SimSun"/>
          <w:sz w:val="28"/>
          <w:szCs w:val="28"/>
          <w:lang w:val="uk-UA" w:eastAsia="en-US"/>
        </w:rPr>
        <w:t xml:space="preserve">до пункту 6 розділу </w:t>
      </w:r>
      <w:r w:rsidR="00712E38" w:rsidRPr="00712E38">
        <w:rPr>
          <w:rFonts w:eastAsia="SimSun"/>
          <w:sz w:val="28"/>
          <w:szCs w:val="28"/>
          <w:lang w:val="en-US" w:eastAsia="en-US"/>
        </w:rPr>
        <w:t>VI</w:t>
      </w:r>
      <w:r w:rsidR="00712E38">
        <w:rPr>
          <w:rFonts w:eastAsia="SimSun"/>
          <w:sz w:val="28"/>
          <w:szCs w:val="28"/>
          <w:lang w:val="uk-UA" w:eastAsia="en-US"/>
        </w:rPr>
        <w:t xml:space="preserve"> </w:t>
      </w:r>
      <w:r w:rsidR="00712E38" w:rsidRPr="00712E38">
        <w:rPr>
          <w:rFonts w:eastAsia="SimSun"/>
          <w:sz w:val="28"/>
          <w:szCs w:val="28"/>
          <w:lang w:val="uk-UA" w:eastAsia="en-US"/>
        </w:rPr>
        <w:t>«Прикінцеві та перехідні положення»</w:t>
      </w:r>
      <w:r w:rsidR="00712E38">
        <w:rPr>
          <w:rFonts w:eastAsia="SimSun"/>
          <w:sz w:val="28"/>
          <w:szCs w:val="28"/>
          <w:lang w:val="uk-UA" w:eastAsia="en-US"/>
        </w:rPr>
        <w:t xml:space="preserve"> </w:t>
      </w:r>
      <w:r w:rsidR="00C0531E" w:rsidRPr="00A60F58">
        <w:rPr>
          <w:sz w:val="28"/>
          <w:szCs w:val="28"/>
          <w:lang w:val="uk-UA"/>
        </w:rPr>
        <w:t xml:space="preserve"> Закону </w:t>
      </w:r>
      <w:r w:rsidR="00C0531E" w:rsidRPr="000E7C65">
        <w:rPr>
          <w:sz w:val="28"/>
          <w:szCs w:val="28"/>
          <w:lang w:val="uk-UA"/>
        </w:rPr>
        <w:t>України «Про наукову і науково-технічну діяльність».</w:t>
      </w:r>
    </w:p>
    <w:p w:rsidR="00302FD3" w:rsidRPr="000E7C65" w:rsidRDefault="00302FD3" w:rsidP="003F269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531E" w:rsidRPr="000E7C65" w:rsidRDefault="000E7C65" w:rsidP="00C0531E">
      <w:pPr>
        <w:pStyle w:val="a5"/>
        <w:ind w:firstLine="539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  <w:r w:rsidRPr="000E7C65">
        <w:rPr>
          <w:rFonts w:ascii="Times New Roman" w:hAnsi="Times New Roman" w:cs="Times New Roman"/>
          <w:sz w:val="28"/>
          <w:szCs w:val="28"/>
        </w:rPr>
        <w:t>Доповідати проект закону на пленарному засіданні буде ___________.</w:t>
      </w:r>
    </w:p>
    <w:p w:rsidR="00C0531E" w:rsidRPr="000E7C65" w:rsidRDefault="00C0531E" w:rsidP="00C0531E">
      <w:pPr>
        <w:widowControl w:val="0"/>
        <w:spacing w:line="360" w:lineRule="auto"/>
        <w:rPr>
          <w:b/>
          <w:bCs/>
          <w:sz w:val="28"/>
          <w:szCs w:val="28"/>
          <w:highlight w:val="green"/>
          <w:lang w:val="uk-UA"/>
        </w:rPr>
      </w:pPr>
      <w:bookmarkStart w:id="0" w:name="_GoBack"/>
      <w:bookmarkEnd w:id="0"/>
    </w:p>
    <w:p w:rsidR="00C0531E" w:rsidRPr="000E7C65" w:rsidRDefault="00C0531E" w:rsidP="00C0531E">
      <w:pPr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ab/>
        <w:t xml:space="preserve">Додатки:   </w:t>
      </w:r>
      <w:r w:rsidR="000E7C65" w:rsidRPr="000E7C65">
        <w:rPr>
          <w:sz w:val="28"/>
          <w:szCs w:val="28"/>
          <w:lang w:val="uk-UA"/>
        </w:rPr>
        <w:t>1) проект з</w:t>
      </w:r>
      <w:r w:rsidRPr="000E7C65">
        <w:rPr>
          <w:sz w:val="28"/>
          <w:szCs w:val="28"/>
          <w:lang w:val="uk-UA"/>
        </w:rPr>
        <w:t>акону</w:t>
      </w:r>
      <w:r w:rsidR="000E7C65" w:rsidRPr="000E7C65">
        <w:rPr>
          <w:sz w:val="28"/>
          <w:szCs w:val="28"/>
          <w:lang w:val="uk-UA"/>
        </w:rPr>
        <w:t xml:space="preserve"> на</w:t>
      </w:r>
      <w:r w:rsidRPr="000E7C65">
        <w:rPr>
          <w:sz w:val="28"/>
          <w:szCs w:val="28"/>
          <w:lang w:val="uk-UA"/>
        </w:rPr>
        <w:t xml:space="preserve"> 1</w:t>
      </w:r>
      <w:r w:rsidR="000E7C65" w:rsidRPr="000E7C65">
        <w:rPr>
          <w:sz w:val="28"/>
          <w:szCs w:val="28"/>
          <w:lang w:val="uk-UA"/>
        </w:rPr>
        <w:t xml:space="preserve"> аркуші;</w:t>
      </w:r>
      <w:r w:rsidRPr="000E7C65">
        <w:rPr>
          <w:sz w:val="28"/>
          <w:szCs w:val="28"/>
          <w:lang w:val="uk-UA"/>
        </w:rPr>
        <w:t xml:space="preserve"> </w:t>
      </w:r>
    </w:p>
    <w:p w:rsidR="00C0531E" w:rsidRPr="000E7C65" w:rsidRDefault="00C0531E" w:rsidP="00C0531E">
      <w:pPr>
        <w:ind w:left="708" w:firstLine="708"/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 xml:space="preserve">         </w:t>
      </w:r>
      <w:r w:rsidR="000E7C65" w:rsidRPr="000E7C65">
        <w:rPr>
          <w:sz w:val="28"/>
          <w:szCs w:val="28"/>
          <w:lang w:val="uk-UA"/>
        </w:rPr>
        <w:t>2) п</w:t>
      </w:r>
      <w:r w:rsidRPr="000E7C65">
        <w:rPr>
          <w:sz w:val="28"/>
          <w:szCs w:val="28"/>
          <w:lang w:val="uk-UA"/>
        </w:rPr>
        <w:t>орівняльна таблиця</w:t>
      </w:r>
      <w:r w:rsidR="000E7C65" w:rsidRPr="000E7C65">
        <w:rPr>
          <w:sz w:val="28"/>
          <w:szCs w:val="28"/>
          <w:lang w:val="uk-UA"/>
        </w:rPr>
        <w:t xml:space="preserve"> на 1 аркуші;</w:t>
      </w:r>
    </w:p>
    <w:p w:rsidR="00C0531E" w:rsidRPr="000E7C65" w:rsidRDefault="000E7C65" w:rsidP="00C0531E">
      <w:pPr>
        <w:ind w:left="708" w:firstLine="708"/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 xml:space="preserve">         3)</w:t>
      </w:r>
      <w:r w:rsidR="00C0531E" w:rsidRPr="000E7C65">
        <w:rPr>
          <w:sz w:val="28"/>
          <w:szCs w:val="28"/>
          <w:lang w:val="uk-UA"/>
        </w:rPr>
        <w:t xml:space="preserve"> </w:t>
      </w:r>
      <w:r w:rsidRPr="000E7C65">
        <w:rPr>
          <w:sz w:val="28"/>
          <w:szCs w:val="28"/>
          <w:lang w:val="uk-UA"/>
        </w:rPr>
        <w:t>п</w:t>
      </w:r>
      <w:r w:rsidR="00C0531E" w:rsidRPr="000E7C65">
        <w:rPr>
          <w:sz w:val="28"/>
          <w:szCs w:val="28"/>
          <w:lang w:val="uk-UA"/>
        </w:rPr>
        <w:t>ояснювальна записка</w:t>
      </w:r>
      <w:r w:rsidRPr="000E7C65">
        <w:rPr>
          <w:sz w:val="28"/>
          <w:szCs w:val="28"/>
          <w:lang w:val="uk-UA"/>
        </w:rPr>
        <w:t xml:space="preserve"> на 2 аркушах;</w:t>
      </w:r>
    </w:p>
    <w:p w:rsidR="000E7C65" w:rsidRPr="000E7C65" w:rsidRDefault="00C0531E" w:rsidP="000E7C65">
      <w:pPr>
        <w:ind w:left="708" w:firstLine="708"/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 xml:space="preserve">         </w:t>
      </w:r>
      <w:r w:rsidR="000E7C65" w:rsidRPr="000E7C65">
        <w:rPr>
          <w:sz w:val="28"/>
          <w:szCs w:val="28"/>
          <w:lang w:val="uk-UA"/>
        </w:rPr>
        <w:t>4) проект Постанови Ве</w:t>
      </w:r>
      <w:r w:rsidR="000E7C65" w:rsidRPr="000E7C65">
        <w:rPr>
          <w:sz w:val="28"/>
          <w:szCs w:val="28"/>
          <w:lang w:val="uk-UA"/>
        </w:rPr>
        <w:t>рховної Ради України на 1 аркуші;</w:t>
      </w:r>
    </w:p>
    <w:p w:rsidR="00C0531E" w:rsidRPr="000E7C65" w:rsidRDefault="000E7C65" w:rsidP="000E7C65">
      <w:pPr>
        <w:ind w:left="708" w:firstLine="708"/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 xml:space="preserve">         </w:t>
      </w:r>
      <w:r w:rsidRPr="000E7C65">
        <w:rPr>
          <w:sz w:val="28"/>
          <w:szCs w:val="28"/>
          <w:lang w:val="uk-UA"/>
        </w:rPr>
        <w:t>5) тексти зазначених документів у електронному вигляді.</w:t>
      </w:r>
    </w:p>
    <w:p w:rsidR="00C0531E" w:rsidRPr="000E7C65" w:rsidRDefault="00C0531E" w:rsidP="00C0531E">
      <w:pPr>
        <w:rPr>
          <w:sz w:val="28"/>
          <w:szCs w:val="28"/>
          <w:lang w:val="uk-UA"/>
        </w:rPr>
      </w:pPr>
    </w:p>
    <w:p w:rsidR="00C0531E" w:rsidRPr="000E7C65" w:rsidRDefault="00C0531E" w:rsidP="00C0531E">
      <w:pPr>
        <w:rPr>
          <w:sz w:val="28"/>
          <w:szCs w:val="28"/>
          <w:lang w:val="uk-UA"/>
        </w:rPr>
      </w:pPr>
    </w:p>
    <w:p w:rsidR="00C0531E" w:rsidRPr="000E7C65" w:rsidRDefault="00C0531E" w:rsidP="00C0531E">
      <w:pPr>
        <w:rPr>
          <w:sz w:val="28"/>
          <w:szCs w:val="28"/>
          <w:lang w:val="uk-UA"/>
        </w:rPr>
      </w:pPr>
      <w:r w:rsidRPr="000E7C65">
        <w:rPr>
          <w:szCs w:val="28"/>
          <w:lang w:val="uk-UA"/>
        </w:rPr>
        <w:t xml:space="preserve"> </w:t>
      </w:r>
      <w:r w:rsidRPr="000E7C65">
        <w:rPr>
          <w:sz w:val="28"/>
          <w:szCs w:val="28"/>
          <w:lang w:val="uk-UA"/>
        </w:rPr>
        <w:t>Народний депутат України</w:t>
      </w:r>
      <w:r w:rsidRPr="000E7C65">
        <w:rPr>
          <w:szCs w:val="28"/>
          <w:lang w:val="uk-UA"/>
        </w:rPr>
        <w:t xml:space="preserve">                                                              </w:t>
      </w:r>
    </w:p>
    <w:p w:rsidR="00302FD3" w:rsidRPr="000E7C65" w:rsidRDefault="00302FD3" w:rsidP="00302FD3">
      <w:pPr>
        <w:ind w:firstLine="720"/>
        <w:jc w:val="both"/>
        <w:rPr>
          <w:lang w:val="uk-UA"/>
        </w:rPr>
      </w:pPr>
    </w:p>
    <w:p w:rsidR="00302FD3" w:rsidRDefault="00302FD3" w:rsidP="00302FD3">
      <w:pPr>
        <w:ind w:firstLine="720"/>
        <w:jc w:val="both"/>
      </w:pPr>
    </w:p>
    <w:p w:rsidR="00302FD3" w:rsidRDefault="00302FD3" w:rsidP="00302FD3">
      <w:pPr>
        <w:ind w:firstLine="720"/>
        <w:jc w:val="both"/>
      </w:pP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31E"/>
    <w:rsid w:val="000E7C65"/>
    <w:rsid w:val="00302FD3"/>
    <w:rsid w:val="003F2691"/>
    <w:rsid w:val="004A429D"/>
    <w:rsid w:val="005204CF"/>
    <w:rsid w:val="00712E38"/>
    <w:rsid w:val="009D5A69"/>
    <w:rsid w:val="00A560C2"/>
    <w:rsid w:val="00A60F58"/>
    <w:rsid w:val="00B0266E"/>
    <w:rsid w:val="00C0531E"/>
    <w:rsid w:val="00D40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9F678"/>
  <w15:chartTrackingRefBased/>
  <w15:docId w15:val="{F53DC7C2-C98F-4CC6-84FF-1A246C700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31E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0531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rsid w:val="00C0531E"/>
    <w:rPr>
      <w:rFonts w:eastAsia="Times New Roman" w:cs="Times New Roman"/>
      <w:szCs w:val="20"/>
      <w:lang w:eastAsia="ru-RU"/>
    </w:rPr>
  </w:style>
  <w:style w:type="paragraph" w:styleId="2">
    <w:name w:val="Body Text 2"/>
    <w:basedOn w:val="a"/>
    <w:link w:val="20"/>
    <w:uiPriority w:val="99"/>
    <w:rsid w:val="00C0531E"/>
    <w:pPr>
      <w:spacing w:after="120" w:line="480" w:lineRule="auto"/>
    </w:pPr>
    <w:rPr>
      <w:sz w:val="28"/>
      <w:szCs w:val="20"/>
      <w:lang w:val="uk-UA"/>
    </w:rPr>
  </w:style>
  <w:style w:type="character" w:customStyle="1" w:styleId="20">
    <w:name w:val="Основний текст 2 Знак"/>
    <w:basedOn w:val="a0"/>
    <w:link w:val="2"/>
    <w:uiPriority w:val="99"/>
    <w:rsid w:val="00C0531E"/>
    <w:rPr>
      <w:rFonts w:eastAsia="Times New Roman" w:cs="Times New Roman"/>
      <w:szCs w:val="20"/>
      <w:lang w:eastAsia="ru-RU"/>
    </w:rPr>
  </w:style>
  <w:style w:type="paragraph" w:styleId="a5">
    <w:name w:val="Plain Text"/>
    <w:basedOn w:val="a"/>
    <w:link w:val="a6"/>
    <w:uiPriority w:val="99"/>
    <w:rsid w:val="00C0531E"/>
    <w:rPr>
      <w:rFonts w:ascii="Courier New" w:hAnsi="Courier New" w:cs="Courier New"/>
      <w:sz w:val="20"/>
      <w:szCs w:val="20"/>
      <w:lang w:val="uk-UA"/>
    </w:rPr>
  </w:style>
  <w:style w:type="character" w:customStyle="1" w:styleId="a6">
    <w:name w:val="Текст Знак"/>
    <w:basedOn w:val="a0"/>
    <w:link w:val="a5"/>
    <w:uiPriority w:val="99"/>
    <w:rsid w:val="00C0531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zakon.rada.gov.ua/images/gerb.gi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565</Words>
  <Characters>323</Characters>
  <Application>Microsoft Office Word</Application>
  <DocSecurity>0</DocSecurity>
  <Lines>2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Бикова Інна Григорівна</dc:creator>
  <cp:keywords/>
  <dc:description/>
  <cp:lastModifiedBy>Тополянська Тетяна Олександрівна</cp:lastModifiedBy>
  <cp:revision>13</cp:revision>
  <dcterms:created xsi:type="dcterms:W3CDTF">2017-01-25T08:34:00Z</dcterms:created>
  <dcterms:modified xsi:type="dcterms:W3CDTF">2017-01-25T12:00:00Z</dcterms:modified>
</cp:coreProperties>
</file>