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AB4" w:rsidRDefault="000C59E1" w:rsidP="00F54AB4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60</w:t>
      </w:r>
      <w:r w:rsidR="00F54AB4">
        <w:rPr>
          <w:rFonts w:ascii="Times New Roman" w:eastAsia="Calibri" w:hAnsi="Times New Roman" w:cs="Calibri"/>
          <w:sz w:val="28"/>
          <w:szCs w:val="28"/>
        </w:rPr>
        <w:t xml:space="preserve">60 </w:t>
      </w:r>
    </w:p>
    <w:p w:rsidR="00F54AB4" w:rsidRDefault="00114D7D" w:rsidP="00F54AB4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від 8</w:t>
      </w:r>
      <w:r w:rsidR="00F54AB4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лютого</w:t>
      </w:r>
      <w:r w:rsidR="00F54AB4"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F54AB4" w:rsidRDefault="00F54AB4" w:rsidP="00F54AB4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54AB4" w:rsidRDefault="00F54AB4" w:rsidP="00F54AB4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F54AB4" w:rsidRDefault="00F54AB4" w:rsidP="00F54A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F54AB4" w:rsidRDefault="00F54AB4" w:rsidP="00F54A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F54AB4" w:rsidRDefault="00F54AB4" w:rsidP="00F54AB4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515026" w:rsidRDefault="00F54AB4" w:rsidP="00F54AB4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Проект Закону </w:t>
      </w:r>
      <w:r w:rsidR="00515026" w:rsidRPr="00515026">
        <w:rPr>
          <w:rFonts w:ascii="Calibri" w:eastAsia="Calibri" w:hAnsi="Calibri" w:cs="Times New Roman"/>
          <w:sz w:val="24"/>
          <w:szCs w:val="24"/>
        </w:rPr>
        <w:t>про внесення зміни до пункту 6 розділу VI "Прикінцеві та перехідні положення" Закону України "Про наукову і науково-технічну діяльність"</w:t>
      </w:r>
    </w:p>
    <w:p w:rsidR="00F54AB4" w:rsidRDefault="00F54AB4" w:rsidP="00F54AB4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 w:rsidR="00CF2AEF">
        <w:rPr>
          <w:rFonts w:ascii="Calibri" w:eastAsia="Times New Roman" w:hAnsi="Calibri" w:cs="Arial"/>
          <w:sz w:val="24"/>
          <w:szCs w:val="24"/>
          <w:lang w:eastAsia="ru-RU"/>
        </w:rPr>
        <w:t>еєстр. № 60</w:t>
      </w:r>
      <w:r w:rsidR="00C22D52">
        <w:rPr>
          <w:rFonts w:ascii="Calibri" w:eastAsia="Times New Roman" w:hAnsi="Calibri" w:cs="Arial"/>
          <w:sz w:val="24"/>
          <w:szCs w:val="24"/>
          <w:lang w:eastAsia="ru-RU"/>
        </w:rPr>
        <w:t>60 від 8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C22D52">
        <w:rPr>
          <w:rFonts w:ascii="Calibri" w:eastAsia="Times New Roman" w:hAnsi="Calibri" w:cs="Arial"/>
          <w:sz w:val="24"/>
          <w:szCs w:val="24"/>
          <w:lang w:eastAsia="ru-RU"/>
        </w:rPr>
        <w:t>лютого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2017 р.</w:t>
      </w:r>
    </w:p>
    <w:p w:rsidR="00F54AB4" w:rsidRDefault="00F54AB4" w:rsidP="00F54AB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5221B3">
        <w:rPr>
          <w:rFonts w:ascii="Calibri" w:eastAsia="Calibri" w:hAnsi="Calibri" w:cs="Arial"/>
          <w:sz w:val="24"/>
          <w:szCs w:val="24"/>
        </w:rPr>
        <w:t xml:space="preserve">народні депутати України </w:t>
      </w:r>
      <w:proofErr w:type="spellStart"/>
      <w:r w:rsidR="005221B3">
        <w:rPr>
          <w:rFonts w:ascii="Calibri" w:eastAsia="Calibri" w:hAnsi="Calibri" w:cs="Arial"/>
          <w:sz w:val="24"/>
          <w:szCs w:val="24"/>
        </w:rPr>
        <w:t>Співаковський</w:t>
      </w:r>
      <w:proofErr w:type="spellEnd"/>
      <w:r w:rsidR="005221B3">
        <w:rPr>
          <w:rFonts w:ascii="Calibri" w:eastAsia="Calibri" w:hAnsi="Calibri" w:cs="Arial"/>
          <w:sz w:val="24"/>
          <w:szCs w:val="24"/>
        </w:rPr>
        <w:t xml:space="preserve"> О.В., Литвин В.М. та інші</w:t>
      </w:r>
    </w:p>
    <w:p w:rsidR="00F54AB4" w:rsidRDefault="00F54AB4" w:rsidP="00F54AB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</w:t>
      </w:r>
      <w:r w:rsidR="00B8261C" w:rsidRPr="00B8261C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з питань </w:t>
      </w:r>
      <w:r w:rsidR="005221B3">
        <w:rPr>
          <w:rFonts w:ascii="Calibri" w:eastAsia="Calibri" w:hAnsi="Calibri" w:cs="Arial"/>
          <w:sz w:val="24"/>
          <w:szCs w:val="24"/>
          <w:shd w:val="clear" w:color="auto" w:fill="FFFFFF"/>
        </w:rPr>
        <w:t>науки і освіти</w:t>
      </w:r>
    </w:p>
    <w:p w:rsidR="00F54AB4" w:rsidRDefault="00F54AB4" w:rsidP="00F54AB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5 квітня 2017 р., протокол № 100).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4AB4" w:rsidRDefault="00F54AB4" w:rsidP="00F54AB4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54AB4" w:rsidRDefault="00F54AB4" w:rsidP="00F54AB4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54AB4" w:rsidRDefault="00F54AB4" w:rsidP="00F54AB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54AB4" w:rsidRDefault="00F54AB4" w:rsidP="00F54AB4"/>
    <w:p w:rsidR="00F54AB4" w:rsidRDefault="00F54AB4" w:rsidP="00F54AB4"/>
    <w:p w:rsidR="00F54AB4" w:rsidRDefault="00F54AB4" w:rsidP="00F54AB4"/>
    <w:p w:rsidR="00F54AB4" w:rsidRDefault="00F54AB4" w:rsidP="00F54AB4"/>
    <w:p w:rsidR="00F54AB4" w:rsidRDefault="00F54AB4" w:rsidP="00F54AB4"/>
    <w:p w:rsidR="00F54AB4" w:rsidRDefault="00F54AB4" w:rsidP="00F54AB4"/>
    <w:p w:rsidR="00F54AB4" w:rsidRDefault="00F54AB4" w:rsidP="00F54AB4"/>
    <w:p w:rsidR="00F54AB4" w:rsidRDefault="00F54AB4" w:rsidP="00F54AB4"/>
    <w:p w:rsidR="00F54AB4" w:rsidRDefault="00F54AB4" w:rsidP="00F54AB4"/>
    <w:p w:rsidR="00F54AB4" w:rsidRDefault="00F54AB4" w:rsidP="00F54AB4"/>
    <w:p w:rsidR="00F54AB4" w:rsidRDefault="00F54AB4" w:rsidP="00F54AB4"/>
    <w:p w:rsidR="00F54AB4" w:rsidRDefault="00F54AB4" w:rsidP="00F54AB4"/>
    <w:p w:rsidR="00F54AB4" w:rsidRDefault="00F54AB4" w:rsidP="00F54AB4"/>
    <w:p w:rsidR="00F54AB4" w:rsidRDefault="00F54AB4" w:rsidP="00F54AB4"/>
    <w:p w:rsidR="00F54AB4" w:rsidRDefault="00F54AB4" w:rsidP="00F54AB4"/>
    <w:p w:rsidR="00F54AB4" w:rsidRDefault="00F54AB4" w:rsidP="00F54AB4"/>
    <w:p w:rsidR="00F54AB4" w:rsidRDefault="00F54AB4" w:rsidP="00F54AB4"/>
    <w:p w:rsidR="00F54AB4" w:rsidRDefault="00F54AB4" w:rsidP="00F54AB4"/>
    <w:p w:rsidR="00F54AB4" w:rsidRDefault="00F54AB4" w:rsidP="00F54AB4">
      <w:pPr>
        <w:rPr>
          <w:lang w:val="en-US"/>
        </w:rPr>
      </w:pPr>
    </w:p>
    <w:p w:rsidR="00F54AB4" w:rsidRDefault="00F54AB4" w:rsidP="00F54AB4"/>
    <w:p w:rsidR="00F54AB4" w:rsidRDefault="00F54AB4" w:rsidP="00F54AB4"/>
    <w:p w:rsidR="00A948BD" w:rsidRDefault="00A948BD"/>
    <w:sectPr w:rsidR="00A948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C0F"/>
    <w:rsid w:val="00017C0F"/>
    <w:rsid w:val="000C59E1"/>
    <w:rsid w:val="00114D7D"/>
    <w:rsid w:val="00515026"/>
    <w:rsid w:val="005221B3"/>
    <w:rsid w:val="00A948BD"/>
    <w:rsid w:val="00A96817"/>
    <w:rsid w:val="00B8261C"/>
    <w:rsid w:val="00C22D52"/>
    <w:rsid w:val="00CF2AEF"/>
    <w:rsid w:val="00F54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69C28"/>
  <w15:chartTrackingRefBased/>
  <w15:docId w15:val="{EDE4D153-7B47-461B-B010-DC430D8B4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4AB4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21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221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12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556</Words>
  <Characters>317</Characters>
  <Application>Microsoft Office Word</Application>
  <DocSecurity>0</DocSecurity>
  <Lines>2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10</cp:revision>
  <cp:lastPrinted>2017-04-10T08:55:00Z</cp:lastPrinted>
  <dcterms:created xsi:type="dcterms:W3CDTF">2017-04-07T10:04:00Z</dcterms:created>
  <dcterms:modified xsi:type="dcterms:W3CDTF">2017-04-10T08:58:00Z</dcterms:modified>
</cp:coreProperties>
</file>