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A90" w:rsidRPr="004E0C51" w:rsidRDefault="00490A90" w:rsidP="00490A90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реєстр. № </w:t>
      </w:r>
      <w:r w:rsidR="0036156D">
        <w:rPr>
          <w:sz w:val="28"/>
          <w:szCs w:val="28"/>
          <w:lang w:val="uk-UA"/>
        </w:rPr>
        <w:t>6076</w:t>
      </w:r>
    </w:p>
    <w:p w:rsidR="00490A90" w:rsidRDefault="00490A90" w:rsidP="00490A90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 xml:space="preserve">від </w:t>
      </w:r>
      <w:r w:rsidR="0036156D">
        <w:rPr>
          <w:spacing w:val="-3"/>
          <w:sz w:val="28"/>
          <w:szCs w:val="28"/>
          <w:lang w:val="uk-UA"/>
        </w:rPr>
        <w:t>10</w:t>
      </w:r>
      <w:r>
        <w:rPr>
          <w:spacing w:val="-3"/>
          <w:sz w:val="28"/>
          <w:szCs w:val="28"/>
          <w:lang w:val="uk-UA"/>
        </w:rPr>
        <w:t xml:space="preserve"> </w:t>
      </w:r>
      <w:r w:rsidR="0036156D">
        <w:rPr>
          <w:spacing w:val="-3"/>
          <w:sz w:val="28"/>
          <w:szCs w:val="28"/>
          <w:lang w:val="uk-UA"/>
        </w:rPr>
        <w:t>лютого</w:t>
      </w:r>
      <w:r>
        <w:rPr>
          <w:spacing w:val="-3"/>
          <w:sz w:val="28"/>
          <w:szCs w:val="28"/>
          <w:lang w:val="uk-UA"/>
        </w:rPr>
        <w:t xml:space="preserve"> 201</w:t>
      </w:r>
      <w:r w:rsidR="0036156D">
        <w:rPr>
          <w:spacing w:val="-3"/>
          <w:sz w:val="28"/>
          <w:szCs w:val="28"/>
          <w:lang w:val="uk-UA"/>
        </w:rPr>
        <w:t>7</w:t>
      </w:r>
      <w:r>
        <w:rPr>
          <w:spacing w:val="-3"/>
          <w:sz w:val="28"/>
          <w:szCs w:val="28"/>
          <w:lang w:val="uk-UA"/>
        </w:rPr>
        <w:t xml:space="preserve"> р.</w:t>
      </w:r>
    </w:p>
    <w:p w:rsidR="00490A90" w:rsidRDefault="00490A90" w:rsidP="00490A90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490A90" w:rsidRDefault="00490A90" w:rsidP="00490A90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490A90" w:rsidRDefault="00490A90" w:rsidP="00490A90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490A90" w:rsidRDefault="00490A90" w:rsidP="00490A90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490A90" w:rsidRPr="00E7775E" w:rsidRDefault="00490A90" w:rsidP="00490A90">
      <w:pPr>
        <w:shd w:val="clear" w:color="auto" w:fill="FFFFFF"/>
        <w:spacing w:before="974" w:line="298" w:lineRule="exact"/>
        <w:ind w:right="10" w:firstLine="715"/>
        <w:jc w:val="both"/>
        <w:rPr>
          <w:sz w:val="28"/>
          <w:szCs w:val="22"/>
          <w:lang w:val="uk-UA"/>
        </w:rPr>
      </w:pPr>
      <w:r w:rsidRPr="008D7E7A">
        <w:rPr>
          <w:b/>
          <w:sz w:val="28"/>
          <w:szCs w:val="22"/>
          <w:lang w:val="uk-UA"/>
        </w:rPr>
        <w:t>Назва проекту акта:</w:t>
      </w:r>
      <w:r w:rsidRPr="00E428E7">
        <w:rPr>
          <w:sz w:val="28"/>
          <w:szCs w:val="22"/>
          <w:lang w:val="uk-UA"/>
        </w:rPr>
        <w:t xml:space="preserve"> </w:t>
      </w:r>
      <w:r w:rsidRPr="008D7E7A">
        <w:rPr>
          <w:sz w:val="28"/>
          <w:szCs w:val="22"/>
          <w:lang w:val="uk-UA"/>
        </w:rPr>
        <w:t xml:space="preserve">проект Закону </w:t>
      </w:r>
      <w:r w:rsidRPr="008D7E7A">
        <w:rPr>
          <w:sz w:val="28"/>
          <w:szCs w:val="22"/>
        </w:rPr>
        <w:t xml:space="preserve">про внесення змін до </w:t>
      </w:r>
      <w:r w:rsidR="0036156D">
        <w:rPr>
          <w:sz w:val="28"/>
          <w:szCs w:val="22"/>
          <w:lang w:val="uk-UA"/>
        </w:rPr>
        <w:t>Податкового кодексу</w:t>
      </w:r>
      <w:r w:rsidRPr="008D7E7A">
        <w:rPr>
          <w:sz w:val="28"/>
          <w:szCs w:val="22"/>
        </w:rPr>
        <w:t xml:space="preserve"> України </w:t>
      </w:r>
      <w:r>
        <w:rPr>
          <w:sz w:val="28"/>
          <w:szCs w:val="22"/>
          <w:lang w:val="uk-UA"/>
        </w:rPr>
        <w:t>(</w:t>
      </w:r>
      <w:proofErr w:type="spellStart"/>
      <w:r w:rsidRPr="008D7E7A">
        <w:rPr>
          <w:sz w:val="28"/>
          <w:szCs w:val="22"/>
        </w:rPr>
        <w:t>щодо</w:t>
      </w:r>
      <w:proofErr w:type="spellEnd"/>
      <w:r w:rsidRPr="008D7E7A">
        <w:rPr>
          <w:sz w:val="28"/>
          <w:szCs w:val="22"/>
        </w:rPr>
        <w:t xml:space="preserve"> </w:t>
      </w:r>
      <w:r w:rsidR="0036156D">
        <w:rPr>
          <w:sz w:val="28"/>
          <w:szCs w:val="22"/>
          <w:lang w:val="uk-UA"/>
        </w:rPr>
        <w:t>стимулювання інвестиційної діяльності шляхом передбачення можливості відстрочки орендної плати</w:t>
      </w:r>
      <w:r>
        <w:rPr>
          <w:sz w:val="28"/>
          <w:szCs w:val="22"/>
          <w:lang w:val="uk-UA"/>
        </w:rPr>
        <w:t>)</w:t>
      </w:r>
    </w:p>
    <w:p w:rsidR="00490A90" w:rsidRPr="00E428E7" w:rsidRDefault="00490A90" w:rsidP="00490A90">
      <w:pPr>
        <w:shd w:val="clear" w:color="auto" w:fill="FFFFFF"/>
        <w:spacing w:before="254"/>
        <w:rPr>
          <w:lang w:val="uk-UA"/>
        </w:rPr>
      </w:pPr>
      <w:r>
        <w:rPr>
          <w:sz w:val="28"/>
          <w:szCs w:val="22"/>
          <w:lang w:val="uk-UA"/>
        </w:rPr>
        <w:t xml:space="preserve">          </w:t>
      </w:r>
      <w:r w:rsidRPr="00E428E7">
        <w:rPr>
          <w:sz w:val="28"/>
          <w:szCs w:val="22"/>
          <w:lang w:val="uk-UA"/>
        </w:rPr>
        <w:t xml:space="preserve">Реєстр. № </w:t>
      </w:r>
      <w:r w:rsidR="0036156D">
        <w:rPr>
          <w:sz w:val="28"/>
          <w:szCs w:val="22"/>
          <w:lang w:val="uk-UA"/>
        </w:rPr>
        <w:t>6076</w:t>
      </w:r>
      <w:r>
        <w:rPr>
          <w:sz w:val="28"/>
          <w:szCs w:val="22"/>
          <w:lang w:val="uk-UA"/>
        </w:rPr>
        <w:t xml:space="preserve"> від</w:t>
      </w:r>
      <w:r w:rsidR="0036156D">
        <w:rPr>
          <w:sz w:val="28"/>
          <w:szCs w:val="22"/>
          <w:lang w:val="uk-UA"/>
        </w:rPr>
        <w:t xml:space="preserve"> 10</w:t>
      </w:r>
      <w:r w:rsidRPr="00E428E7">
        <w:rPr>
          <w:sz w:val="28"/>
          <w:szCs w:val="22"/>
          <w:lang w:val="uk-UA"/>
        </w:rPr>
        <w:t xml:space="preserve"> </w:t>
      </w:r>
      <w:r w:rsidR="0036156D">
        <w:rPr>
          <w:sz w:val="28"/>
          <w:szCs w:val="22"/>
          <w:lang w:val="uk-UA"/>
        </w:rPr>
        <w:t>лютого</w:t>
      </w:r>
      <w:r w:rsidRPr="00E428E7">
        <w:rPr>
          <w:sz w:val="28"/>
          <w:szCs w:val="22"/>
          <w:lang w:val="uk-UA"/>
        </w:rPr>
        <w:t xml:space="preserve"> 201</w:t>
      </w:r>
      <w:r w:rsidR="0036156D">
        <w:rPr>
          <w:sz w:val="28"/>
          <w:szCs w:val="22"/>
          <w:lang w:val="uk-UA"/>
        </w:rPr>
        <w:t>7</w:t>
      </w:r>
      <w:r w:rsidRPr="00E428E7">
        <w:rPr>
          <w:sz w:val="28"/>
          <w:szCs w:val="22"/>
          <w:lang w:val="uk-UA"/>
        </w:rPr>
        <w:t xml:space="preserve"> р. </w:t>
      </w:r>
    </w:p>
    <w:p w:rsidR="00490A90" w:rsidRDefault="00490A90" w:rsidP="00490A90">
      <w:pPr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         </w:t>
      </w:r>
      <w:r w:rsidRPr="00E428E7">
        <w:rPr>
          <w:sz w:val="28"/>
          <w:szCs w:val="22"/>
          <w:lang w:val="uk-UA"/>
        </w:rPr>
        <w:t xml:space="preserve"> Суб'єкт права законодавчої ініціативи: </w:t>
      </w:r>
      <w:r w:rsidR="0036156D">
        <w:rPr>
          <w:sz w:val="28"/>
          <w:szCs w:val="22"/>
          <w:lang w:val="uk-UA"/>
        </w:rPr>
        <w:t>народні депутати</w:t>
      </w:r>
      <w:r w:rsidRPr="008D7E7A">
        <w:rPr>
          <w:sz w:val="28"/>
          <w:szCs w:val="22"/>
          <w:lang w:val="uk-UA"/>
        </w:rPr>
        <w:t xml:space="preserve"> України </w:t>
      </w:r>
      <w:r w:rsidR="0036156D">
        <w:rPr>
          <w:sz w:val="28"/>
          <w:szCs w:val="22"/>
          <w:lang w:val="uk-UA"/>
        </w:rPr>
        <w:t xml:space="preserve"> </w:t>
      </w:r>
      <w:proofErr w:type="spellStart"/>
      <w:r w:rsidR="0036156D">
        <w:rPr>
          <w:sz w:val="28"/>
          <w:szCs w:val="22"/>
          <w:lang w:val="uk-UA"/>
        </w:rPr>
        <w:t>Дзюблик</w:t>
      </w:r>
      <w:proofErr w:type="spellEnd"/>
      <w:r w:rsidR="0036156D">
        <w:rPr>
          <w:sz w:val="28"/>
          <w:szCs w:val="22"/>
          <w:lang w:val="uk-UA"/>
        </w:rPr>
        <w:t xml:space="preserve"> П.В., Кривенко В.В. та інші</w:t>
      </w:r>
    </w:p>
    <w:p w:rsidR="00490A90" w:rsidRDefault="00490A90" w:rsidP="00490A90">
      <w:pPr>
        <w:rPr>
          <w:lang w:val="uk-UA"/>
        </w:rPr>
      </w:pPr>
      <w:r>
        <w:rPr>
          <w:sz w:val="28"/>
          <w:szCs w:val="22"/>
          <w:lang w:val="uk-UA"/>
        </w:rPr>
        <w:t xml:space="preserve">    </w:t>
      </w:r>
    </w:p>
    <w:p w:rsidR="00490A90" w:rsidRDefault="00490A90" w:rsidP="00490A90">
      <w:pPr>
        <w:ind w:firstLine="709"/>
        <w:jc w:val="both"/>
        <w:rPr>
          <w:sz w:val="28"/>
          <w:szCs w:val="22"/>
          <w:lang w:val="uk-UA"/>
        </w:rPr>
      </w:pPr>
      <w:r w:rsidRPr="00E428E7"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="0036156D">
        <w:rPr>
          <w:sz w:val="28"/>
          <w:szCs w:val="22"/>
          <w:lang w:val="uk-UA"/>
        </w:rPr>
        <w:t>податкової та митної політики</w:t>
      </w:r>
    </w:p>
    <w:p w:rsidR="00490A90" w:rsidRPr="00E428E7" w:rsidRDefault="00490A90" w:rsidP="00490A90">
      <w:pPr>
        <w:ind w:firstLine="709"/>
        <w:jc w:val="both"/>
        <w:rPr>
          <w:lang w:val="uk-UA"/>
        </w:rPr>
      </w:pPr>
    </w:p>
    <w:p w:rsidR="00490A90" w:rsidRDefault="00490A90" w:rsidP="00490A90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У проекті акта виявлено корупціогенні фактори - проект акта не відповідає вимогам антикорупційного законодавства</w:t>
      </w:r>
      <w:r w:rsidR="00315BC7">
        <w:rPr>
          <w:sz w:val="28"/>
          <w:szCs w:val="28"/>
          <w:lang w:val="uk-UA"/>
        </w:rPr>
        <w:t xml:space="preserve"> (рішення Комітету від </w:t>
      </w:r>
      <w:r w:rsidR="00477635">
        <w:rPr>
          <w:sz w:val="28"/>
          <w:szCs w:val="28"/>
          <w:lang w:val="uk-UA"/>
        </w:rPr>
        <w:t>16 січня</w:t>
      </w:r>
      <w:r>
        <w:rPr>
          <w:sz w:val="28"/>
          <w:szCs w:val="28"/>
          <w:lang w:val="uk-UA"/>
        </w:rPr>
        <w:t xml:space="preserve"> 201</w:t>
      </w:r>
      <w:r w:rsidR="00477635"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 xml:space="preserve"> року, протокол № </w:t>
      </w:r>
      <w:r w:rsidR="00315BC7">
        <w:rPr>
          <w:sz w:val="28"/>
          <w:szCs w:val="28"/>
          <w:lang w:val="uk-UA"/>
        </w:rPr>
        <w:t>11</w:t>
      </w:r>
      <w:r w:rsidR="008A7E72">
        <w:rPr>
          <w:sz w:val="28"/>
          <w:szCs w:val="28"/>
          <w:lang w:val="uk-UA"/>
        </w:rPr>
        <w:t>6</w:t>
      </w:r>
      <w:bookmarkStart w:id="0" w:name="_GoBack"/>
      <w:bookmarkEnd w:id="0"/>
      <w:r>
        <w:rPr>
          <w:sz w:val="28"/>
          <w:szCs w:val="28"/>
          <w:lang w:val="uk-UA"/>
        </w:rPr>
        <w:t>).</w:t>
      </w:r>
    </w:p>
    <w:p w:rsidR="000508C9" w:rsidRPr="00655A37" w:rsidRDefault="00490A90" w:rsidP="00490A90">
      <w:pPr>
        <w:ind w:firstLine="720"/>
        <w:jc w:val="both"/>
        <w:rPr>
          <w:b/>
          <w:bCs/>
          <w:i/>
          <w:sz w:val="28"/>
          <w:szCs w:val="28"/>
          <w:lang w:val="uk-UA"/>
        </w:rPr>
      </w:pPr>
      <w:r w:rsidRPr="007403A2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Так, </w:t>
      </w:r>
      <w:r w:rsidR="000508C9">
        <w:rPr>
          <w:bCs/>
          <w:sz w:val="28"/>
          <w:szCs w:val="28"/>
          <w:lang w:val="uk-UA"/>
        </w:rPr>
        <w:t xml:space="preserve">доповнення новим абзацом другим підпункту 288.4 статті 288 </w:t>
      </w:r>
      <w:r w:rsidR="000508C9" w:rsidRPr="000508C9">
        <w:rPr>
          <w:bCs/>
          <w:i/>
          <w:lang w:val="uk-UA"/>
        </w:rPr>
        <w:t>«Орендна плата»</w:t>
      </w:r>
      <w:r w:rsidR="000508C9">
        <w:rPr>
          <w:bCs/>
          <w:sz w:val="28"/>
          <w:szCs w:val="28"/>
          <w:lang w:val="uk-UA"/>
        </w:rPr>
        <w:t xml:space="preserve">  Податкового кодексу України </w:t>
      </w:r>
      <w:r w:rsidR="000508C9" w:rsidRPr="000508C9">
        <w:rPr>
          <w:b/>
          <w:bCs/>
          <w:sz w:val="28"/>
          <w:szCs w:val="28"/>
          <w:lang w:val="uk-UA"/>
        </w:rPr>
        <w:t xml:space="preserve">сприятиме конфлікту інтересів, </w:t>
      </w:r>
      <w:proofErr w:type="spellStart"/>
      <w:r w:rsidR="000508C9" w:rsidRPr="000508C9">
        <w:rPr>
          <w:b/>
          <w:bCs/>
          <w:sz w:val="28"/>
          <w:szCs w:val="28"/>
          <w:lang w:val="uk-UA"/>
        </w:rPr>
        <w:t>корупціогенності</w:t>
      </w:r>
      <w:proofErr w:type="spellEnd"/>
      <w:r w:rsidR="000508C9">
        <w:rPr>
          <w:bCs/>
          <w:sz w:val="28"/>
          <w:szCs w:val="28"/>
          <w:lang w:val="uk-UA"/>
        </w:rPr>
        <w:t xml:space="preserve"> у діях посадових осіб органів влади, які через особисту зацікавленість у договорах оренди </w:t>
      </w:r>
      <w:r w:rsidR="000508C9" w:rsidRPr="000508C9">
        <w:rPr>
          <w:b/>
          <w:bCs/>
          <w:sz w:val="28"/>
          <w:szCs w:val="28"/>
          <w:lang w:val="uk-UA"/>
        </w:rPr>
        <w:t>можуть</w:t>
      </w:r>
      <w:r w:rsidR="000508C9">
        <w:rPr>
          <w:bCs/>
          <w:sz w:val="28"/>
          <w:szCs w:val="28"/>
          <w:lang w:val="uk-UA"/>
        </w:rPr>
        <w:t xml:space="preserve"> надавати розстрочку на сплату орендної плати, якщо на орендованій ділянці орендатором буде здійснюватися будівництво. </w:t>
      </w:r>
      <w:r w:rsidR="000508C9" w:rsidRPr="00655A37">
        <w:rPr>
          <w:b/>
          <w:bCs/>
          <w:sz w:val="28"/>
          <w:szCs w:val="28"/>
          <w:lang w:val="uk-UA"/>
        </w:rPr>
        <w:t xml:space="preserve">Неоднозначність </w:t>
      </w:r>
      <w:r w:rsidR="00655A37" w:rsidRPr="00655A37">
        <w:rPr>
          <w:b/>
          <w:bCs/>
          <w:sz w:val="28"/>
          <w:szCs w:val="28"/>
          <w:lang w:val="uk-UA"/>
        </w:rPr>
        <w:t>і нечіткість</w:t>
      </w:r>
      <w:r w:rsidR="00655A37">
        <w:rPr>
          <w:bCs/>
          <w:sz w:val="28"/>
          <w:szCs w:val="28"/>
          <w:lang w:val="uk-UA"/>
        </w:rPr>
        <w:t xml:space="preserve"> </w:t>
      </w:r>
      <w:r w:rsidR="000508C9">
        <w:rPr>
          <w:bCs/>
          <w:sz w:val="28"/>
          <w:szCs w:val="28"/>
          <w:lang w:val="uk-UA"/>
        </w:rPr>
        <w:t xml:space="preserve">цієї процедури у </w:t>
      </w:r>
      <w:r w:rsidR="00655A37">
        <w:rPr>
          <w:bCs/>
          <w:sz w:val="28"/>
          <w:szCs w:val="28"/>
          <w:lang w:val="uk-UA"/>
        </w:rPr>
        <w:t>нормі вказаного</w:t>
      </w:r>
      <w:r w:rsidR="000508C9">
        <w:rPr>
          <w:bCs/>
          <w:sz w:val="28"/>
          <w:szCs w:val="28"/>
          <w:lang w:val="uk-UA"/>
        </w:rPr>
        <w:t xml:space="preserve"> </w:t>
      </w:r>
      <w:r w:rsidR="00655A37">
        <w:rPr>
          <w:bCs/>
          <w:sz w:val="28"/>
          <w:szCs w:val="28"/>
          <w:lang w:val="uk-UA"/>
        </w:rPr>
        <w:t xml:space="preserve">абзацу закріплена </w:t>
      </w:r>
      <w:r w:rsidR="000508C9">
        <w:rPr>
          <w:bCs/>
          <w:sz w:val="28"/>
          <w:szCs w:val="28"/>
          <w:lang w:val="uk-UA"/>
        </w:rPr>
        <w:t xml:space="preserve">формулюванням </w:t>
      </w:r>
      <w:r w:rsidR="000508C9" w:rsidRPr="00655A37">
        <w:rPr>
          <w:b/>
          <w:bCs/>
          <w:i/>
          <w:sz w:val="28"/>
          <w:szCs w:val="28"/>
          <w:lang w:val="uk-UA"/>
        </w:rPr>
        <w:t>«може передбачатися»</w:t>
      </w:r>
      <w:r w:rsidR="00655A37">
        <w:rPr>
          <w:b/>
          <w:bCs/>
          <w:i/>
          <w:sz w:val="28"/>
          <w:szCs w:val="28"/>
          <w:lang w:val="uk-UA"/>
        </w:rPr>
        <w:t>.</w:t>
      </w:r>
    </w:p>
    <w:p w:rsidR="00490A90" w:rsidRDefault="00490A90" w:rsidP="00490A90">
      <w:pPr>
        <w:ind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Враховуючи викладене, законопроект необхідно повернути суб’єкту законодавчої ініціативи на доопрацювання.</w:t>
      </w:r>
    </w:p>
    <w:p w:rsidR="00490A90" w:rsidRDefault="00490A90" w:rsidP="00490A90">
      <w:pPr>
        <w:ind w:firstLine="720"/>
        <w:jc w:val="both"/>
        <w:rPr>
          <w:bCs/>
          <w:sz w:val="28"/>
          <w:szCs w:val="28"/>
          <w:lang w:val="uk-UA"/>
        </w:rPr>
      </w:pPr>
    </w:p>
    <w:p w:rsidR="00490A90" w:rsidRDefault="00477635" w:rsidP="00490A9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Перший заступник </w:t>
      </w:r>
      <w:r w:rsidR="00490A90">
        <w:rPr>
          <w:b/>
          <w:sz w:val="28"/>
          <w:szCs w:val="28"/>
          <w:lang w:val="uk-UA"/>
        </w:rPr>
        <w:t>Голов</w:t>
      </w:r>
      <w:r>
        <w:rPr>
          <w:b/>
          <w:sz w:val="28"/>
          <w:szCs w:val="28"/>
          <w:lang w:val="uk-UA"/>
        </w:rPr>
        <w:t>и</w:t>
      </w:r>
      <w:r w:rsidR="00490A90">
        <w:rPr>
          <w:b/>
          <w:sz w:val="28"/>
          <w:szCs w:val="28"/>
          <w:lang w:val="uk-UA"/>
        </w:rPr>
        <w:t xml:space="preserve"> Комітету                  </w:t>
      </w:r>
      <w:r>
        <w:rPr>
          <w:b/>
          <w:sz w:val="28"/>
          <w:szCs w:val="28"/>
          <w:lang w:val="uk-UA"/>
        </w:rPr>
        <w:t xml:space="preserve">          </w:t>
      </w:r>
      <w:r w:rsidR="00490A90"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uk-UA"/>
        </w:rPr>
        <w:t xml:space="preserve">                 </w:t>
      </w:r>
      <w:r w:rsidR="00490A90">
        <w:rPr>
          <w:b/>
          <w:sz w:val="28"/>
          <w:szCs w:val="28"/>
          <w:lang w:val="uk-UA"/>
        </w:rPr>
        <w:t xml:space="preserve"> </w:t>
      </w:r>
      <w:proofErr w:type="spellStart"/>
      <w:r>
        <w:rPr>
          <w:b/>
          <w:sz w:val="28"/>
          <w:szCs w:val="28"/>
          <w:lang w:val="uk-UA"/>
        </w:rPr>
        <w:t>Ю</w:t>
      </w:r>
      <w:r w:rsidR="00490A90">
        <w:rPr>
          <w:b/>
          <w:sz w:val="28"/>
          <w:szCs w:val="28"/>
          <w:lang w:val="uk-UA"/>
        </w:rPr>
        <w:t>.С</w:t>
      </w:r>
      <w:r>
        <w:rPr>
          <w:b/>
          <w:sz w:val="28"/>
          <w:szCs w:val="28"/>
          <w:lang w:val="uk-UA"/>
        </w:rPr>
        <w:t>авчук</w:t>
      </w:r>
      <w:proofErr w:type="spellEnd"/>
    </w:p>
    <w:sectPr w:rsidR="00490A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A90"/>
    <w:rsid w:val="000508C9"/>
    <w:rsid w:val="00315BC7"/>
    <w:rsid w:val="0036156D"/>
    <w:rsid w:val="00477635"/>
    <w:rsid w:val="00490A90"/>
    <w:rsid w:val="005204CF"/>
    <w:rsid w:val="00655A37"/>
    <w:rsid w:val="008A7E72"/>
    <w:rsid w:val="00E6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83296"/>
  <w15:chartTrackingRefBased/>
  <w15:docId w15:val="{A7A1372C-2977-4B7F-81BF-290AD6A1B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A90"/>
    <w:pPr>
      <w:suppressAutoHyphens/>
      <w:spacing w:after="0" w:line="240" w:lineRule="auto"/>
    </w:pPr>
    <w:rPr>
      <w:rFonts w:eastAsia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7E72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7E72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7</cp:revision>
  <cp:lastPrinted>2018-01-17T09:50:00Z</cp:lastPrinted>
  <dcterms:created xsi:type="dcterms:W3CDTF">2017-03-07T12:21:00Z</dcterms:created>
  <dcterms:modified xsi:type="dcterms:W3CDTF">2018-01-17T09:52:00Z</dcterms:modified>
</cp:coreProperties>
</file>