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EC1" w:rsidRPr="004E0C51" w:rsidRDefault="00FE3EC1" w:rsidP="00FE3EC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6100</w:t>
      </w:r>
    </w:p>
    <w:p w:rsidR="00FE3EC1" w:rsidRDefault="00FE3EC1" w:rsidP="00FE3EC1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20 лютого 2017 р.</w:t>
      </w:r>
    </w:p>
    <w:p w:rsidR="00FE3EC1" w:rsidRDefault="00FE3EC1" w:rsidP="00FE3EC1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E3EC1" w:rsidRDefault="00FE3EC1" w:rsidP="00FE3EC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E3EC1" w:rsidRDefault="00FE3EC1" w:rsidP="00FE3EC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E3EC1" w:rsidRDefault="00FE3EC1" w:rsidP="00FE3EC1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FE3EC1" w:rsidRPr="00FE3EC1" w:rsidRDefault="00FE3EC1" w:rsidP="00FE3EC1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 w:rsidRPr="008D7E7A">
        <w:rPr>
          <w:b/>
          <w:sz w:val="28"/>
          <w:szCs w:val="22"/>
          <w:lang w:val="uk-UA"/>
        </w:rPr>
        <w:t>Назва проекту акта:</w:t>
      </w:r>
      <w:r w:rsidRPr="00E428E7">
        <w:rPr>
          <w:sz w:val="28"/>
          <w:szCs w:val="22"/>
          <w:lang w:val="uk-UA"/>
        </w:rPr>
        <w:t xml:space="preserve"> </w:t>
      </w:r>
      <w:r w:rsidRPr="008D7E7A">
        <w:rPr>
          <w:sz w:val="28"/>
          <w:szCs w:val="22"/>
          <w:lang w:val="uk-UA"/>
        </w:rPr>
        <w:t xml:space="preserve">проект Закону </w:t>
      </w:r>
      <w:r w:rsidRPr="008D7E7A">
        <w:rPr>
          <w:sz w:val="28"/>
          <w:szCs w:val="22"/>
        </w:rPr>
        <w:t xml:space="preserve">про внесення змін </w:t>
      </w:r>
      <w:r w:rsidRPr="00FE3EC1">
        <w:rPr>
          <w:sz w:val="28"/>
          <w:szCs w:val="22"/>
        </w:rPr>
        <w:t xml:space="preserve">до Закону України «Про </w:t>
      </w:r>
      <w:proofErr w:type="spellStart"/>
      <w:r w:rsidRPr="00FE3EC1">
        <w:rPr>
          <w:sz w:val="28"/>
          <w:szCs w:val="22"/>
        </w:rPr>
        <w:t>Державний</w:t>
      </w:r>
      <w:proofErr w:type="spellEnd"/>
      <w:r w:rsidRPr="00FE3EC1">
        <w:rPr>
          <w:sz w:val="28"/>
          <w:szCs w:val="22"/>
        </w:rPr>
        <w:t xml:space="preserve"> бюджет України на 2017 </w:t>
      </w:r>
      <w:proofErr w:type="spellStart"/>
      <w:r w:rsidRPr="00FE3EC1">
        <w:rPr>
          <w:sz w:val="28"/>
          <w:szCs w:val="22"/>
        </w:rPr>
        <w:t>рік</w:t>
      </w:r>
      <w:proofErr w:type="spellEnd"/>
      <w:r w:rsidRPr="00FE3EC1">
        <w:rPr>
          <w:sz w:val="28"/>
          <w:szCs w:val="22"/>
        </w:rPr>
        <w:t xml:space="preserve">» </w:t>
      </w:r>
      <w:proofErr w:type="spellStart"/>
      <w:r w:rsidRPr="00FE3EC1">
        <w:rPr>
          <w:sz w:val="28"/>
          <w:szCs w:val="22"/>
        </w:rPr>
        <w:t>щодо</w:t>
      </w:r>
      <w:proofErr w:type="spellEnd"/>
      <w:r w:rsidRPr="00FE3EC1">
        <w:rPr>
          <w:sz w:val="28"/>
          <w:szCs w:val="22"/>
        </w:rPr>
        <w:t xml:space="preserve"> </w:t>
      </w:r>
      <w:proofErr w:type="spellStart"/>
      <w:r w:rsidRPr="00FE3EC1">
        <w:rPr>
          <w:sz w:val="28"/>
          <w:szCs w:val="22"/>
        </w:rPr>
        <w:t>необхідності</w:t>
      </w:r>
      <w:proofErr w:type="spellEnd"/>
      <w:r w:rsidRPr="00FE3EC1">
        <w:rPr>
          <w:sz w:val="28"/>
          <w:szCs w:val="22"/>
        </w:rPr>
        <w:t xml:space="preserve"> </w:t>
      </w:r>
      <w:proofErr w:type="spellStart"/>
      <w:r w:rsidRPr="00FE3EC1">
        <w:rPr>
          <w:sz w:val="28"/>
          <w:szCs w:val="22"/>
        </w:rPr>
        <w:t>реалізації</w:t>
      </w:r>
      <w:proofErr w:type="spellEnd"/>
      <w:r w:rsidRPr="00FE3EC1">
        <w:rPr>
          <w:sz w:val="28"/>
          <w:szCs w:val="22"/>
        </w:rPr>
        <w:t xml:space="preserve"> </w:t>
      </w:r>
      <w:proofErr w:type="spellStart"/>
      <w:r w:rsidRPr="00FE3EC1">
        <w:rPr>
          <w:sz w:val="28"/>
          <w:szCs w:val="22"/>
        </w:rPr>
        <w:t>бюджетної</w:t>
      </w:r>
      <w:proofErr w:type="spellEnd"/>
      <w:r w:rsidRPr="00FE3EC1">
        <w:rPr>
          <w:sz w:val="28"/>
          <w:szCs w:val="22"/>
        </w:rPr>
        <w:t xml:space="preserve"> </w:t>
      </w:r>
      <w:proofErr w:type="spellStart"/>
      <w:r w:rsidRPr="00FE3EC1">
        <w:rPr>
          <w:sz w:val="28"/>
          <w:szCs w:val="22"/>
        </w:rPr>
        <w:t>децентралізації</w:t>
      </w:r>
      <w:proofErr w:type="spellEnd"/>
      <w:r w:rsidRPr="00FE3EC1">
        <w:rPr>
          <w:sz w:val="28"/>
          <w:szCs w:val="22"/>
        </w:rPr>
        <w:t xml:space="preserve"> в </w:t>
      </w:r>
      <w:proofErr w:type="spellStart"/>
      <w:r w:rsidRPr="00FE3EC1">
        <w:rPr>
          <w:sz w:val="28"/>
          <w:szCs w:val="22"/>
        </w:rPr>
        <w:t>частині</w:t>
      </w:r>
      <w:proofErr w:type="spellEnd"/>
      <w:r w:rsidRPr="00FE3EC1">
        <w:rPr>
          <w:sz w:val="28"/>
          <w:szCs w:val="22"/>
        </w:rPr>
        <w:t xml:space="preserve"> </w:t>
      </w:r>
      <w:proofErr w:type="spellStart"/>
      <w:r w:rsidRPr="00FE3EC1">
        <w:rPr>
          <w:sz w:val="28"/>
          <w:szCs w:val="22"/>
        </w:rPr>
        <w:t>забезпечення</w:t>
      </w:r>
      <w:proofErr w:type="spellEnd"/>
      <w:r w:rsidRPr="00FE3EC1">
        <w:rPr>
          <w:sz w:val="28"/>
          <w:szCs w:val="22"/>
        </w:rPr>
        <w:t xml:space="preserve"> </w:t>
      </w:r>
      <w:proofErr w:type="spellStart"/>
      <w:r w:rsidRPr="00FE3EC1">
        <w:rPr>
          <w:sz w:val="28"/>
          <w:szCs w:val="22"/>
        </w:rPr>
        <w:t>фінансування</w:t>
      </w:r>
      <w:proofErr w:type="spellEnd"/>
      <w:r w:rsidRPr="00FE3EC1">
        <w:rPr>
          <w:sz w:val="28"/>
          <w:szCs w:val="22"/>
        </w:rPr>
        <w:t xml:space="preserve"> Державного фонду </w:t>
      </w:r>
      <w:proofErr w:type="spellStart"/>
      <w:r w:rsidRPr="00FE3EC1">
        <w:rPr>
          <w:sz w:val="28"/>
          <w:szCs w:val="22"/>
        </w:rPr>
        <w:t>регіонального</w:t>
      </w:r>
      <w:proofErr w:type="spellEnd"/>
      <w:r w:rsidRPr="00FE3EC1">
        <w:rPr>
          <w:sz w:val="28"/>
          <w:szCs w:val="22"/>
        </w:rPr>
        <w:t xml:space="preserve"> </w:t>
      </w:r>
      <w:proofErr w:type="spellStart"/>
      <w:r w:rsidRPr="00FE3EC1">
        <w:rPr>
          <w:sz w:val="28"/>
          <w:szCs w:val="22"/>
        </w:rPr>
        <w:t>розвитку</w:t>
      </w:r>
      <w:proofErr w:type="spellEnd"/>
    </w:p>
    <w:p w:rsidR="00FE3EC1" w:rsidRPr="00E428E7" w:rsidRDefault="00FE3EC1" w:rsidP="00FE3EC1">
      <w:pPr>
        <w:shd w:val="clear" w:color="auto" w:fill="FFFFFF"/>
        <w:spacing w:before="254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</w:t>
      </w:r>
      <w:r w:rsidRPr="00E428E7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6100</w:t>
      </w:r>
      <w:r w:rsidRPr="00E428E7">
        <w:rPr>
          <w:sz w:val="28"/>
          <w:szCs w:val="22"/>
          <w:lang w:val="uk-UA"/>
        </w:rPr>
        <w:t xml:space="preserve"> від </w:t>
      </w:r>
      <w:r>
        <w:rPr>
          <w:sz w:val="28"/>
          <w:szCs w:val="22"/>
          <w:lang w:val="uk-UA"/>
        </w:rPr>
        <w:t xml:space="preserve">20 лютого </w:t>
      </w:r>
      <w:r w:rsidRPr="00E428E7">
        <w:rPr>
          <w:sz w:val="28"/>
          <w:szCs w:val="22"/>
          <w:lang w:val="uk-UA"/>
        </w:rPr>
        <w:t>201</w:t>
      </w:r>
      <w:r>
        <w:rPr>
          <w:sz w:val="28"/>
          <w:szCs w:val="22"/>
          <w:lang w:val="uk-UA"/>
        </w:rPr>
        <w:t>7</w:t>
      </w:r>
      <w:r w:rsidRPr="00E428E7">
        <w:rPr>
          <w:sz w:val="28"/>
          <w:szCs w:val="22"/>
          <w:lang w:val="uk-UA"/>
        </w:rPr>
        <w:t xml:space="preserve"> р. </w:t>
      </w:r>
    </w:p>
    <w:p w:rsidR="00FE3EC1" w:rsidRDefault="00FE3EC1" w:rsidP="00FE3EC1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</w:t>
      </w:r>
      <w:r w:rsidRPr="00E428E7">
        <w:rPr>
          <w:sz w:val="28"/>
          <w:szCs w:val="22"/>
          <w:lang w:val="uk-UA"/>
        </w:rPr>
        <w:t xml:space="preserve"> Суб'єкт права законодавчої ініціативи:</w:t>
      </w:r>
      <w:r w:rsidRPr="00A62755">
        <w:rPr>
          <w:rFonts w:eastAsia="Calibri"/>
          <w:sz w:val="28"/>
          <w:szCs w:val="28"/>
          <w:lang w:val="uk-UA" w:eastAsia="en-US"/>
        </w:rPr>
        <w:t xml:space="preserve"> </w:t>
      </w:r>
      <w:r w:rsidRPr="00A62755">
        <w:rPr>
          <w:sz w:val="28"/>
          <w:szCs w:val="22"/>
          <w:lang w:val="uk-UA"/>
        </w:rPr>
        <w:t>народни</w:t>
      </w:r>
      <w:r>
        <w:rPr>
          <w:sz w:val="28"/>
          <w:szCs w:val="22"/>
          <w:lang w:val="uk-UA"/>
        </w:rPr>
        <w:t>й</w:t>
      </w:r>
      <w:r w:rsidRPr="00A62755">
        <w:rPr>
          <w:sz w:val="28"/>
          <w:szCs w:val="22"/>
          <w:lang w:val="uk-UA"/>
        </w:rPr>
        <w:t xml:space="preserve"> депутат України</w:t>
      </w:r>
      <w:r>
        <w:rPr>
          <w:sz w:val="28"/>
          <w:szCs w:val="22"/>
          <w:lang w:val="uk-UA"/>
        </w:rPr>
        <w:t xml:space="preserve">  </w:t>
      </w:r>
      <w:r w:rsidRPr="00A62755">
        <w:rPr>
          <w:sz w:val="28"/>
          <w:szCs w:val="22"/>
          <w:lang w:val="uk-UA"/>
        </w:rPr>
        <w:t xml:space="preserve"> </w:t>
      </w:r>
      <w:proofErr w:type="spellStart"/>
      <w:r>
        <w:rPr>
          <w:sz w:val="28"/>
          <w:szCs w:val="22"/>
          <w:lang w:val="uk-UA"/>
        </w:rPr>
        <w:t>Долженков</w:t>
      </w:r>
      <w:proofErr w:type="spellEnd"/>
      <w:r>
        <w:rPr>
          <w:sz w:val="28"/>
          <w:szCs w:val="22"/>
          <w:lang w:val="uk-UA"/>
        </w:rPr>
        <w:t xml:space="preserve"> О.В.</w:t>
      </w:r>
    </w:p>
    <w:p w:rsidR="00FE3EC1" w:rsidRDefault="00FE3EC1" w:rsidP="00FE3EC1">
      <w:pPr>
        <w:rPr>
          <w:sz w:val="24"/>
          <w:lang w:val="uk-UA"/>
        </w:rPr>
      </w:pPr>
    </w:p>
    <w:p w:rsidR="00FE3EC1" w:rsidRPr="00E428E7" w:rsidRDefault="00FE3EC1" w:rsidP="00FE3EC1">
      <w:pPr>
        <w:ind w:firstLine="709"/>
        <w:jc w:val="both"/>
        <w:rPr>
          <w:sz w:val="24"/>
          <w:lang w:val="uk-UA"/>
        </w:rPr>
      </w:pPr>
      <w:r w:rsidRPr="00E428E7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2"/>
          <w:lang w:val="uk-UA"/>
        </w:rPr>
        <w:t>бюджету</w:t>
      </w:r>
    </w:p>
    <w:p w:rsidR="00EC2A4F" w:rsidRDefault="00FE3EC1" w:rsidP="00EC2A4F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EC2A4F">
        <w:rPr>
          <w:sz w:val="28"/>
          <w:szCs w:val="28"/>
          <w:lang w:val="uk-UA"/>
        </w:rPr>
        <w:t>05 квітня 2017 року, протокол № 100).</w:t>
      </w:r>
    </w:p>
    <w:p w:rsidR="00FE3EC1" w:rsidRDefault="00FE3EC1" w:rsidP="00EC2A4F">
      <w:pPr>
        <w:shd w:val="clear" w:color="auto" w:fill="FFFFFF"/>
        <w:spacing w:before="245" w:after="965" w:line="322" w:lineRule="exact"/>
        <w:ind w:firstLine="725"/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FE3EC1" w:rsidRDefault="00FE3EC1" w:rsidP="00FE3EC1"/>
    <w:p w:rsidR="00FE3EC1" w:rsidRDefault="00FE3EC1" w:rsidP="00FE3EC1"/>
    <w:p w:rsidR="00E1356F" w:rsidRDefault="00E1356F"/>
    <w:sectPr w:rsidR="00E135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BBE"/>
    <w:rsid w:val="00963BBE"/>
    <w:rsid w:val="00E1356F"/>
    <w:rsid w:val="00EC2A4F"/>
    <w:rsid w:val="00FE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3E6F0-29D3-41B4-B4D6-5DA99C41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E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322</Characters>
  <Application>Microsoft Office Word</Application>
  <DocSecurity>0</DocSecurity>
  <Lines>2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2017-03-07T10:27:00Z</dcterms:created>
  <dcterms:modified xsi:type="dcterms:W3CDTF">2017-04-05T15:01:00Z</dcterms:modified>
</cp:coreProperties>
</file>