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807" w:rsidRPr="00F33174" w:rsidRDefault="00AD5807" w:rsidP="00A62CF3">
      <w:pPr>
        <w:spacing w:after="0" w:line="240" w:lineRule="auto"/>
        <w:contextualSpacing/>
        <w:rPr>
          <w:rFonts w:eastAsia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33174">
        <w:rPr>
          <w:rFonts w:eastAsia="Times New Roman" w:cs="Times New Roman"/>
          <w:sz w:val="24"/>
          <w:szCs w:val="24"/>
          <w:lang w:eastAsia="ru-RU"/>
        </w:rPr>
        <w:t>До реєстр. № 6142 від 27.02.2017 р.</w:t>
      </w:r>
    </w:p>
    <w:p w:rsidR="00AD5807" w:rsidRPr="00AD5807" w:rsidRDefault="00AD5807" w:rsidP="00A62CF3">
      <w:pPr>
        <w:spacing w:after="0" w:line="240" w:lineRule="auto"/>
        <w:contextualSpacing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  <w:r w:rsidRPr="00AD5807">
        <w:rPr>
          <w:rFonts w:eastAsia="Times New Roman" w:cs="Times New Roman"/>
          <w:b/>
          <w:szCs w:val="28"/>
          <w:lang w:eastAsia="ru-RU"/>
        </w:rPr>
        <w:t xml:space="preserve">Верховна Рада України </w:t>
      </w:r>
    </w:p>
    <w:p w:rsidR="00AD5807" w:rsidRPr="00AD5807" w:rsidRDefault="00AD5807" w:rsidP="00A62CF3">
      <w:pPr>
        <w:spacing w:after="0" w:line="240" w:lineRule="auto"/>
        <w:contextualSpacing/>
        <w:rPr>
          <w:rFonts w:eastAsia="Times New Roman" w:cs="Times New Roman"/>
          <w:b/>
          <w:szCs w:val="28"/>
          <w:lang w:eastAsia="ru-RU"/>
        </w:rPr>
      </w:pPr>
    </w:p>
    <w:p w:rsidR="008B0D18" w:rsidRDefault="008B0D18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uk-UA"/>
        </w:rPr>
      </w:pPr>
      <w:r w:rsidRPr="00AD5807">
        <w:rPr>
          <w:rFonts w:eastAsia="Times New Roman" w:cs="Times New Roman"/>
          <w:szCs w:val="28"/>
          <w:lang w:eastAsia="ru-RU"/>
        </w:rPr>
        <w:t>Коміт</w:t>
      </w:r>
      <w:r w:rsidRPr="008B0D18">
        <w:rPr>
          <w:rFonts w:eastAsia="Times New Roman" w:cs="Times New Roman"/>
          <w:szCs w:val="28"/>
          <w:lang w:eastAsia="ru-RU"/>
        </w:rPr>
        <w:t>ет на своєму засіданні 12 липня</w:t>
      </w:r>
      <w:r w:rsidRPr="00AD5807">
        <w:rPr>
          <w:rFonts w:eastAsia="Times New Roman" w:cs="Times New Roman"/>
          <w:szCs w:val="28"/>
          <w:lang w:eastAsia="ru-RU"/>
        </w:rPr>
        <w:t xml:space="preserve"> 2017 року розглянув </w:t>
      </w:r>
      <w:r w:rsidRPr="00AD5807">
        <w:rPr>
          <w:rFonts w:eastAsia="Times New Roman" w:cs="Times New Roman"/>
          <w:bCs/>
          <w:szCs w:val="28"/>
          <w:lang w:eastAsia="ru-RU"/>
        </w:rPr>
        <w:t xml:space="preserve">проект Закону України </w:t>
      </w:r>
      <w:r w:rsidRPr="00AD5807">
        <w:rPr>
          <w:rFonts w:eastAsia="Times New Roman" w:cs="Times New Roman"/>
          <w:szCs w:val="28"/>
          <w:lang w:eastAsia="uk-UA"/>
        </w:rPr>
        <w:t>«П</w:t>
      </w:r>
      <w:r w:rsidRPr="00AD5807">
        <w:rPr>
          <w:rFonts w:eastAsia="Times New Roman" w:cs="Times New Roman"/>
          <w:szCs w:val="28"/>
          <w:lang w:val="hr-HR" w:eastAsia="uk-UA"/>
        </w:rPr>
        <w:t xml:space="preserve">ро внесення змін до Закону України </w:t>
      </w:r>
      <w:r w:rsidR="00F33174">
        <w:rPr>
          <w:rFonts w:eastAsia="Times New Roman" w:cs="Times New Roman"/>
          <w:szCs w:val="28"/>
          <w:lang w:eastAsia="uk-UA"/>
        </w:rPr>
        <w:t>«</w:t>
      </w:r>
      <w:r w:rsidRPr="00AD5807">
        <w:rPr>
          <w:rFonts w:eastAsia="Times New Roman" w:cs="Times New Roman"/>
          <w:szCs w:val="28"/>
          <w:lang w:val="hr-HR" w:eastAsia="uk-UA"/>
        </w:rPr>
        <w:t>Про забезпечення прав і свобод внутрішньо переміщених осіб</w:t>
      </w:r>
      <w:r w:rsidRPr="00AD5807">
        <w:rPr>
          <w:rFonts w:eastAsia="Times New Roman" w:cs="Times New Roman"/>
          <w:szCs w:val="28"/>
          <w:lang w:eastAsia="uk-UA"/>
        </w:rPr>
        <w:t>»</w:t>
      </w:r>
      <w:r w:rsidRPr="00AD5807">
        <w:rPr>
          <w:rFonts w:eastAsia="Times New Roman" w:cs="Times New Roman"/>
          <w:szCs w:val="28"/>
          <w:lang w:val="hr-HR" w:eastAsia="uk-UA"/>
        </w:rPr>
        <w:t xml:space="preserve"> щодо </w:t>
      </w:r>
      <w:r w:rsidRPr="00AD5807">
        <w:rPr>
          <w:rFonts w:eastAsia="Times New Roman" w:cs="Times New Roman"/>
          <w:szCs w:val="28"/>
          <w:lang w:val="hr-HR" w:eastAsia="uk-UA"/>
        </w:rPr>
        <w:lastRenderedPageBreak/>
        <w:t>захисту житлових прав студентів</w:t>
      </w:r>
      <w:r w:rsidR="004A79C8">
        <w:rPr>
          <w:rFonts w:eastAsia="Times New Roman" w:cs="Times New Roman"/>
          <w:szCs w:val="28"/>
          <w:lang w:eastAsia="uk-UA"/>
        </w:rPr>
        <w:t>,</w:t>
      </w:r>
      <w:r w:rsidRPr="00AD5807">
        <w:rPr>
          <w:rFonts w:eastAsia="Times New Roman" w:cs="Times New Roman"/>
          <w:szCs w:val="28"/>
          <w:lang w:eastAsia="uk-UA"/>
        </w:rPr>
        <w:t xml:space="preserve"> реєстр. </w:t>
      </w:r>
      <w:r w:rsidRPr="008B0D18">
        <w:rPr>
          <w:rFonts w:eastAsia="Times New Roman" w:cs="Times New Roman"/>
          <w:szCs w:val="28"/>
          <w:lang w:eastAsia="uk-UA"/>
        </w:rPr>
        <w:t xml:space="preserve">  </w:t>
      </w:r>
      <w:r w:rsidR="004A79C8">
        <w:rPr>
          <w:rFonts w:eastAsia="Times New Roman" w:cs="Times New Roman"/>
          <w:szCs w:val="28"/>
          <w:lang w:eastAsia="uk-UA"/>
        </w:rPr>
        <w:t>№ 6142</w:t>
      </w:r>
      <w:r w:rsidRPr="00AD5807">
        <w:rPr>
          <w:rFonts w:eastAsia="Times New Roman" w:cs="Times New Roman"/>
          <w:szCs w:val="28"/>
          <w:lang w:eastAsia="uk-UA"/>
        </w:rPr>
        <w:t xml:space="preserve"> від 27.02.2017 р., внесений народним депутатом України В.Писаренком.</w:t>
      </w: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D5807">
        <w:rPr>
          <w:rFonts w:eastAsia="Times New Roman" w:cs="Times New Roman"/>
          <w:szCs w:val="28"/>
          <w:lang w:eastAsia="ru-RU"/>
        </w:rPr>
        <w:t>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AD5807" w:rsidRPr="008B0D18" w:rsidRDefault="00AD5807" w:rsidP="00A62CF3">
      <w:pPr>
        <w:widowControl w:val="0"/>
        <w:suppressAutoHyphens/>
        <w:spacing w:after="0" w:line="240" w:lineRule="auto"/>
        <w:contextualSpacing/>
        <w:jc w:val="both"/>
        <w:rPr>
          <w:rFonts w:eastAsia="Times New Roman" w:cs="Times New Roman"/>
          <w:szCs w:val="28"/>
          <w:lang w:eastAsia="uk-UA"/>
        </w:rPr>
      </w:pPr>
      <w:r w:rsidRPr="008B0D18">
        <w:rPr>
          <w:rFonts w:eastAsia="Times New Roman" w:cs="Times New Roman"/>
          <w:bCs/>
          <w:szCs w:val="28"/>
          <w:lang w:eastAsia="uk-UA"/>
        </w:rPr>
        <w:t>Метою</w:t>
      </w:r>
      <w:r w:rsidRPr="00AD5807">
        <w:rPr>
          <w:rFonts w:eastAsia="Times New Roman" w:cs="Times New Roman"/>
          <w:bCs/>
          <w:szCs w:val="28"/>
          <w:lang w:eastAsia="uk-UA"/>
        </w:rPr>
        <w:t xml:space="preserve"> законопроекту</w:t>
      </w:r>
      <w:r w:rsidRPr="008B0D18">
        <w:rPr>
          <w:rFonts w:eastAsia="Times New Roman" w:cs="Times New Roman"/>
          <w:bCs/>
          <w:szCs w:val="28"/>
          <w:lang w:eastAsia="uk-UA"/>
        </w:rPr>
        <w:t xml:space="preserve"> є </w:t>
      </w:r>
      <w:r w:rsidR="00A62CF3">
        <w:rPr>
          <w:rFonts w:eastAsia="Times New Roman" w:cs="Times New Roman"/>
          <w:bCs/>
          <w:szCs w:val="28"/>
          <w:lang w:eastAsia="uk-UA"/>
        </w:rPr>
        <w:t xml:space="preserve">шляхом </w:t>
      </w:r>
      <w:r w:rsidR="00A62CF3">
        <w:rPr>
          <w:rFonts w:eastAsia="Times New Roman" w:cs="Times New Roman"/>
          <w:szCs w:val="28"/>
          <w:lang w:eastAsia="uk-UA"/>
        </w:rPr>
        <w:t>внесення низки</w:t>
      </w:r>
      <w:r w:rsidR="00E2350E">
        <w:rPr>
          <w:rFonts w:eastAsia="Times New Roman" w:cs="Times New Roman"/>
          <w:szCs w:val="28"/>
          <w:lang w:eastAsia="uk-UA"/>
        </w:rPr>
        <w:t xml:space="preserve"> змін до </w:t>
      </w:r>
      <w:r w:rsidR="00A62CF3" w:rsidRPr="00AD5807">
        <w:rPr>
          <w:rFonts w:eastAsia="Times New Roman" w:cs="Times New Roman"/>
          <w:szCs w:val="28"/>
          <w:lang w:eastAsia="uk-UA"/>
        </w:rPr>
        <w:t>Закон</w:t>
      </w:r>
      <w:r w:rsidR="00E2350E">
        <w:rPr>
          <w:rFonts w:eastAsia="Times New Roman" w:cs="Times New Roman"/>
          <w:szCs w:val="28"/>
          <w:lang w:eastAsia="uk-UA"/>
        </w:rPr>
        <w:t>у</w:t>
      </w:r>
      <w:r w:rsidR="00A62CF3" w:rsidRPr="00AD5807">
        <w:rPr>
          <w:rFonts w:eastAsia="Times New Roman" w:cs="Times New Roman"/>
          <w:szCs w:val="28"/>
          <w:lang w:eastAsia="uk-UA"/>
        </w:rPr>
        <w:t xml:space="preserve"> України</w:t>
      </w:r>
      <w:r w:rsidR="00E2350E">
        <w:rPr>
          <w:rFonts w:eastAsia="Times New Roman" w:cs="Times New Roman"/>
          <w:szCs w:val="28"/>
          <w:lang w:val="hr-HR" w:eastAsia="uk-UA"/>
        </w:rPr>
        <w:t xml:space="preserve"> </w:t>
      </w:r>
      <w:r w:rsidR="00E2350E">
        <w:rPr>
          <w:rFonts w:eastAsia="Times New Roman" w:cs="Times New Roman"/>
          <w:szCs w:val="28"/>
          <w:lang w:eastAsia="uk-UA"/>
        </w:rPr>
        <w:t>«</w:t>
      </w:r>
      <w:r w:rsidR="00A62CF3" w:rsidRPr="00AD5807">
        <w:rPr>
          <w:rFonts w:eastAsia="Times New Roman" w:cs="Times New Roman"/>
          <w:szCs w:val="28"/>
          <w:lang w:val="hr-HR" w:eastAsia="uk-UA"/>
        </w:rPr>
        <w:t>Про забезпечення прав і сво</w:t>
      </w:r>
      <w:r w:rsidR="00E2350E">
        <w:rPr>
          <w:rFonts w:eastAsia="Times New Roman" w:cs="Times New Roman"/>
          <w:szCs w:val="28"/>
          <w:lang w:val="hr-HR" w:eastAsia="uk-UA"/>
        </w:rPr>
        <w:t>бод внутрішньо переміщених осіб</w:t>
      </w:r>
      <w:r w:rsidR="00E2350E">
        <w:rPr>
          <w:rFonts w:eastAsia="Times New Roman" w:cs="Times New Roman"/>
          <w:szCs w:val="28"/>
          <w:lang w:eastAsia="uk-UA"/>
        </w:rPr>
        <w:t>»</w:t>
      </w:r>
      <w:r w:rsidR="00A62CF3" w:rsidRPr="00AD5807">
        <w:rPr>
          <w:rFonts w:eastAsia="Times New Roman" w:cs="Times New Roman"/>
          <w:szCs w:val="28"/>
          <w:lang w:eastAsia="uk-UA"/>
        </w:rPr>
        <w:t xml:space="preserve"> </w:t>
      </w:r>
      <w:r w:rsidR="00A62CF3">
        <w:rPr>
          <w:rFonts w:eastAsia="Times New Roman" w:cs="Times New Roman"/>
          <w:bCs/>
          <w:szCs w:val="28"/>
          <w:lang w:eastAsia="uk-UA"/>
        </w:rPr>
        <w:t>вирішити</w:t>
      </w:r>
      <w:r w:rsidRPr="008B0D18">
        <w:rPr>
          <w:rFonts w:eastAsia="Times New Roman" w:cs="Times New Roman"/>
          <w:bCs/>
          <w:szCs w:val="28"/>
          <w:lang w:eastAsia="uk-UA"/>
        </w:rPr>
        <w:t xml:space="preserve"> проблеми</w:t>
      </w:r>
      <w:r w:rsidRPr="00AD5807">
        <w:rPr>
          <w:rFonts w:eastAsia="Times New Roman" w:cs="Times New Roman"/>
          <w:bCs/>
          <w:szCs w:val="28"/>
          <w:lang w:eastAsia="uk-UA"/>
        </w:rPr>
        <w:t xml:space="preserve"> забезпечення тимчасовим житлом на визначений час </w:t>
      </w:r>
      <w:r w:rsidRPr="00AD5807">
        <w:rPr>
          <w:rFonts w:eastAsia="Times New Roman" w:cs="Times New Roman"/>
          <w:szCs w:val="28"/>
          <w:lang w:eastAsia="uk-UA"/>
        </w:rPr>
        <w:t xml:space="preserve">студентів з числа </w:t>
      </w:r>
      <w:r w:rsidRPr="00AD5807">
        <w:rPr>
          <w:rFonts w:eastAsia="Times New Roman" w:cs="Times New Roman"/>
          <w:bCs/>
          <w:szCs w:val="28"/>
          <w:lang w:val="hr-HR" w:eastAsia="uk-UA"/>
        </w:rPr>
        <w:t>внутрішньо переміщених осіб</w:t>
      </w:r>
      <w:r w:rsidRPr="00AD5807">
        <w:rPr>
          <w:rFonts w:eastAsia="Times New Roman" w:cs="Times New Roman"/>
          <w:szCs w:val="28"/>
          <w:lang w:eastAsia="uk-UA"/>
        </w:rPr>
        <w:t xml:space="preserve">, які закінчили навчання та не бажають повертатись до </w:t>
      </w:r>
      <w:r w:rsidR="00E2350E">
        <w:rPr>
          <w:rFonts w:eastAsia="Times New Roman" w:cs="Times New Roman"/>
          <w:szCs w:val="28"/>
          <w:lang w:eastAsia="uk-UA"/>
        </w:rPr>
        <w:t>п</w:t>
      </w:r>
      <w:r w:rsidRPr="00AD5807">
        <w:rPr>
          <w:rFonts w:eastAsia="Times New Roman" w:cs="Times New Roman"/>
          <w:szCs w:val="28"/>
          <w:shd w:val="clear" w:color="auto" w:fill="FFFFFF"/>
          <w:lang w:val="hr-HR" w:eastAsia="uk-UA"/>
        </w:rPr>
        <w:t>окинутого місця свого проживання</w:t>
      </w:r>
      <w:r w:rsidR="00E2350E">
        <w:rPr>
          <w:rFonts w:eastAsia="Times New Roman" w:cs="Times New Roman"/>
          <w:szCs w:val="28"/>
          <w:shd w:val="clear" w:color="auto" w:fill="FFFFFF"/>
          <w:lang w:eastAsia="uk-UA"/>
        </w:rPr>
        <w:t>,</w:t>
      </w:r>
      <w:r w:rsidRPr="00AD5807">
        <w:rPr>
          <w:rFonts w:eastAsia="Times New Roman" w:cs="Times New Roman"/>
          <w:szCs w:val="28"/>
          <w:lang w:eastAsia="uk-UA"/>
        </w:rPr>
        <w:t xml:space="preserve"> і фактично після закінчення навчання залишаються бездомними та без місця реєстрації. </w:t>
      </w:r>
      <w:r w:rsidR="00A62CF3">
        <w:rPr>
          <w:rFonts w:eastAsia="Times New Roman" w:cs="Times New Roman"/>
          <w:szCs w:val="28"/>
          <w:lang w:eastAsia="uk-UA"/>
        </w:rPr>
        <w:t xml:space="preserve">Зазначеним студентам надається право </w:t>
      </w:r>
      <w:r w:rsidR="00A62CF3">
        <w:rPr>
          <w:rFonts w:eastAsia="Times New Roman" w:cs="Times New Roman"/>
          <w:bCs/>
          <w:szCs w:val="28"/>
          <w:lang w:eastAsia="uk-UA"/>
        </w:rPr>
        <w:t>протягом шести місяців з часу закінчення навчання в навчальному закладі проживати в гуртожитках за місцем навчання.</w:t>
      </w:r>
    </w:p>
    <w:p w:rsidR="00AD5807" w:rsidRDefault="00676AD8" w:rsidP="00A62CF3">
      <w:pPr>
        <w:widowControl w:val="0"/>
        <w:suppressAutoHyphens/>
        <w:spacing w:after="0" w:line="240" w:lineRule="auto"/>
        <w:contextualSpacing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lastRenderedPageBreak/>
        <w:t>Т</w:t>
      </w:r>
      <w:r w:rsidR="00A62CF3">
        <w:rPr>
          <w:rFonts w:eastAsia="Times New Roman" w:cs="Times New Roman"/>
          <w:szCs w:val="28"/>
          <w:lang w:eastAsia="uk-UA"/>
        </w:rPr>
        <w:t>акож пропонує</w:t>
      </w:r>
      <w:r>
        <w:rPr>
          <w:rFonts w:eastAsia="Times New Roman" w:cs="Times New Roman"/>
          <w:szCs w:val="28"/>
          <w:lang w:eastAsia="uk-UA"/>
        </w:rPr>
        <w:t>ться</w:t>
      </w:r>
      <w:r w:rsidR="00AD5807" w:rsidRPr="00AD5807">
        <w:rPr>
          <w:rFonts w:eastAsia="Times New Roman" w:cs="Times New Roman"/>
          <w:szCs w:val="28"/>
          <w:lang w:eastAsia="uk-UA"/>
        </w:rPr>
        <w:t xml:space="preserve"> вилучити </w:t>
      </w:r>
      <w:r>
        <w:rPr>
          <w:rFonts w:eastAsia="Times New Roman" w:cs="Times New Roman"/>
          <w:szCs w:val="28"/>
          <w:lang w:eastAsia="uk-UA"/>
        </w:rPr>
        <w:t>і</w:t>
      </w:r>
      <w:r w:rsidR="00AD5807" w:rsidRPr="00AD5807">
        <w:rPr>
          <w:rFonts w:eastAsia="Times New Roman" w:cs="Times New Roman"/>
          <w:szCs w:val="28"/>
          <w:lang w:eastAsia="uk-UA"/>
        </w:rPr>
        <w:t>з</w:t>
      </w:r>
      <w:r>
        <w:rPr>
          <w:rFonts w:eastAsia="Times New Roman" w:cs="Times New Roman"/>
          <w:szCs w:val="28"/>
          <w:lang w:eastAsia="uk-UA"/>
        </w:rPr>
        <w:t xml:space="preserve"> зазначеного</w:t>
      </w:r>
      <w:r w:rsidR="00AD5807" w:rsidRPr="00AD5807">
        <w:rPr>
          <w:rFonts w:eastAsia="Times New Roman" w:cs="Times New Roman"/>
          <w:szCs w:val="28"/>
          <w:lang w:eastAsia="uk-UA"/>
        </w:rPr>
        <w:t xml:space="preserve"> Закону ст. 5 </w:t>
      </w:r>
      <w:r w:rsidR="00AD5807" w:rsidRPr="008B0D18">
        <w:rPr>
          <w:rFonts w:eastAsia="Times New Roman" w:cs="Times New Roman"/>
          <w:szCs w:val="28"/>
          <w:lang w:eastAsia="uk-UA"/>
        </w:rPr>
        <w:t>«</w:t>
      </w:r>
      <w:r w:rsidR="00AD5807" w:rsidRPr="00AD5807">
        <w:rPr>
          <w:rFonts w:eastAsia="Times New Roman" w:cs="Times New Roman"/>
          <w:szCs w:val="28"/>
          <w:lang w:val="hr-HR" w:eastAsia="uk-UA"/>
        </w:rPr>
        <w:t>Реєстрація місця проживання внутрішньо переміщеної особи</w:t>
      </w:r>
      <w:r w:rsidR="00AD5807" w:rsidRPr="00AD5807">
        <w:rPr>
          <w:rFonts w:eastAsia="Times New Roman" w:cs="Times New Roman"/>
          <w:szCs w:val="28"/>
          <w:lang w:eastAsia="uk-UA"/>
        </w:rPr>
        <w:t>», а норми цієї статті об’єднати з нормами ст. 4</w:t>
      </w:r>
      <w:r w:rsidR="00AD5807" w:rsidRPr="00AD5807">
        <w:rPr>
          <w:rFonts w:eastAsia="Times New Roman" w:cs="Times New Roman"/>
          <w:szCs w:val="28"/>
          <w:lang w:val="hr-HR" w:eastAsia="uk-UA"/>
        </w:rPr>
        <w:t xml:space="preserve"> </w:t>
      </w:r>
      <w:r w:rsidR="00AD5807" w:rsidRPr="00AD5807">
        <w:rPr>
          <w:rFonts w:eastAsia="Times New Roman" w:cs="Times New Roman"/>
          <w:szCs w:val="28"/>
          <w:lang w:eastAsia="uk-UA"/>
        </w:rPr>
        <w:t>„</w:t>
      </w:r>
      <w:r w:rsidR="00AD5807" w:rsidRPr="00AD5807">
        <w:rPr>
          <w:rFonts w:eastAsia="Times New Roman" w:cs="Times New Roman"/>
          <w:szCs w:val="28"/>
          <w:lang w:val="hr-HR" w:eastAsia="uk-UA"/>
        </w:rPr>
        <w:t>Облік внутрішньо переміщених осіб</w:t>
      </w:r>
      <w:r w:rsidR="00AD5807" w:rsidRPr="00AD5807">
        <w:rPr>
          <w:rFonts w:eastAsia="Times New Roman" w:cs="Times New Roman"/>
          <w:szCs w:val="28"/>
          <w:lang w:eastAsia="uk-UA"/>
        </w:rPr>
        <w:t xml:space="preserve">», що значно удосконалює </w:t>
      </w:r>
      <w:r>
        <w:rPr>
          <w:rFonts w:eastAsia="Times New Roman" w:cs="Times New Roman"/>
          <w:szCs w:val="28"/>
          <w:lang w:eastAsia="uk-UA"/>
        </w:rPr>
        <w:t>цей законодавчий акт</w:t>
      </w:r>
      <w:r w:rsidR="00AD5807" w:rsidRPr="00AD5807">
        <w:rPr>
          <w:rFonts w:eastAsia="Times New Roman" w:cs="Times New Roman"/>
          <w:szCs w:val="28"/>
          <w:lang w:eastAsia="uk-UA"/>
        </w:rPr>
        <w:t xml:space="preserve"> та знімає правові протиріччя щодо обліку та реєстрації внутрішньо переміщених осіб. </w:t>
      </w:r>
    </w:p>
    <w:p w:rsidR="007E0B99" w:rsidRPr="007E0B99" w:rsidRDefault="007E0B99" w:rsidP="007E0B99">
      <w:pPr>
        <w:widowControl w:val="0"/>
        <w:suppressAutoHyphens/>
        <w:spacing w:after="0" w:line="240" w:lineRule="auto"/>
        <w:ind w:firstLine="567"/>
        <w:jc w:val="both"/>
        <w:rPr>
          <w:rFonts w:eastAsia="Times New Roman" w:cs="Times New Roman"/>
          <w:bCs/>
          <w:szCs w:val="28"/>
          <w:lang w:eastAsia="uk-UA"/>
        </w:rPr>
      </w:pPr>
      <w:r w:rsidRPr="008B0D18">
        <w:rPr>
          <w:rFonts w:eastAsia="Times New Roman" w:cs="Times New Roman"/>
          <w:szCs w:val="28"/>
          <w:lang w:eastAsia="uk-UA"/>
        </w:rPr>
        <w:t xml:space="preserve">У законопроекті також </w:t>
      </w:r>
      <w:r>
        <w:rPr>
          <w:rFonts w:eastAsia="Times New Roman" w:cs="Times New Roman"/>
          <w:szCs w:val="28"/>
          <w:lang w:eastAsia="uk-UA"/>
        </w:rPr>
        <w:t>з</w:t>
      </w:r>
      <w:r w:rsidRPr="007E0B99">
        <w:rPr>
          <w:rFonts w:eastAsia="Times New Roman" w:cs="Times New Roman"/>
          <w:szCs w:val="28"/>
          <w:lang w:eastAsia="uk-UA"/>
        </w:rPr>
        <w:t xml:space="preserve">апроваджуються норми щодо </w:t>
      </w:r>
      <w:r w:rsidRPr="007E0B99">
        <w:rPr>
          <w:rFonts w:eastAsia="Times New Roman" w:cs="Times New Roman"/>
          <w:szCs w:val="28"/>
        </w:rPr>
        <w:t>права студентів, які</w:t>
      </w:r>
      <w:r w:rsidRPr="007E0B99">
        <w:rPr>
          <w:rFonts w:eastAsia="Times New Roman" w:cs="Times New Roman"/>
          <w:bCs/>
          <w:szCs w:val="28"/>
          <w:lang w:eastAsia="uk-UA"/>
        </w:rPr>
        <w:t xml:space="preserve"> мали реєстрацію місця проживання в гуртожитках, у момент зняття з реєстрації одночасно зареєструватися у цьому ж органі реєстрації за адресою покинутого або залишеного (відповідно до статті 1 Закону </w:t>
      </w:r>
      <w:r w:rsidRPr="007E0B99">
        <w:rPr>
          <w:rFonts w:eastAsia="Times New Roman" w:cs="Times New Roman"/>
          <w:szCs w:val="28"/>
          <w:lang w:val="hr-HR" w:eastAsia="uk-UA"/>
        </w:rPr>
        <w:t>„Про забезпечення прав і свобод внутрішньо переміщених осіб“</w:t>
      </w:r>
      <w:r w:rsidRPr="007E0B99">
        <w:rPr>
          <w:rFonts w:eastAsia="Times New Roman" w:cs="Times New Roman"/>
          <w:szCs w:val="28"/>
          <w:lang w:eastAsia="uk-UA"/>
        </w:rPr>
        <w:t xml:space="preserve">) </w:t>
      </w:r>
      <w:r w:rsidRPr="007E0B99">
        <w:rPr>
          <w:rFonts w:eastAsia="Times New Roman" w:cs="Times New Roman"/>
          <w:bCs/>
          <w:szCs w:val="28"/>
          <w:lang w:eastAsia="uk-UA"/>
        </w:rPr>
        <w:t xml:space="preserve">місця свого проживання та отримати довідку про взяття на облік внутрішньо переміщеної особи у випадку, якщо не бажають повернутися до попереднього місця проживання через обставини, зазначені у статті 1 цього Закону </w:t>
      </w:r>
    </w:p>
    <w:p w:rsidR="007C58C0" w:rsidRDefault="00AD5807" w:rsidP="00A62CF3">
      <w:pPr>
        <w:tabs>
          <w:tab w:val="num" w:pos="0"/>
        </w:tabs>
        <w:spacing w:line="240" w:lineRule="auto"/>
        <w:contextualSpacing/>
        <w:jc w:val="both"/>
        <w:rPr>
          <w:rFonts w:cs="Times New Roman"/>
          <w:szCs w:val="28"/>
        </w:rPr>
      </w:pPr>
      <w:r w:rsidRPr="00AD5807">
        <w:rPr>
          <w:rFonts w:eastAsia="Times New Roman" w:cs="Times New Roman"/>
          <w:szCs w:val="28"/>
          <w:lang w:eastAsia="ru-RU"/>
        </w:rPr>
        <w:lastRenderedPageBreak/>
        <w:t xml:space="preserve">За висновком авторів  </w:t>
      </w:r>
      <w:r w:rsidR="003B07F4">
        <w:rPr>
          <w:rFonts w:eastAsia="Times New Roman" w:cs="Times New Roman"/>
          <w:szCs w:val="28"/>
          <w:lang w:eastAsia="ru-RU"/>
        </w:rPr>
        <w:t xml:space="preserve">законопроекту: </w:t>
      </w:r>
      <w:r w:rsidR="008B0D18" w:rsidRPr="008B0D18">
        <w:rPr>
          <w:rFonts w:eastAsia="Times New Roman" w:cs="Times New Roman"/>
          <w:szCs w:val="28"/>
          <w:lang w:eastAsia="ru-RU"/>
        </w:rPr>
        <w:t>«</w:t>
      </w:r>
      <w:r w:rsidR="008B0D18" w:rsidRPr="008B0D18">
        <w:rPr>
          <w:rFonts w:cs="Times New Roman"/>
          <w:szCs w:val="28"/>
        </w:rPr>
        <w:t>На момент внесення проект не потребує додаткових витрат Державного бюджету України».</w:t>
      </w:r>
    </w:p>
    <w:p w:rsidR="00AD5807" w:rsidRPr="007C58C0" w:rsidRDefault="00AD5807" w:rsidP="00A62CF3">
      <w:pPr>
        <w:tabs>
          <w:tab w:val="num" w:pos="0"/>
        </w:tabs>
        <w:spacing w:line="240" w:lineRule="auto"/>
        <w:contextualSpacing/>
        <w:jc w:val="both"/>
        <w:rPr>
          <w:rFonts w:cs="Times New Roman"/>
          <w:szCs w:val="28"/>
        </w:rPr>
      </w:pPr>
      <w:r w:rsidRPr="007C58C0">
        <w:rPr>
          <w:rFonts w:eastAsia="Times New Roman" w:cs="Times New Roman"/>
          <w:color w:val="000000"/>
          <w:spacing w:val="1"/>
          <w:w w:val="93"/>
          <w:szCs w:val="28"/>
          <w:lang w:val="x-none" w:eastAsia="ru-RU"/>
        </w:rPr>
        <w:t xml:space="preserve">У своєму висновку щодо </w:t>
      </w:r>
      <w:r w:rsidRPr="007C58C0">
        <w:rPr>
          <w:rFonts w:eastAsia="Times New Roman" w:cs="Times New Roman"/>
          <w:color w:val="000000"/>
          <w:spacing w:val="1"/>
          <w:w w:val="93"/>
          <w:szCs w:val="28"/>
          <w:lang w:eastAsia="ru-RU"/>
        </w:rPr>
        <w:t xml:space="preserve">зазначеного </w:t>
      </w:r>
      <w:r w:rsidRPr="007C58C0">
        <w:rPr>
          <w:rFonts w:eastAsia="Times New Roman" w:cs="Times New Roman"/>
          <w:color w:val="000000"/>
          <w:spacing w:val="1"/>
          <w:w w:val="93"/>
          <w:szCs w:val="28"/>
          <w:lang w:val="x-none" w:eastAsia="ru-RU"/>
        </w:rPr>
        <w:t>законопроекту</w:t>
      </w:r>
      <w:r w:rsidRPr="007C58C0">
        <w:rPr>
          <w:rFonts w:eastAsia="Times New Roman" w:cs="Times New Roman"/>
          <w:color w:val="000000"/>
          <w:spacing w:val="1"/>
          <w:w w:val="93"/>
          <w:szCs w:val="28"/>
          <w:lang w:eastAsia="ru-RU"/>
        </w:rPr>
        <w:t>,</w:t>
      </w:r>
      <w:r w:rsidRPr="007C58C0">
        <w:rPr>
          <w:rFonts w:eastAsia="Times New Roman" w:cs="Times New Roman"/>
          <w:color w:val="000000"/>
          <w:spacing w:val="1"/>
          <w:w w:val="93"/>
          <w:szCs w:val="28"/>
          <w:lang w:val="x-none" w:eastAsia="ru-RU"/>
        </w:rPr>
        <w:t xml:space="preserve"> </w:t>
      </w:r>
      <w:r w:rsidR="008B0D18"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№16/3-344</w:t>
      </w:r>
      <w:r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/</w:t>
      </w:r>
      <w:r w:rsidR="008B0D18"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6142 (109112</w:t>
      </w:r>
      <w:r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) від</w:t>
      </w:r>
      <w:r w:rsidRPr="007C58C0">
        <w:rPr>
          <w:rFonts w:eastAsia="Times New Roman" w:cs="Times New Roman"/>
          <w:bCs/>
          <w:spacing w:val="1"/>
          <w:w w:val="93"/>
          <w:szCs w:val="28"/>
          <w:lang w:eastAsia="uk-UA"/>
        </w:rPr>
        <w:t xml:space="preserve"> </w:t>
      </w:r>
      <w:r w:rsidR="008B0D18"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11</w:t>
      </w:r>
      <w:r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.</w:t>
      </w:r>
      <w:r w:rsidR="008B0D18" w:rsidRPr="007C58C0">
        <w:rPr>
          <w:rFonts w:eastAsia="Times New Roman" w:cs="Times New Roman"/>
          <w:bCs/>
          <w:spacing w:val="1"/>
          <w:w w:val="93"/>
          <w:szCs w:val="28"/>
          <w:lang w:eastAsia="uk-UA"/>
        </w:rPr>
        <w:t>05</w:t>
      </w:r>
      <w:r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>.201</w:t>
      </w:r>
      <w:r w:rsidR="008B0D18" w:rsidRPr="007C58C0">
        <w:rPr>
          <w:rFonts w:eastAsia="Times New Roman" w:cs="Times New Roman"/>
          <w:bCs/>
          <w:spacing w:val="1"/>
          <w:w w:val="93"/>
          <w:szCs w:val="28"/>
          <w:lang w:eastAsia="uk-UA"/>
        </w:rPr>
        <w:t>7</w:t>
      </w:r>
      <w:r w:rsidRPr="007C58C0">
        <w:rPr>
          <w:rFonts w:eastAsia="Times New Roman" w:cs="Times New Roman"/>
          <w:bCs/>
          <w:spacing w:val="1"/>
          <w:w w:val="93"/>
          <w:szCs w:val="28"/>
          <w:lang w:val="x-none" w:eastAsia="uk-UA"/>
        </w:rPr>
        <w:t xml:space="preserve"> р.</w:t>
      </w:r>
      <w:r w:rsidRPr="007C58C0">
        <w:rPr>
          <w:rFonts w:eastAsia="Times New Roman" w:cs="Times New Roman"/>
          <w:bCs/>
          <w:color w:val="FF0000"/>
          <w:spacing w:val="1"/>
          <w:w w:val="93"/>
          <w:szCs w:val="28"/>
          <w:lang w:val="x-none" w:eastAsia="uk-UA"/>
        </w:rPr>
        <w:t xml:space="preserve"> </w:t>
      </w:r>
      <w:r w:rsidRPr="007C58C0">
        <w:rPr>
          <w:rFonts w:eastAsia="Times New Roman" w:cs="Times New Roman"/>
          <w:bCs/>
          <w:color w:val="000000"/>
          <w:spacing w:val="1"/>
          <w:w w:val="93"/>
          <w:szCs w:val="28"/>
          <w:lang w:val="x-none" w:eastAsia="uk-UA"/>
        </w:rPr>
        <w:t xml:space="preserve">Головне науково-експертне управління </w:t>
      </w:r>
      <w:r w:rsidRPr="007C58C0">
        <w:rPr>
          <w:rFonts w:eastAsia="Times New Roman" w:cs="Times New Roman"/>
          <w:bCs/>
          <w:color w:val="000000"/>
          <w:spacing w:val="1"/>
          <w:w w:val="93"/>
          <w:szCs w:val="28"/>
          <w:lang w:eastAsia="uk-UA"/>
        </w:rPr>
        <w:t xml:space="preserve">Апарату Верховної Ради України </w:t>
      </w:r>
      <w:r w:rsidRPr="007C58C0">
        <w:rPr>
          <w:rFonts w:eastAsia="Times New Roman" w:cs="Times New Roman"/>
          <w:bCs/>
          <w:color w:val="000000"/>
          <w:spacing w:val="1"/>
          <w:w w:val="93"/>
          <w:szCs w:val="28"/>
          <w:lang w:val="x-none" w:eastAsia="uk-UA"/>
        </w:rPr>
        <w:t xml:space="preserve">зазначає, що </w:t>
      </w:r>
      <w:r w:rsidRPr="007C58C0">
        <w:rPr>
          <w:rFonts w:eastAsia="Times New Roman" w:cs="Times New Roman"/>
          <w:bCs/>
          <w:color w:val="000000"/>
          <w:spacing w:val="1"/>
          <w:w w:val="93"/>
          <w:szCs w:val="28"/>
          <w:lang w:eastAsia="uk-UA"/>
        </w:rPr>
        <w:t>«</w:t>
      </w:r>
      <w:r w:rsidR="008B0D18" w:rsidRPr="007C58C0">
        <w:rPr>
          <w:rFonts w:cs="Times New Roman"/>
          <w:bCs/>
          <w:szCs w:val="28"/>
        </w:rPr>
        <w:t>за результатами розгляду в першому читанні законопроект доцільно повернути суб’єктам права законодавчої ініціативи на доопрацювання</w:t>
      </w:r>
      <w:r w:rsidRPr="007C58C0">
        <w:rPr>
          <w:rFonts w:eastAsia="Times New Roman" w:cs="Times New Roman"/>
          <w:color w:val="000000"/>
          <w:szCs w:val="28"/>
          <w:lang w:eastAsia="ru-RU"/>
        </w:rPr>
        <w:t>»</w:t>
      </w:r>
      <w:r w:rsidRPr="007C58C0">
        <w:rPr>
          <w:rFonts w:eastAsia="Times New Roman" w:cs="Times New Roman"/>
          <w:color w:val="000000"/>
          <w:szCs w:val="28"/>
          <w:lang w:val="x-none" w:eastAsia="ru-RU"/>
        </w:rPr>
        <w:t>.</w:t>
      </w:r>
    </w:p>
    <w:p w:rsidR="00AD5807" w:rsidRPr="00AD5807" w:rsidRDefault="008B0D18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i/>
          <w:szCs w:val="28"/>
          <w:lang w:eastAsia="ru-RU"/>
        </w:rPr>
      </w:pPr>
      <w:r w:rsidRPr="008B0D18">
        <w:rPr>
          <w:rFonts w:eastAsia="Times New Roman" w:cs="Times New Roman"/>
          <w:szCs w:val="28"/>
          <w:lang w:eastAsia="ru-RU"/>
        </w:rPr>
        <w:t xml:space="preserve"> Комітет, розглянувши 12.07</w:t>
      </w:r>
      <w:r w:rsidR="00AD5807" w:rsidRPr="00AD5807">
        <w:rPr>
          <w:rFonts w:eastAsia="Times New Roman" w:cs="Times New Roman"/>
          <w:szCs w:val="28"/>
          <w:lang w:eastAsia="ru-RU"/>
        </w:rPr>
        <w:t xml:space="preserve">.2017 р. на своєму засіданні </w:t>
      </w:r>
      <w:r w:rsidR="00AD5807" w:rsidRPr="00AD5807">
        <w:rPr>
          <w:rFonts w:eastAsia="Times New Roman" w:cs="Times New Roman"/>
          <w:bCs/>
          <w:szCs w:val="28"/>
          <w:lang w:eastAsia="ru-RU"/>
        </w:rPr>
        <w:t xml:space="preserve">проект Закону України </w:t>
      </w:r>
      <w:r w:rsidRPr="00AD5807">
        <w:rPr>
          <w:rFonts w:eastAsia="Times New Roman" w:cs="Times New Roman"/>
          <w:szCs w:val="28"/>
          <w:lang w:eastAsia="uk-UA"/>
        </w:rPr>
        <w:t>«П</w:t>
      </w:r>
      <w:r w:rsidRPr="00AD5807">
        <w:rPr>
          <w:rFonts w:eastAsia="Times New Roman" w:cs="Times New Roman"/>
          <w:szCs w:val="28"/>
          <w:lang w:val="hr-HR" w:eastAsia="uk-UA"/>
        </w:rPr>
        <w:t xml:space="preserve">ро внесення змін до Закону України </w:t>
      </w:r>
      <w:r w:rsidR="003B07F4">
        <w:rPr>
          <w:rFonts w:eastAsia="Times New Roman" w:cs="Times New Roman"/>
          <w:szCs w:val="28"/>
          <w:lang w:eastAsia="uk-UA"/>
        </w:rPr>
        <w:t>«</w:t>
      </w:r>
      <w:r w:rsidRPr="00AD5807">
        <w:rPr>
          <w:rFonts w:eastAsia="Times New Roman" w:cs="Times New Roman"/>
          <w:szCs w:val="28"/>
          <w:lang w:val="hr-HR" w:eastAsia="uk-UA"/>
        </w:rPr>
        <w:t>Про забезпечення прав і свобод внутрішньо переміщених осіб</w:t>
      </w:r>
      <w:r w:rsidRPr="00AD5807">
        <w:rPr>
          <w:rFonts w:eastAsia="Times New Roman" w:cs="Times New Roman"/>
          <w:szCs w:val="28"/>
          <w:lang w:eastAsia="uk-UA"/>
        </w:rPr>
        <w:t>»</w:t>
      </w:r>
      <w:r w:rsidRPr="00AD5807">
        <w:rPr>
          <w:rFonts w:eastAsia="Times New Roman" w:cs="Times New Roman"/>
          <w:szCs w:val="28"/>
          <w:lang w:val="hr-HR" w:eastAsia="uk-UA"/>
        </w:rPr>
        <w:t xml:space="preserve"> щодо захисту житлових прав студентів</w:t>
      </w:r>
      <w:r w:rsidR="003B07F4">
        <w:rPr>
          <w:rFonts w:eastAsia="Times New Roman" w:cs="Times New Roman"/>
          <w:szCs w:val="28"/>
          <w:lang w:eastAsia="uk-UA"/>
        </w:rPr>
        <w:t>,</w:t>
      </w:r>
      <w:r w:rsidRPr="00AD5807">
        <w:rPr>
          <w:rFonts w:eastAsia="Times New Roman" w:cs="Times New Roman"/>
          <w:szCs w:val="28"/>
          <w:lang w:eastAsia="uk-UA"/>
        </w:rPr>
        <w:t xml:space="preserve"> реєстр. </w:t>
      </w:r>
      <w:r w:rsidRPr="008B0D18">
        <w:rPr>
          <w:rFonts w:eastAsia="Times New Roman" w:cs="Times New Roman"/>
          <w:szCs w:val="28"/>
          <w:lang w:eastAsia="uk-UA"/>
        </w:rPr>
        <w:t xml:space="preserve">  </w:t>
      </w:r>
      <w:r w:rsidR="003B07F4">
        <w:rPr>
          <w:rFonts w:eastAsia="Times New Roman" w:cs="Times New Roman"/>
          <w:szCs w:val="28"/>
          <w:lang w:eastAsia="uk-UA"/>
        </w:rPr>
        <w:t xml:space="preserve">№ 6142 </w:t>
      </w:r>
      <w:r w:rsidRPr="00AD5807">
        <w:rPr>
          <w:rFonts w:eastAsia="Times New Roman" w:cs="Times New Roman"/>
          <w:szCs w:val="28"/>
          <w:lang w:eastAsia="uk-UA"/>
        </w:rPr>
        <w:t>від 27.02.2017 р., внесений народним депутатом України В. Писаренком</w:t>
      </w:r>
      <w:r w:rsidRPr="008B0D18">
        <w:rPr>
          <w:rFonts w:eastAsia="Times New Roman" w:cs="Times New Roman"/>
          <w:szCs w:val="28"/>
          <w:lang w:eastAsia="uk-UA"/>
        </w:rPr>
        <w:t xml:space="preserve"> </w:t>
      </w:r>
      <w:r w:rsidR="00AD5807" w:rsidRPr="00AD5807">
        <w:rPr>
          <w:rFonts w:eastAsia="Times New Roman" w:cs="Times New Roman"/>
          <w:szCs w:val="28"/>
          <w:lang w:eastAsia="ru-RU"/>
        </w:rPr>
        <w:t xml:space="preserve">ухвалив рекомендувати Верховній Раді України </w:t>
      </w:r>
      <w:r w:rsidR="00AD5807" w:rsidRPr="00AD5807">
        <w:rPr>
          <w:rFonts w:eastAsia="Times New Roman" w:cs="Times New Roman"/>
          <w:b/>
          <w:i/>
          <w:szCs w:val="28"/>
          <w:lang w:eastAsia="ru-RU"/>
        </w:rPr>
        <w:t xml:space="preserve">за результатами розгляду у першому читанні прийняти законопроект за основу. </w:t>
      </w: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D5807">
        <w:rPr>
          <w:rFonts w:eastAsia="Times New Roman" w:cs="Times New Roman"/>
          <w:szCs w:val="28"/>
          <w:lang w:eastAsia="ru-RU"/>
        </w:rPr>
        <w:lastRenderedPageBreak/>
        <w:t xml:space="preserve"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Григорія Михайловича. </w:t>
      </w: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D5807">
        <w:rPr>
          <w:rFonts w:eastAsia="Times New Roman" w:cs="Times New Roman"/>
          <w:b/>
          <w:szCs w:val="28"/>
          <w:lang w:eastAsia="ru-RU"/>
        </w:rPr>
        <w:t xml:space="preserve">Голова Комітету                           </w:t>
      </w:r>
      <w:r w:rsidR="007C58C0">
        <w:rPr>
          <w:rFonts w:eastAsia="Times New Roman" w:cs="Times New Roman"/>
          <w:b/>
          <w:szCs w:val="28"/>
          <w:lang w:eastAsia="ru-RU"/>
        </w:rPr>
        <w:t xml:space="preserve">   </w:t>
      </w:r>
      <w:r w:rsidRPr="00AD5807">
        <w:rPr>
          <w:rFonts w:eastAsia="Times New Roman" w:cs="Times New Roman"/>
          <w:b/>
          <w:szCs w:val="28"/>
          <w:lang w:eastAsia="ru-RU"/>
        </w:rPr>
        <w:t xml:space="preserve">                               Г.М. Н</w:t>
      </w:r>
      <w:r w:rsidR="007C58C0" w:rsidRPr="00AD5807">
        <w:rPr>
          <w:rFonts w:eastAsia="Times New Roman" w:cs="Times New Roman"/>
          <w:b/>
          <w:szCs w:val="28"/>
          <w:lang w:eastAsia="ru-RU"/>
        </w:rPr>
        <w:t>емиря</w:t>
      </w:r>
      <w:r w:rsidRPr="00AD5807">
        <w:rPr>
          <w:rFonts w:eastAsia="Times New Roman" w:cs="Times New Roman"/>
          <w:b/>
          <w:szCs w:val="28"/>
          <w:lang w:eastAsia="ru-RU"/>
        </w:rPr>
        <w:t xml:space="preserve">                                                       </w:t>
      </w: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Cs/>
          <w:szCs w:val="28"/>
          <w:lang w:eastAsia="uk-UA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</w:p>
    <w:p w:rsidR="00AD5807" w:rsidRPr="00AD5807" w:rsidRDefault="00AD5807" w:rsidP="00A62CF3">
      <w:pPr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D5807">
        <w:rPr>
          <w:rFonts w:eastAsia="Times New Roman" w:cs="Times New Roman"/>
          <w:szCs w:val="28"/>
          <w:lang w:eastAsia="ru-RU"/>
        </w:rPr>
        <w:t xml:space="preserve"> </w:t>
      </w:r>
    </w:p>
    <w:sectPr w:rsidR="00AD5807" w:rsidRPr="00AD5807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505" w:rsidRDefault="00EC4505" w:rsidP="008B0D18">
      <w:pPr>
        <w:spacing w:after="0" w:line="240" w:lineRule="auto"/>
      </w:pPr>
      <w:r>
        <w:separator/>
      </w:r>
    </w:p>
  </w:endnote>
  <w:endnote w:type="continuationSeparator" w:id="0">
    <w:p w:rsidR="00EC4505" w:rsidRDefault="00EC4505" w:rsidP="008B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475832"/>
      <w:docPartObj>
        <w:docPartGallery w:val="Page Numbers (Bottom of Page)"/>
        <w:docPartUnique/>
      </w:docPartObj>
    </w:sdtPr>
    <w:sdtEndPr/>
    <w:sdtContent>
      <w:p w:rsidR="008B0D18" w:rsidRDefault="008B0D18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E94">
          <w:rPr>
            <w:noProof/>
          </w:rPr>
          <w:t>1</w:t>
        </w:r>
        <w:r>
          <w:fldChar w:fldCharType="end"/>
        </w:r>
      </w:p>
    </w:sdtContent>
  </w:sdt>
  <w:p w:rsidR="008B0D18" w:rsidRDefault="008B0D1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505" w:rsidRDefault="00EC4505" w:rsidP="008B0D18">
      <w:pPr>
        <w:spacing w:after="0" w:line="240" w:lineRule="auto"/>
      </w:pPr>
      <w:r>
        <w:separator/>
      </w:r>
    </w:p>
  </w:footnote>
  <w:footnote w:type="continuationSeparator" w:id="0">
    <w:p w:rsidR="00EC4505" w:rsidRDefault="00EC4505" w:rsidP="008B0D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07"/>
    <w:rsid w:val="003B07F4"/>
    <w:rsid w:val="004A79C8"/>
    <w:rsid w:val="005204CF"/>
    <w:rsid w:val="00535CD4"/>
    <w:rsid w:val="00640A52"/>
    <w:rsid w:val="00676AD8"/>
    <w:rsid w:val="007C58C0"/>
    <w:rsid w:val="007E0B99"/>
    <w:rsid w:val="008B0D18"/>
    <w:rsid w:val="008F4E2F"/>
    <w:rsid w:val="00995E94"/>
    <w:rsid w:val="00A62CF3"/>
    <w:rsid w:val="00AD5807"/>
    <w:rsid w:val="00E2350E"/>
    <w:rsid w:val="00E94BA2"/>
    <w:rsid w:val="00EC4505"/>
    <w:rsid w:val="00EC7F57"/>
    <w:rsid w:val="00F3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E0A68-1FE2-4717-8332-47602E10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B0D18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8B0D18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B0D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B0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4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73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4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4906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9881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01198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45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2022</Words>
  <Characters>1153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Юрій Васильович Бузницький</cp:lastModifiedBy>
  <cp:revision>2</cp:revision>
  <dcterms:created xsi:type="dcterms:W3CDTF">2017-07-13T12:36:00Z</dcterms:created>
  <dcterms:modified xsi:type="dcterms:W3CDTF">2017-07-13T12:36:00Z</dcterms:modified>
</cp:coreProperties>
</file>