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2C9B8" w14:textId="77777777" w:rsidR="00EA7C82" w:rsidRPr="00525E4B" w:rsidRDefault="00EA7C82" w:rsidP="00EA7C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25E4B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3992C9B9" w14:textId="77777777" w:rsidR="00EA7C82" w:rsidRPr="00525E4B" w:rsidRDefault="00EA7C82" w:rsidP="00D446AB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до проекту Закону України «</w:t>
      </w:r>
      <w:r w:rsidRPr="0052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Про внесення змін до Закону України «Про Державний бюджет України на 201</w:t>
      </w:r>
      <w:r w:rsidR="00D446AB" w:rsidRPr="0052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7</w:t>
      </w:r>
      <w:r w:rsidRPr="00525E4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рік» </w:t>
      </w:r>
    </w:p>
    <w:p w14:paraId="3992C9BA" w14:textId="77777777" w:rsidR="00D446AB" w:rsidRPr="00525E4B" w:rsidRDefault="00D446AB" w:rsidP="00D446AB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992C9BB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1. Обґрунтування необхідності прийняття акта</w:t>
      </w:r>
    </w:p>
    <w:p w14:paraId="3992C9BC" w14:textId="77777777" w:rsidR="00EA7C82" w:rsidRPr="00525E4B" w:rsidRDefault="00EA7C82" w:rsidP="00313EB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Проект Закону України підготовлено Мінфіном з метою реалізації </w:t>
      </w:r>
      <w:r w:rsidR="00D446AB" w:rsidRPr="00525E4B">
        <w:rPr>
          <w:rFonts w:ascii="Times New Roman" w:hAnsi="Times New Roman" w:cs="Times New Roman"/>
          <w:sz w:val="28"/>
          <w:szCs w:val="28"/>
        </w:rPr>
        <w:t>Рамкового д</w:t>
      </w:r>
      <w:r w:rsidRPr="00525E4B">
        <w:rPr>
          <w:rFonts w:ascii="Times New Roman" w:hAnsi="Times New Roman" w:cs="Times New Roman"/>
          <w:sz w:val="28"/>
          <w:szCs w:val="28"/>
        </w:rPr>
        <w:t xml:space="preserve">оговору між Урядом України та Урядом </w:t>
      </w:r>
      <w:r w:rsidR="00D446AB" w:rsidRPr="00525E4B">
        <w:rPr>
          <w:rFonts w:ascii="Times New Roman" w:hAnsi="Times New Roman" w:cs="Times New Roman"/>
          <w:sz w:val="28"/>
          <w:szCs w:val="28"/>
        </w:rPr>
        <w:t>Угорщини</w:t>
      </w:r>
      <w:r w:rsidRPr="00525E4B">
        <w:rPr>
          <w:rFonts w:ascii="Times New Roman" w:hAnsi="Times New Roman" w:cs="Times New Roman"/>
          <w:sz w:val="28"/>
          <w:szCs w:val="28"/>
        </w:rPr>
        <w:t xml:space="preserve"> про надання кредиту на умовах пов'язаної допомоги, укладеного </w:t>
      </w:r>
      <w:r w:rsidR="00D446AB" w:rsidRPr="00525E4B">
        <w:rPr>
          <w:rFonts w:ascii="Times New Roman" w:hAnsi="Times New Roman" w:cs="Times New Roman"/>
          <w:sz w:val="28"/>
          <w:szCs w:val="28"/>
        </w:rPr>
        <w:t>24.11</w:t>
      </w:r>
      <w:r w:rsidRPr="00525E4B">
        <w:rPr>
          <w:rFonts w:ascii="Times New Roman" w:hAnsi="Times New Roman" w:cs="Times New Roman"/>
          <w:sz w:val="28"/>
          <w:szCs w:val="28"/>
        </w:rPr>
        <w:t>.201</w:t>
      </w:r>
      <w:r w:rsidR="00D446AB" w:rsidRPr="00525E4B">
        <w:rPr>
          <w:rFonts w:ascii="Times New Roman" w:hAnsi="Times New Roman" w:cs="Times New Roman"/>
          <w:sz w:val="28"/>
          <w:szCs w:val="28"/>
        </w:rPr>
        <w:t>6 у м. Будапешт</w:t>
      </w:r>
      <w:r w:rsidR="009C29B5" w:rsidRPr="00525E4B">
        <w:rPr>
          <w:rFonts w:ascii="Times New Roman" w:hAnsi="Times New Roman" w:cs="Times New Roman"/>
          <w:sz w:val="28"/>
          <w:szCs w:val="28"/>
        </w:rPr>
        <w:t>,</w:t>
      </w:r>
      <w:r w:rsidR="00D446AB" w:rsidRPr="00525E4B">
        <w:rPr>
          <w:rFonts w:ascii="Times New Roman" w:hAnsi="Times New Roman" w:cs="Times New Roman"/>
          <w:sz w:val="28"/>
          <w:szCs w:val="28"/>
        </w:rPr>
        <w:t xml:space="preserve"> Угорщина</w:t>
      </w:r>
      <w:r w:rsidRPr="00525E4B">
        <w:rPr>
          <w:rFonts w:ascii="Times New Roman" w:hAnsi="Times New Roman" w:cs="Times New Roman"/>
          <w:sz w:val="28"/>
          <w:szCs w:val="28"/>
        </w:rPr>
        <w:t xml:space="preserve"> (далі – </w:t>
      </w:r>
      <w:r w:rsidR="005E2FB3" w:rsidRPr="00525E4B">
        <w:rPr>
          <w:rFonts w:ascii="Times New Roman" w:hAnsi="Times New Roman" w:cs="Times New Roman"/>
          <w:sz w:val="28"/>
          <w:szCs w:val="28"/>
        </w:rPr>
        <w:t>Рамковий д</w:t>
      </w:r>
      <w:r w:rsidRPr="00525E4B">
        <w:rPr>
          <w:rFonts w:ascii="Times New Roman" w:hAnsi="Times New Roman" w:cs="Times New Roman"/>
          <w:sz w:val="28"/>
          <w:szCs w:val="28"/>
        </w:rPr>
        <w:t>оговір)</w:t>
      </w:r>
      <w:r w:rsidRPr="00525E4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992C9BD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>Пунктом 14 частини першої статті 85 Конституції України визначено, що Верховною Радою України затверджуються рішення про надання Україною позик і економічної допомоги іноземним державам та міжнародним організаціям, а також про одержання Україною від іноземних держав, банків і міжнародних фінансових організацій позик, не передбачених Державним бюджетом України, здійснення контролю за їх використанням.</w:t>
      </w:r>
    </w:p>
    <w:p w14:paraId="3992C9BE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>Відповідно до пункту 2 статті 16 Бюджетного кодексу України кредити (позики) від іноземних держав, банків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</w:t>
      </w:r>
    </w:p>
    <w:p w14:paraId="3992C9BF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>Кошти для реалізації таких інвестиційних проектів, а також витрати на обслуговування та погашення відповідних кредитів (позик) передбачаються в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законом.</w:t>
      </w:r>
    </w:p>
    <w:p w14:paraId="3992C9C0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Статтею 6 Рамкового договору передбачено, що детальні умови надання кредиту на умовах пов’язаної допомоги для фінансування проектів, прийнятих Договірними Сторонами, будуть передбачені в індивідуальному кредитному договорі між Україною, з одного боку, і </w:t>
      </w:r>
      <w:proofErr w:type="spellStart"/>
      <w:r w:rsidRPr="00525E4B">
        <w:rPr>
          <w:rFonts w:ascii="Times New Roman" w:hAnsi="Times New Roman" w:cs="Times New Roman"/>
          <w:sz w:val="28"/>
          <w:szCs w:val="28"/>
        </w:rPr>
        <w:t>Ексімбанком</w:t>
      </w:r>
      <w:proofErr w:type="spellEnd"/>
      <w:r w:rsidRPr="00525E4B">
        <w:rPr>
          <w:rFonts w:ascii="Times New Roman" w:hAnsi="Times New Roman" w:cs="Times New Roman"/>
          <w:sz w:val="28"/>
          <w:szCs w:val="28"/>
        </w:rPr>
        <w:t xml:space="preserve"> як кредитором, з іншого.</w:t>
      </w:r>
    </w:p>
    <w:p w14:paraId="3992C9C1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Як наслідок, фінансування інвестиційних проектів, що будуть підготовлені відповідно до Рамкового договору, на суму до 50 млн. євро стане можливе тільки на підставі підписання </w:t>
      </w:r>
      <w:r w:rsidR="00D446AB" w:rsidRPr="00525E4B">
        <w:rPr>
          <w:rFonts w:ascii="Times New Roman" w:hAnsi="Times New Roman" w:cs="Times New Roman"/>
          <w:sz w:val="28"/>
          <w:szCs w:val="28"/>
        </w:rPr>
        <w:t>індивідуального кредитного договору</w:t>
      </w:r>
      <w:r w:rsidR="00B226E0" w:rsidRPr="00525E4B">
        <w:rPr>
          <w:rFonts w:ascii="Times New Roman" w:hAnsi="Times New Roman" w:cs="Times New Roman"/>
          <w:sz w:val="28"/>
          <w:szCs w:val="28"/>
        </w:rPr>
        <w:t xml:space="preserve">, між Україною, з одного боку, та </w:t>
      </w:r>
      <w:proofErr w:type="spellStart"/>
      <w:r w:rsidR="00B226E0" w:rsidRPr="00525E4B">
        <w:rPr>
          <w:rFonts w:ascii="Times New Roman" w:hAnsi="Times New Roman" w:cs="Times New Roman"/>
          <w:sz w:val="28"/>
          <w:szCs w:val="28"/>
        </w:rPr>
        <w:t>Ексімбанком</w:t>
      </w:r>
      <w:proofErr w:type="spellEnd"/>
      <w:r w:rsidR="00B226E0" w:rsidRPr="00525E4B">
        <w:rPr>
          <w:rFonts w:ascii="Times New Roman" w:hAnsi="Times New Roman" w:cs="Times New Roman"/>
          <w:sz w:val="28"/>
          <w:szCs w:val="28"/>
        </w:rPr>
        <w:t xml:space="preserve"> Угорщини, з другого</w:t>
      </w:r>
      <w:r w:rsidRPr="00525E4B">
        <w:rPr>
          <w:rFonts w:ascii="Times New Roman" w:hAnsi="Times New Roman" w:cs="Times New Roman"/>
          <w:sz w:val="28"/>
          <w:szCs w:val="28"/>
        </w:rPr>
        <w:t>.</w:t>
      </w:r>
      <w:r w:rsidR="00B226E0" w:rsidRPr="00525E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2C9C2" w14:textId="602A243A" w:rsidR="00EA7C82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>Вказані і</w:t>
      </w:r>
      <w:r w:rsidR="0077505C" w:rsidRPr="00525E4B">
        <w:rPr>
          <w:rFonts w:ascii="Times New Roman" w:hAnsi="Times New Roman" w:cs="Times New Roman"/>
          <w:sz w:val="28"/>
          <w:szCs w:val="28"/>
        </w:rPr>
        <w:t>нвестиційн</w:t>
      </w:r>
      <w:r w:rsidRPr="00525E4B">
        <w:rPr>
          <w:rFonts w:ascii="Times New Roman" w:hAnsi="Times New Roman" w:cs="Times New Roman"/>
          <w:sz w:val="28"/>
          <w:szCs w:val="28"/>
        </w:rPr>
        <w:t>і</w:t>
      </w:r>
      <w:r w:rsidR="0077505C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="00EA7C82" w:rsidRPr="00525E4B">
        <w:rPr>
          <w:rFonts w:ascii="Times New Roman" w:hAnsi="Times New Roman" w:cs="Times New Roman"/>
          <w:sz w:val="28"/>
          <w:szCs w:val="28"/>
        </w:rPr>
        <w:t>проект</w:t>
      </w:r>
      <w:r w:rsidRPr="00525E4B">
        <w:rPr>
          <w:rFonts w:ascii="Times New Roman" w:hAnsi="Times New Roman" w:cs="Times New Roman"/>
          <w:sz w:val="28"/>
          <w:szCs w:val="28"/>
        </w:rPr>
        <w:t>и будуть стосуватися</w:t>
      </w:r>
      <w:r w:rsidR="00EA7C82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="00373400">
        <w:rPr>
          <w:rFonts w:ascii="Times New Roman" w:hAnsi="Times New Roman" w:cs="Times New Roman"/>
          <w:sz w:val="28"/>
          <w:szCs w:val="28"/>
        </w:rPr>
        <w:t>будівництва, капітального та поточного ремонту дільниць доріг</w:t>
      </w:r>
      <w:r w:rsidR="0077505C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="00EA7C82" w:rsidRPr="00525E4B">
        <w:rPr>
          <w:rFonts w:ascii="Times New Roman" w:hAnsi="Times New Roman" w:cs="Times New Roman"/>
          <w:sz w:val="28"/>
          <w:szCs w:val="28"/>
        </w:rPr>
        <w:t>українсько-</w:t>
      </w:r>
      <w:r w:rsidR="0077505C" w:rsidRPr="00525E4B">
        <w:rPr>
          <w:rFonts w:ascii="Times New Roman" w:hAnsi="Times New Roman" w:cs="Times New Roman"/>
          <w:sz w:val="28"/>
          <w:szCs w:val="28"/>
        </w:rPr>
        <w:t>угорсько</w:t>
      </w:r>
      <w:r w:rsidR="00373400">
        <w:rPr>
          <w:rFonts w:ascii="Times New Roman" w:hAnsi="Times New Roman" w:cs="Times New Roman"/>
          <w:sz w:val="28"/>
          <w:szCs w:val="28"/>
        </w:rPr>
        <w:t>го</w:t>
      </w:r>
      <w:r w:rsidR="0077505C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="00373400">
        <w:rPr>
          <w:rFonts w:ascii="Times New Roman" w:hAnsi="Times New Roman" w:cs="Times New Roman"/>
          <w:sz w:val="28"/>
          <w:szCs w:val="28"/>
        </w:rPr>
        <w:t>к</w:t>
      </w:r>
      <w:r w:rsidR="00EA7C82" w:rsidRPr="00525E4B">
        <w:rPr>
          <w:rFonts w:ascii="Times New Roman" w:hAnsi="Times New Roman" w:cs="Times New Roman"/>
          <w:sz w:val="28"/>
          <w:szCs w:val="28"/>
        </w:rPr>
        <w:t>ордон</w:t>
      </w:r>
      <w:r w:rsidR="00373400">
        <w:rPr>
          <w:rFonts w:ascii="Times New Roman" w:hAnsi="Times New Roman" w:cs="Times New Roman"/>
          <w:sz w:val="28"/>
          <w:szCs w:val="28"/>
        </w:rPr>
        <w:t>у.</w:t>
      </w:r>
      <w:r w:rsidR="00EA7C82" w:rsidRPr="00525E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92C9C3" w14:textId="77777777" w:rsidR="00313EBB" w:rsidRPr="00525E4B" w:rsidRDefault="00313EBB" w:rsidP="00313EB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92C9C4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14:paraId="3992C9C5" w14:textId="77777777" w:rsidR="00EA7C82" w:rsidRPr="00525E4B" w:rsidRDefault="00EA7C82" w:rsidP="00FC08D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Для </w:t>
      </w:r>
      <w:r w:rsidR="00AF7D54" w:rsidRPr="00525E4B">
        <w:rPr>
          <w:rFonts w:ascii="Times New Roman" w:hAnsi="Times New Roman" w:cs="Times New Roman"/>
          <w:sz w:val="28"/>
          <w:szCs w:val="28"/>
        </w:rPr>
        <w:t xml:space="preserve">отримання </w:t>
      </w:r>
      <w:r w:rsidRPr="00525E4B">
        <w:rPr>
          <w:rFonts w:ascii="Times New Roman" w:hAnsi="Times New Roman" w:cs="Times New Roman"/>
          <w:sz w:val="28"/>
          <w:szCs w:val="28"/>
        </w:rPr>
        <w:t xml:space="preserve">можливості використання кредитних ресурсів, </w:t>
      </w:r>
      <w:r w:rsidR="00B40F03" w:rsidRPr="00525E4B">
        <w:rPr>
          <w:rFonts w:ascii="Times New Roman" w:hAnsi="Times New Roman" w:cs="Times New Roman"/>
          <w:sz w:val="28"/>
          <w:szCs w:val="28"/>
        </w:rPr>
        <w:t xml:space="preserve">що будуть </w:t>
      </w:r>
      <w:r w:rsidRPr="00525E4B">
        <w:rPr>
          <w:rFonts w:ascii="Times New Roman" w:hAnsi="Times New Roman" w:cs="Times New Roman"/>
          <w:sz w:val="28"/>
          <w:szCs w:val="28"/>
        </w:rPr>
        <w:t>надан</w:t>
      </w:r>
      <w:r w:rsidR="00B40F03" w:rsidRPr="00525E4B">
        <w:rPr>
          <w:rFonts w:ascii="Times New Roman" w:hAnsi="Times New Roman" w:cs="Times New Roman"/>
          <w:sz w:val="28"/>
          <w:szCs w:val="28"/>
        </w:rPr>
        <w:t>і</w:t>
      </w:r>
      <w:r w:rsidRPr="00525E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0F03" w:rsidRPr="00525E4B">
        <w:rPr>
          <w:rFonts w:ascii="Times New Roman" w:hAnsi="Times New Roman" w:cs="Times New Roman"/>
          <w:sz w:val="28"/>
          <w:szCs w:val="28"/>
        </w:rPr>
        <w:t>Ексімбанком</w:t>
      </w:r>
      <w:proofErr w:type="spellEnd"/>
      <w:r w:rsidR="00B40F03" w:rsidRPr="00525E4B">
        <w:rPr>
          <w:rFonts w:ascii="Times New Roman" w:hAnsi="Times New Roman" w:cs="Times New Roman"/>
          <w:sz w:val="28"/>
          <w:szCs w:val="28"/>
        </w:rPr>
        <w:t xml:space="preserve"> Угорщини</w:t>
      </w:r>
      <w:r w:rsidR="00AF7D54" w:rsidRPr="00525E4B">
        <w:rPr>
          <w:rFonts w:ascii="Times New Roman" w:hAnsi="Times New Roman" w:cs="Times New Roman"/>
          <w:sz w:val="28"/>
          <w:szCs w:val="28"/>
        </w:rPr>
        <w:t xml:space="preserve"> на</w:t>
      </w:r>
      <w:r w:rsidRPr="00525E4B">
        <w:rPr>
          <w:rFonts w:ascii="Times New Roman" w:hAnsi="Times New Roman" w:cs="Times New Roman"/>
          <w:sz w:val="28"/>
          <w:szCs w:val="28"/>
        </w:rPr>
        <w:t xml:space="preserve"> фінансування проектів з розбудови </w:t>
      </w:r>
      <w:r w:rsidRPr="00525E4B">
        <w:rPr>
          <w:rFonts w:ascii="Times New Roman" w:hAnsi="Times New Roman" w:cs="Times New Roman"/>
          <w:sz w:val="28"/>
          <w:szCs w:val="28"/>
        </w:rPr>
        <w:lastRenderedPageBreak/>
        <w:t>прикорд</w:t>
      </w:r>
      <w:r w:rsidR="00B40F03" w:rsidRPr="00525E4B">
        <w:rPr>
          <w:rFonts w:ascii="Times New Roman" w:hAnsi="Times New Roman" w:cs="Times New Roman"/>
          <w:sz w:val="28"/>
          <w:szCs w:val="28"/>
        </w:rPr>
        <w:t xml:space="preserve">онної дорожньої інфраструктури на </w:t>
      </w:r>
      <w:r w:rsidRPr="00525E4B">
        <w:rPr>
          <w:rFonts w:ascii="Times New Roman" w:hAnsi="Times New Roman" w:cs="Times New Roman"/>
          <w:sz w:val="28"/>
          <w:szCs w:val="28"/>
        </w:rPr>
        <w:t>українсько-</w:t>
      </w:r>
      <w:r w:rsidR="00B40F03" w:rsidRPr="00525E4B">
        <w:rPr>
          <w:rFonts w:ascii="Times New Roman" w:hAnsi="Times New Roman" w:cs="Times New Roman"/>
          <w:sz w:val="28"/>
          <w:szCs w:val="28"/>
        </w:rPr>
        <w:t>угорському державному кордоні</w:t>
      </w:r>
      <w:r w:rsidR="00AF7D54" w:rsidRPr="00525E4B">
        <w:rPr>
          <w:rFonts w:ascii="Times New Roman" w:hAnsi="Times New Roman" w:cs="Times New Roman"/>
          <w:sz w:val="28"/>
          <w:szCs w:val="28"/>
        </w:rPr>
        <w:t>,</w:t>
      </w:r>
      <w:r w:rsidR="00B40F03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Pr="00525E4B">
        <w:rPr>
          <w:rFonts w:ascii="Times New Roman" w:hAnsi="Times New Roman" w:cs="Times New Roman"/>
          <w:sz w:val="28"/>
          <w:szCs w:val="28"/>
        </w:rPr>
        <w:t>необхідно внести зміни</w:t>
      </w:r>
      <w:r w:rsidR="00AF7D54" w:rsidRPr="00525E4B">
        <w:rPr>
          <w:rFonts w:ascii="Times New Roman" w:hAnsi="Times New Roman" w:cs="Times New Roman"/>
          <w:sz w:val="28"/>
          <w:szCs w:val="28"/>
        </w:rPr>
        <w:t xml:space="preserve"> до Закону України «Про </w:t>
      </w:r>
      <w:r w:rsidRPr="00525E4B">
        <w:rPr>
          <w:rFonts w:ascii="Times New Roman" w:hAnsi="Times New Roman" w:cs="Times New Roman"/>
          <w:sz w:val="28"/>
          <w:szCs w:val="28"/>
        </w:rPr>
        <w:t>Державний бюджет України на 201</w:t>
      </w:r>
      <w:r w:rsidR="00B40F03" w:rsidRPr="00525E4B">
        <w:rPr>
          <w:rFonts w:ascii="Times New Roman" w:hAnsi="Times New Roman" w:cs="Times New Roman"/>
          <w:sz w:val="28"/>
          <w:szCs w:val="28"/>
        </w:rPr>
        <w:t>7</w:t>
      </w:r>
      <w:r w:rsidRPr="00525E4B">
        <w:rPr>
          <w:rFonts w:ascii="Times New Roman" w:hAnsi="Times New Roman" w:cs="Times New Roman"/>
          <w:sz w:val="28"/>
          <w:szCs w:val="28"/>
        </w:rPr>
        <w:t xml:space="preserve"> рік».</w:t>
      </w:r>
    </w:p>
    <w:p w14:paraId="7A99559A" w14:textId="2B44803B" w:rsidR="00016F3A" w:rsidRDefault="00016F3A" w:rsidP="00016F3A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Законопроектом пропонується внести зміни до статті 1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Закону України </w:t>
      </w:r>
      <w:r w:rsidRPr="00E80CF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80CF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Державний бюджет України на 2017 рік</w:t>
      </w:r>
      <w:r w:rsidRPr="00E80CF3">
        <w:rPr>
          <w:rFonts w:ascii="Times New Roman" w:eastAsia="Times New Roman" w:hAnsi="Times New Roman" w:cs="Times New Roman"/>
          <w:sz w:val="28"/>
          <w:szCs w:val="28"/>
        </w:rPr>
        <w:t xml:space="preserve">» та додатків № </w:t>
      </w:r>
      <w:hyperlink r:id="rId11" w:anchor="n136" w:tgtFrame="_blank" w:history="1">
        <w:r w:rsidRPr="00E80CF3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E80CF3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12" w:anchor="n136" w:tgtFrame="_blank" w:history="1">
        <w:r w:rsidRPr="00E80CF3">
          <w:rPr>
            <w:rFonts w:ascii="Times New Roman" w:hAnsi="Times New Roman" w:cs="Times New Roman"/>
            <w:sz w:val="28"/>
            <w:szCs w:val="28"/>
          </w:rPr>
          <w:t xml:space="preserve">№ </w:t>
        </w:r>
      </w:hyperlink>
      <w:r w:rsidRPr="00E80CF3">
        <w:rPr>
          <w:rFonts w:ascii="Times New Roman" w:eastAsia="Times New Roman" w:hAnsi="Times New Roman" w:cs="Times New Roman"/>
          <w:sz w:val="28"/>
          <w:szCs w:val="28"/>
        </w:rPr>
        <w:t>3 і </w:t>
      </w:r>
      <w:hyperlink r:id="rId13" w:anchor="n136" w:tgtFrame="_blank" w:history="1">
        <w:r w:rsidRPr="00E80CF3">
          <w:rPr>
            <w:rFonts w:ascii="Times New Roman" w:hAnsi="Times New Roman" w:cs="Times New Roman"/>
            <w:sz w:val="28"/>
            <w:szCs w:val="28"/>
          </w:rPr>
          <w:t>№ 9</w:t>
        </w:r>
      </w:hyperlink>
      <w:r w:rsidRPr="00E80CF3">
        <w:rPr>
          <w:rFonts w:ascii="Times New Roman" w:eastAsia="Times New Roman" w:hAnsi="Times New Roman" w:cs="Times New Roman"/>
          <w:sz w:val="28"/>
          <w:szCs w:val="28"/>
        </w:rPr>
        <w:t> до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нього в частині зовнішнього запозичення</w:t>
      </w:r>
      <w:r w:rsidR="008F773F">
        <w:rPr>
          <w:rFonts w:ascii="Times New Roman" w:eastAsia="Times New Roman" w:hAnsi="Times New Roman" w:cs="Times New Roman"/>
          <w:sz w:val="28"/>
          <w:szCs w:val="28"/>
        </w:rPr>
        <w:t xml:space="preserve"> в 2017 році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суму 100 млн. грн. до спеціального фонду державного бюджету, збільшення видатків Укравтодору за новою програмою КПКВК 3111620 «</w:t>
      </w:r>
      <w:r w:rsidRPr="00E80CF3">
        <w:rPr>
          <w:rFonts w:ascii="Times New Roman" w:eastAsia="Times New Roman" w:hAnsi="Times New Roman" w:cs="Times New Roman"/>
          <w:sz w:val="28"/>
          <w:szCs w:val="28"/>
        </w:rPr>
        <w:t>Розбудова прикордонної дорожньої інфраструктури на українсько-угорському державному кордоні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передбачення нового кредиту в додатку № 9 </w:t>
      </w:r>
      <w:r w:rsidR="008F773F">
        <w:rPr>
          <w:rFonts w:ascii="Times New Roman" w:eastAsia="Times New Roman" w:hAnsi="Times New Roman" w:cs="Times New Roman"/>
          <w:sz w:val="28"/>
          <w:szCs w:val="28"/>
        </w:rPr>
        <w:t>загальним обсягом 50 млн. євро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992C9C7" w14:textId="77777777" w:rsidR="00FC08D2" w:rsidRPr="00016F3A" w:rsidRDefault="00FC08D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992C9C8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3. Правові аспекти</w:t>
      </w:r>
    </w:p>
    <w:p w14:paraId="3992C9C9" w14:textId="77777777" w:rsidR="00EA7C82" w:rsidRPr="00525E4B" w:rsidRDefault="00EA7C82" w:rsidP="00FC08D2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Конституція України, Бюджетний кодекс України, Закон України </w:t>
      </w:r>
      <w:r w:rsidR="002D1E45" w:rsidRPr="00525E4B">
        <w:rPr>
          <w:rFonts w:ascii="Times New Roman" w:hAnsi="Times New Roman" w:cs="Times New Roman"/>
          <w:sz w:val="28"/>
          <w:szCs w:val="28"/>
        </w:rPr>
        <w:t>від </w:t>
      </w:r>
      <w:r w:rsidR="001342D7" w:rsidRPr="00525E4B">
        <w:rPr>
          <w:rFonts w:ascii="Times New Roman" w:hAnsi="Times New Roman" w:cs="Times New Roman"/>
          <w:sz w:val="28"/>
          <w:szCs w:val="28"/>
        </w:rPr>
        <w:t xml:space="preserve">21.12.2016 № № </w:t>
      </w:r>
      <w:r w:rsidR="001342D7" w:rsidRPr="00525E4B">
        <w:rPr>
          <w:rFonts w:ascii="Times New Roman" w:hAnsi="Times New Roman" w:cs="Times New Roman"/>
          <w:bCs/>
          <w:sz w:val="28"/>
          <w:szCs w:val="28"/>
        </w:rPr>
        <w:t>1801-VIII</w:t>
      </w:r>
      <w:r w:rsidR="001342D7" w:rsidRPr="00525E4B">
        <w:rPr>
          <w:rFonts w:ascii="Times New Roman" w:hAnsi="Times New Roman" w:cs="Times New Roman"/>
          <w:sz w:val="28"/>
          <w:szCs w:val="28"/>
        </w:rPr>
        <w:t xml:space="preserve"> </w:t>
      </w:r>
      <w:r w:rsidRPr="00525E4B">
        <w:rPr>
          <w:rFonts w:ascii="Times New Roman" w:hAnsi="Times New Roman" w:cs="Times New Roman"/>
          <w:sz w:val="28"/>
          <w:szCs w:val="28"/>
        </w:rPr>
        <w:t>«Про Державний бюджет України на 201</w:t>
      </w:r>
      <w:r w:rsidR="00C63EDB" w:rsidRPr="00525E4B">
        <w:rPr>
          <w:rFonts w:ascii="Times New Roman" w:hAnsi="Times New Roman" w:cs="Times New Roman"/>
          <w:sz w:val="28"/>
          <w:szCs w:val="28"/>
        </w:rPr>
        <w:t>7</w:t>
      </w:r>
      <w:r w:rsidRPr="00525E4B">
        <w:rPr>
          <w:rFonts w:ascii="Times New Roman" w:hAnsi="Times New Roman" w:cs="Times New Roman"/>
          <w:sz w:val="28"/>
          <w:szCs w:val="28"/>
        </w:rPr>
        <w:t xml:space="preserve"> рік».</w:t>
      </w:r>
    </w:p>
    <w:p w14:paraId="3992C9CA" w14:textId="77777777" w:rsidR="00FC08D2" w:rsidRPr="00016F3A" w:rsidRDefault="00FC08D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3992C9CB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4. Фінансово-економічне обґрунтування</w:t>
      </w:r>
    </w:p>
    <w:p w14:paraId="3992C9CC" w14:textId="77777777" w:rsidR="00FD1508" w:rsidRPr="00C928BE" w:rsidRDefault="00DE77FE" w:rsidP="00FD1508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Законопроект є збалансованим і передбачає збільшення видатків </w:t>
      </w:r>
      <w:r w:rsidR="004834BD" w:rsidRPr="00C928BE">
        <w:rPr>
          <w:rFonts w:ascii="Times New Roman" w:hAnsi="Times New Roman" w:cs="Times New Roman"/>
          <w:sz w:val="28"/>
          <w:szCs w:val="28"/>
        </w:rPr>
        <w:t>спец</w:t>
      </w:r>
      <w:r w:rsidR="00525E4B" w:rsidRPr="00C928BE">
        <w:rPr>
          <w:rFonts w:ascii="Times New Roman" w:hAnsi="Times New Roman" w:cs="Times New Roman"/>
          <w:sz w:val="28"/>
          <w:szCs w:val="28"/>
        </w:rPr>
        <w:t xml:space="preserve">іального 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фонду </w:t>
      </w:r>
      <w:r w:rsidR="00EA7C82" w:rsidRPr="00C928BE">
        <w:rPr>
          <w:rFonts w:ascii="Times New Roman" w:hAnsi="Times New Roman" w:cs="Times New Roman"/>
          <w:sz w:val="28"/>
          <w:szCs w:val="28"/>
        </w:rPr>
        <w:t>Державного бюджету України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 на 2017 рік на 100</w:t>
      </w:r>
      <w:r w:rsidR="00525E4B" w:rsidRPr="00C928BE">
        <w:rPr>
          <w:rFonts w:ascii="Times New Roman" w:hAnsi="Times New Roman" w:cs="Times New Roman"/>
          <w:sz w:val="28"/>
          <w:szCs w:val="28"/>
        </w:rPr>
        <w:t> </w:t>
      </w:r>
      <w:r w:rsidR="004834BD" w:rsidRPr="00C928BE">
        <w:rPr>
          <w:rFonts w:ascii="Times New Roman" w:hAnsi="Times New Roman" w:cs="Times New Roman"/>
          <w:sz w:val="28"/>
          <w:szCs w:val="28"/>
        </w:rPr>
        <w:t>млн. </w:t>
      </w:r>
      <w:r w:rsidR="00AF7D54" w:rsidRPr="00C928BE">
        <w:rPr>
          <w:rFonts w:ascii="Times New Roman" w:hAnsi="Times New Roman" w:cs="Times New Roman"/>
          <w:sz w:val="28"/>
          <w:szCs w:val="28"/>
        </w:rPr>
        <w:t xml:space="preserve">грн., </w:t>
      </w:r>
      <w:r w:rsidR="00AF7D54" w:rsidRPr="00C928BE">
        <w:rPr>
          <w:rFonts w:ascii="Times New Roman" w:eastAsia="Arial Unicode MS" w:hAnsi="Times New Roman" w:cs="Times New Roman"/>
          <w:color w:val="000000"/>
          <w:sz w:val="28"/>
          <w:szCs w:val="28"/>
          <w:u w:color="000000"/>
        </w:rPr>
        <w:t>які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 </w:t>
      </w:r>
      <w:r w:rsidR="00FD1508" w:rsidRPr="00C928BE">
        <w:rPr>
          <w:rFonts w:ascii="Times New Roman" w:hAnsi="Times New Roman" w:cs="Times New Roman"/>
          <w:sz w:val="28"/>
          <w:szCs w:val="28"/>
        </w:rPr>
        <w:t>передбач</w:t>
      </w:r>
      <w:r w:rsidR="00525E4B" w:rsidRPr="00C928BE">
        <w:rPr>
          <w:rFonts w:ascii="Times New Roman" w:hAnsi="Times New Roman" w:cs="Times New Roman"/>
          <w:sz w:val="28"/>
          <w:szCs w:val="28"/>
        </w:rPr>
        <w:t>аються</w:t>
      </w:r>
      <w:r w:rsidR="00FD1508" w:rsidRPr="00C928BE">
        <w:rPr>
          <w:rFonts w:ascii="Times New Roman" w:hAnsi="Times New Roman" w:cs="Times New Roman"/>
          <w:sz w:val="28"/>
          <w:szCs w:val="28"/>
        </w:rPr>
        <w:t xml:space="preserve"> Державному агентству автомобільних доріг України </w:t>
      </w:r>
      <w:r w:rsidR="008149C9" w:rsidRPr="00C928BE">
        <w:rPr>
          <w:rFonts w:ascii="Times New Roman" w:hAnsi="Times New Roman" w:cs="Times New Roman"/>
          <w:sz w:val="28"/>
          <w:szCs w:val="28"/>
        </w:rPr>
        <w:t>для</w:t>
      </w:r>
      <w:r w:rsidR="00FD1508" w:rsidRPr="00C928BE">
        <w:rPr>
          <w:rFonts w:ascii="Times New Roman" w:hAnsi="Times New Roman" w:cs="Times New Roman"/>
          <w:sz w:val="28"/>
          <w:szCs w:val="28"/>
        </w:rPr>
        <w:t xml:space="preserve"> розбудов</w:t>
      </w:r>
      <w:r w:rsidR="008149C9" w:rsidRPr="00C928BE">
        <w:rPr>
          <w:rFonts w:ascii="Times New Roman" w:hAnsi="Times New Roman" w:cs="Times New Roman"/>
          <w:sz w:val="28"/>
          <w:szCs w:val="28"/>
        </w:rPr>
        <w:t>и</w:t>
      </w:r>
      <w:r w:rsidR="00FD1508" w:rsidRPr="00C928BE">
        <w:rPr>
          <w:rFonts w:ascii="Times New Roman" w:hAnsi="Times New Roman" w:cs="Times New Roman"/>
          <w:sz w:val="28"/>
          <w:szCs w:val="28"/>
        </w:rPr>
        <w:t xml:space="preserve"> прикордонної дорожньої інфраструктури на українсько-угорському державному кордоні.</w:t>
      </w:r>
    </w:p>
    <w:p w14:paraId="3992C9CD" w14:textId="77777777" w:rsidR="00EA7C82" w:rsidRPr="00C928BE" w:rsidRDefault="00FD1508" w:rsidP="00FD1508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Джерелом надходжень </w:t>
      </w:r>
      <w:r w:rsidR="00525E4B" w:rsidRPr="00C928BE">
        <w:rPr>
          <w:rFonts w:ascii="Times New Roman" w:hAnsi="Times New Roman" w:cs="Times New Roman"/>
          <w:sz w:val="28"/>
          <w:szCs w:val="28"/>
        </w:rPr>
        <w:t xml:space="preserve">спеціального фонду </w:t>
      </w:r>
      <w:r w:rsidRPr="00C928BE">
        <w:rPr>
          <w:rFonts w:ascii="Times New Roman" w:hAnsi="Times New Roman" w:cs="Times New Roman"/>
          <w:sz w:val="28"/>
          <w:szCs w:val="28"/>
        </w:rPr>
        <w:t>державного бюджету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 </w:t>
      </w:r>
      <w:r w:rsidRPr="00C928BE">
        <w:rPr>
          <w:rFonts w:ascii="Times New Roman" w:hAnsi="Times New Roman" w:cs="Times New Roman"/>
          <w:sz w:val="28"/>
          <w:szCs w:val="28"/>
        </w:rPr>
        <w:t>для здійснення зазначених видатків</w:t>
      </w:r>
      <w:r w:rsidR="00525E4B" w:rsidRPr="00C928BE">
        <w:rPr>
          <w:rFonts w:ascii="Times New Roman" w:hAnsi="Times New Roman" w:cs="Times New Roman"/>
          <w:sz w:val="28"/>
          <w:szCs w:val="28"/>
        </w:rPr>
        <w:t xml:space="preserve"> є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 зовнішн</w:t>
      </w:r>
      <w:r w:rsidR="00525E4B" w:rsidRPr="00C928BE">
        <w:rPr>
          <w:rFonts w:ascii="Times New Roman" w:hAnsi="Times New Roman" w:cs="Times New Roman"/>
          <w:sz w:val="28"/>
          <w:szCs w:val="28"/>
        </w:rPr>
        <w:t>є</w:t>
      </w:r>
      <w:r w:rsidR="000C32ED" w:rsidRPr="00C928BE">
        <w:rPr>
          <w:rFonts w:ascii="Times New Roman" w:hAnsi="Times New Roman" w:cs="Times New Roman"/>
          <w:sz w:val="28"/>
          <w:szCs w:val="28"/>
        </w:rPr>
        <w:t xml:space="preserve"> державн</w:t>
      </w:r>
      <w:r w:rsidR="00525E4B" w:rsidRPr="00C928BE">
        <w:rPr>
          <w:rFonts w:ascii="Times New Roman" w:hAnsi="Times New Roman" w:cs="Times New Roman"/>
          <w:sz w:val="28"/>
          <w:szCs w:val="28"/>
        </w:rPr>
        <w:t>е</w:t>
      </w:r>
      <w:r w:rsidR="004834BD" w:rsidRPr="00C928BE">
        <w:rPr>
          <w:rFonts w:ascii="Times New Roman" w:hAnsi="Times New Roman" w:cs="Times New Roman"/>
          <w:sz w:val="28"/>
          <w:szCs w:val="28"/>
        </w:rPr>
        <w:t xml:space="preserve"> запозичення в </w:t>
      </w:r>
      <w:proofErr w:type="spellStart"/>
      <w:r w:rsidR="004834BD" w:rsidRPr="00C928BE">
        <w:rPr>
          <w:rFonts w:ascii="Times New Roman" w:hAnsi="Times New Roman" w:cs="Times New Roman"/>
          <w:sz w:val="28"/>
          <w:szCs w:val="28"/>
        </w:rPr>
        <w:t>Ексімбанку</w:t>
      </w:r>
      <w:proofErr w:type="spellEnd"/>
      <w:r w:rsidR="004834BD" w:rsidRPr="00C928BE">
        <w:rPr>
          <w:rFonts w:ascii="Times New Roman" w:hAnsi="Times New Roman" w:cs="Times New Roman"/>
          <w:sz w:val="28"/>
          <w:szCs w:val="28"/>
        </w:rPr>
        <w:t xml:space="preserve"> Угорщини</w:t>
      </w:r>
      <w:r w:rsidR="00525E4B" w:rsidRPr="00C928BE">
        <w:rPr>
          <w:rFonts w:ascii="Times New Roman" w:hAnsi="Times New Roman" w:cs="Times New Roman"/>
          <w:sz w:val="28"/>
          <w:szCs w:val="28"/>
        </w:rPr>
        <w:t xml:space="preserve"> у відповідних обсягах</w:t>
      </w:r>
      <w:r w:rsidR="004834BD" w:rsidRPr="00C928BE">
        <w:rPr>
          <w:rFonts w:ascii="Times New Roman" w:hAnsi="Times New Roman" w:cs="Times New Roman"/>
          <w:sz w:val="28"/>
          <w:szCs w:val="28"/>
        </w:rPr>
        <w:t>.</w:t>
      </w:r>
    </w:p>
    <w:p w14:paraId="3992C9CE" w14:textId="77777777" w:rsidR="001E4B94" w:rsidRPr="00C928BE" w:rsidRDefault="001E4B94" w:rsidP="001E4B94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Запозичення планується здійснити </w:t>
      </w:r>
      <w:r w:rsidR="000C32ED" w:rsidRPr="00C928BE">
        <w:rPr>
          <w:rFonts w:ascii="Times New Roman" w:hAnsi="Times New Roman" w:cs="Times New Roman"/>
          <w:sz w:val="28"/>
          <w:szCs w:val="28"/>
        </w:rPr>
        <w:t>на таких умовах:</w:t>
      </w:r>
    </w:p>
    <w:p w14:paraId="3992C9CF" w14:textId="77777777" w:rsidR="001E4B94" w:rsidRPr="00C928BE" w:rsidRDefault="001E4B94" w:rsidP="001E4B94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- </w:t>
      </w:r>
      <w:r w:rsidR="000C32ED" w:rsidRPr="00C928BE">
        <w:rPr>
          <w:rFonts w:ascii="Times New Roman" w:hAnsi="Times New Roman" w:cs="Times New Roman"/>
          <w:sz w:val="28"/>
          <w:szCs w:val="28"/>
        </w:rPr>
        <w:t xml:space="preserve">загальний </w:t>
      </w:r>
      <w:r w:rsidRPr="00C928BE">
        <w:rPr>
          <w:rFonts w:ascii="Times New Roman" w:hAnsi="Times New Roman" w:cs="Times New Roman"/>
          <w:sz w:val="28"/>
          <w:szCs w:val="28"/>
        </w:rPr>
        <w:t xml:space="preserve">розмір </w:t>
      </w:r>
      <w:r w:rsidR="000C32ED" w:rsidRPr="00C928BE">
        <w:rPr>
          <w:rFonts w:ascii="Times New Roman" w:hAnsi="Times New Roman" w:cs="Times New Roman"/>
          <w:sz w:val="28"/>
          <w:szCs w:val="28"/>
        </w:rPr>
        <w:t xml:space="preserve">кредитних коштів </w:t>
      </w:r>
      <w:r w:rsidRPr="00C928BE">
        <w:rPr>
          <w:rFonts w:ascii="Times New Roman" w:hAnsi="Times New Roman" w:cs="Times New Roman"/>
          <w:sz w:val="28"/>
          <w:szCs w:val="28"/>
        </w:rPr>
        <w:t>- до 50 млн. євро;</w:t>
      </w:r>
    </w:p>
    <w:p w14:paraId="3992C9D0" w14:textId="77777777" w:rsidR="001E4B94" w:rsidRPr="00C928BE" w:rsidRDefault="001E4B94" w:rsidP="001E4B94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- термін кредитування – 18,5 років; </w:t>
      </w:r>
    </w:p>
    <w:p w14:paraId="3992C9D1" w14:textId="77777777" w:rsidR="001E4B94" w:rsidRPr="00C928BE" w:rsidRDefault="001E4B94" w:rsidP="001E4B94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>- відстрочка платежу за кредитом та процентами за користування – 1,5 року;</w:t>
      </w:r>
    </w:p>
    <w:p w14:paraId="3992C9D2" w14:textId="77777777" w:rsidR="001E4B94" w:rsidRPr="00C928BE" w:rsidRDefault="001E4B94" w:rsidP="000C32ED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 xml:space="preserve">- </w:t>
      </w:r>
      <w:r w:rsidR="000C32ED" w:rsidRPr="00C928BE">
        <w:rPr>
          <w:rFonts w:ascii="Times New Roman" w:hAnsi="Times New Roman" w:cs="Times New Roman"/>
          <w:sz w:val="28"/>
          <w:szCs w:val="28"/>
        </w:rPr>
        <w:t xml:space="preserve">відсотки </w:t>
      </w:r>
      <w:r w:rsidRPr="00C928BE">
        <w:rPr>
          <w:rFonts w:ascii="Times New Roman" w:hAnsi="Times New Roman" w:cs="Times New Roman"/>
          <w:sz w:val="28"/>
          <w:szCs w:val="28"/>
        </w:rPr>
        <w:t>за користування кредитом – 0%</w:t>
      </w:r>
      <w:r w:rsidR="000C32ED" w:rsidRPr="00C928BE">
        <w:rPr>
          <w:rFonts w:ascii="Times New Roman" w:hAnsi="Times New Roman" w:cs="Times New Roman"/>
          <w:sz w:val="28"/>
          <w:szCs w:val="28"/>
        </w:rPr>
        <w:t>.</w:t>
      </w:r>
    </w:p>
    <w:p w14:paraId="3992C9D3" w14:textId="77777777" w:rsidR="00525E4B" w:rsidRPr="00525E4B" w:rsidRDefault="00525E4B" w:rsidP="000C32ED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928BE">
        <w:rPr>
          <w:rFonts w:ascii="Times New Roman" w:hAnsi="Times New Roman" w:cs="Times New Roman"/>
          <w:sz w:val="28"/>
          <w:szCs w:val="28"/>
        </w:rPr>
        <w:t>Законопроект передбачає збільшення дефіциту Державного бюджету України на 2017 рік на 100 млн. грн. за рахунок зазначеного збільшення обсягу державних запозичень до спеціального фонду держбюджету.</w:t>
      </w:r>
    </w:p>
    <w:p w14:paraId="3992C9D4" w14:textId="77777777" w:rsidR="001E4B94" w:rsidRPr="00016F3A" w:rsidRDefault="001E4B94" w:rsidP="001E4B94">
      <w:pPr>
        <w:spacing w:after="0"/>
        <w:ind w:firstLine="851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3992C9D5" w14:textId="77777777" w:rsidR="00EA7C82" w:rsidRPr="009747A4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47A4">
        <w:rPr>
          <w:rFonts w:ascii="Times New Roman" w:hAnsi="Times New Roman" w:cs="Times New Roman"/>
          <w:b/>
          <w:sz w:val="28"/>
          <w:szCs w:val="28"/>
        </w:rPr>
        <w:t>5. Позиція заінтересованих органів</w:t>
      </w:r>
    </w:p>
    <w:p w14:paraId="3992C9D6" w14:textId="2D4D0AFC" w:rsidR="005E2FB3" w:rsidRPr="00525E4B" w:rsidRDefault="00EA7C82" w:rsidP="00FC08D2">
      <w:pPr>
        <w:spacing w:after="0"/>
        <w:ind w:firstLine="851"/>
        <w:jc w:val="both"/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</w:pPr>
      <w:r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 xml:space="preserve">Проект закону </w:t>
      </w:r>
      <w:r w:rsidR="00E55468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>погоджено</w:t>
      </w:r>
      <w:r w:rsidR="005E2FB3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 xml:space="preserve"> </w:t>
      </w:r>
      <w:r w:rsidR="00000302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>без зауважень</w:t>
      </w:r>
      <w:r w:rsidR="005E2FB3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 xml:space="preserve"> Мінекономрозвитку,</w:t>
      </w:r>
      <w:r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 xml:space="preserve"> Мінінфрастру</w:t>
      </w:r>
      <w:r w:rsidR="005E2FB3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>ктури, Укравтодором</w:t>
      </w:r>
      <w:r w:rsidR="009747A4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 xml:space="preserve"> та Мін’юстом</w:t>
      </w:r>
      <w:r w:rsidR="005E2FB3" w:rsidRPr="009747A4">
        <w:rPr>
          <w:rFonts w:ascii="Times New Roman" w:eastAsia="Arial Unicode MS" w:hAnsi="Times New Roman" w:cs="Times New Roman"/>
          <w:sz w:val="28"/>
          <w:szCs w:val="28"/>
          <w:u w:color="000000"/>
          <w:lang w:eastAsia="uk-UA"/>
        </w:rPr>
        <w:t>.</w:t>
      </w:r>
    </w:p>
    <w:p w14:paraId="3992C9D7" w14:textId="77777777" w:rsidR="00AF7D54" w:rsidRPr="00016F3A" w:rsidRDefault="00AF7D54" w:rsidP="00FC08D2">
      <w:pPr>
        <w:spacing w:after="0"/>
        <w:ind w:firstLine="851"/>
        <w:jc w:val="both"/>
        <w:rPr>
          <w:rFonts w:ascii="Times New Roman" w:eastAsia="Arial Unicode MS" w:hAnsi="Times New Roman" w:cs="Times New Roman"/>
          <w:sz w:val="20"/>
          <w:szCs w:val="20"/>
          <w:u w:color="000000"/>
          <w:lang w:eastAsia="uk-UA"/>
        </w:rPr>
      </w:pPr>
    </w:p>
    <w:p w14:paraId="3992C9D8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6. Регіональний аспект</w:t>
      </w:r>
    </w:p>
    <w:p w14:paraId="3992C9D9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Проект Закону України не впливає на розвиток адміністративно-територіальних одиниць, тому не потребує узгодження з місцевими органами виконавчої влади та органами місцевого самоврядування.</w:t>
      </w:r>
    </w:p>
    <w:p w14:paraId="3992C9DA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DB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6</w:t>
      </w:r>
      <w:r w:rsidRPr="00525E4B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525E4B">
        <w:rPr>
          <w:rFonts w:ascii="Times New Roman" w:hAnsi="Times New Roman" w:cs="Times New Roman"/>
          <w:b/>
          <w:sz w:val="28"/>
          <w:szCs w:val="28"/>
        </w:rPr>
        <w:t>. Запобігання дискримінації</w:t>
      </w:r>
    </w:p>
    <w:p w14:paraId="3992C9DC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У проекті Закону України відсутні положення, які містять ознаки дискримінації.</w:t>
      </w:r>
    </w:p>
    <w:p w14:paraId="3992C9DD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DE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7. Запобігання корупції</w:t>
      </w:r>
    </w:p>
    <w:p w14:paraId="3992C9DF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14:paraId="3992C9E0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E1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8. Громадське обговорення</w:t>
      </w:r>
    </w:p>
    <w:p w14:paraId="3992C9E2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Прийняття проекту Закону України не потребує громадського обговорення.</w:t>
      </w:r>
    </w:p>
    <w:p w14:paraId="3992C9E3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E4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9. Позиція соціальних партнерів</w:t>
      </w:r>
    </w:p>
    <w:p w14:paraId="3992C9E5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Проект Закону України не стосується соціально-трудової сфери.</w:t>
      </w:r>
    </w:p>
    <w:p w14:paraId="3992C9E6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E7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10. Оцінка регуляторного впливу</w:t>
      </w:r>
    </w:p>
    <w:p w14:paraId="3992C9E8" w14:textId="77777777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E20605">
        <w:rPr>
          <w:sz w:val="28"/>
          <w:szCs w:val="28"/>
        </w:rPr>
        <w:t>Проект Закону України не містить правил та процедур регуляторного характеру.</w:t>
      </w:r>
    </w:p>
    <w:p w14:paraId="3992C9E9" w14:textId="77777777" w:rsidR="00AF7D54" w:rsidRPr="00525E4B" w:rsidRDefault="00AF7D54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</w:p>
    <w:p w14:paraId="3992C9EA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10</w:t>
      </w:r>
      <w:r w:rsidRPr="00525E4B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525E4B">
        <w:rPr>
          <w:rFonts w:ascii="Times New Roman" w:hAnsi="Times New Roman" w:cs="Times New Roman"/>
          <w:b/>
          <w:sz w:val="28"/>
          <w:szCs w:val="28"/>
        </w:rPr>
        <w:t>. Вплив реалізації акта на ринок праці</w:t>
      </w:r>
    </w:p>
    <w:p w14:paraId="3992C9EB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>Реалізація проекту Закону України не впливатиме на ринок праці.</w:t>
      </w:r>
    </w:p>
    <w:p w14:paraId="3992C9EC" w14:textId="77777777" w:rsidR="00AF7D54" w:rsidRPr="00525E4B" w:rsidRDefault="00AF7D54" w:rsidP="00FC08D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992C9ED" w14:textId="77777777" w:rsidR="00EA7C82" w:rsidRPr="00525E4B" w:rsidRDefault="00EA7C82" w:rsidP="00FC08D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11. Прогноз результатів</w:t>
      </w:r>
    </w:p>
    <w:p w14:paraId="3992C9EE" w14:textId="6CEF3FD2" w:rsidR="00EA7C82" w:rsidRPr="00525E4B" w:rsidRDefault="00EA7C82" w:rsidP="00FC08D2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C928BE">
        <w:rPr>
          <w:sz w:val="28"/>
          <w:szCs w:val="28"/>
        </w:rPr>
        <w:t xml:space="preserve">Прийняття законопроекту сприятиме використанню кредитних коштів, </w:t>
      </w:r>
      <w:r w:rsidR="000C32ED" w:rsidRPr="00C928BE">
        <w:rPr>
          <w:sz w:val="28"/>
          <w:szCs w:val="28"/>
        </w:rPr>
        <w:t xml:space="preserve">які </w:t>
      </w:r>
      <w:r w:rsidR="005E2FB3" w:rsidRPr="00C928BE">
        <w:rPr>
          <w:sz w:val="28"/>
          <w:szCs w:val="28"/>
        </w:rPr>
        <w:t xml:space="preserve">планується залучити відповідно </w:t>
      </w:r>
      <w:r w:rsidR="000C32ED" w:rsidRPr="00C928BE">
        <w:rPr>
          <w:sz w:val="28"/>
          <w:szCs w:val="28"/>
        </w:rPr>
        <w:t xml:space="preserve">до індивідуальних кредитних договорів між Мінфіном та </w:t>
      </w:r>
      <w:proofErr w:type="spellStart"/>
      <w:r w:rsidR="000C32ED" w:rsidRPr="00C928BE">
        <w:rPr>
          <w:sz w:val="28"/>
          <w:szCs w:val="28"/>
        </w:rPr>
        <w:t>Ексімбанком</w:t>
      </w:r>
      <w:proofErr w:type="spellEnd"/>
      <w:r w:rsidR="000C32ED" w:rsidRPr="00C928BE">
        <w:rPr>
          <w:sz w:val="28"/>
          <w:szCs w:val="28"/>
        </w:rPr>
        <w:t xml:space="preserve"> Угорщини щодо кожного контракту, укладених згідно </w:t>
      </w:r>
      <w:r w:rsidR="00AB3804" w:rsidRPr="00C928BE">
        <w:rPr>
          <w:sz w:val="28"/>
          <w:szCs w:val="28"/>
        </w:rPr>
        <w:t xml:space="preserve">із </w:t>
      </w:r>
      <w:r w:rsidR="005E2FB3" w:rsidRPr="00C928BE">
        <w:rPr>
          <w:sz w:val="28"/>
          <w:szCs w:val="28"/>
        </w:rPr>
        <w:t>Рамков</w:t>
      </w:r>
      <w:r w:rsidR="00AB3804" w:rsidRPr="00C928BE">
        <w:rPr>
          <w:sz w:val="28"/>
          <w:szCs w:val="28"/>
        </w:rPr>
        <w:t>им</w:t>
      </w:r>
      <w:r w:rsidR="005E2FB3" w:rsidRPr="00C928BE">
        <w:rPr>
          <w:sz w:val="28"/>
          <w:szCs w:val="28"/>
        </w:rPr>
        <w:t xml:space="preserve"> до</w:t>
      </w:r>
      <w:r w:rsidRPr="00C928BE">
        <w:rPr>
          <w:sz w:val="28"/>
          <w:szCs w:val="28"/>
        </w:rPr>
        <w:t>говор</w:t>
      </w:r>
      <w:r w:rsidR="00AB3804" w:rsidRPr="00C928BE">
        <w:rPr>
          <w:sz w:val="28"/>
          <w:szCs w:val="28"/>
        </w:rPr>
        <w:t>ом</w:t>
      </w:r>
      <w:r w:rsidRPr="00C928BE">
        <w:rPr>
          <w:sz w:val="28"/>
          <w:szCs w:val="28"/>
        </w:rPr>
        <w:t xml:space="preserve">, </w:t>
      </w:r>
      <w:r w:rsidR="005E2FB3" w:rsidRPr="00C928BE">
        <w:rPr>
          <w:sz w:val="28"/>
          <w:szCs w:val="28"/>
        </w:rPr>
        <w:t xml:space="preserve">для фінансування інвестиційних проектів з </w:t>
      </w:r>
      <w:r w:rsidR="00373400">
        <w:rPr>
          <w:sz w:val="28"/>
          <w:szCs w:val="28"/>
        </w:rPr>
        <w:t>будівництва, капітального та поточного ремонту дільниць доріг</w:t>
      </w:r>
      <w:r w:rsidR="00373400" w:rsidRPr="00525E4B">
        <w:rPr>
          <w:sz w:val="28"/>
          <w:szCs w:val="28"/>
        </w:rPr>
        <w:t xml:space="preserve"> українсько-угорсько</w:t>
      </w:r>
      <w:r w:rsidR="00373400">
        <w:rPr>
          <w:sz w:val="28"/>
          <w:szCs w:val="28"/>
        </w:rPr>
        <w:t>го</w:t>
      </w:r>
      <w:r w:rsidR="00373400" w:rsidRPr="00525E4B">
        <w:rPr>
          <w:sz w:val="28"/>
          <w:szCs w:val="28"/>
        </w:rPr>
        <w:t xml:space="preserve"> </w:t>
      </w:r>
      <w:r w:rsidR="00373400">
        <w:rPr>
          <w:sz w:val="28"/>
          <w:szCs w:val="28"/>
        </w:rPr>
        <w:t>к</w:t>
      </w:r>
      <w:r w:rsidR="00373400" w:rsidRPr="00525E4B">
        <w:rPr>
          <w:sz w:val="28"/>
          <w:szCs w:val="28"/>
        </w:rPr>
        <w:t>ордон</w:t>
      </w:r>
      <w:r w:rsidR="00373400">
        <w:rPr>
          <w:sz w:val="28"/>
          <w:szCs w:val="28"/>
        </w:rPr>
        <w:t>у</w:t>
      </w:r>
      <w:r w:rsidRPr="00C928BE">
        <w:rPr>
          <w:bCs/>
          <w:sz w:val="28"/>
          <w:szCs w:val="28"/>
        </w:rPr>
        <w:t>.</w:t>
      </w:r>
    </w:p>
    <w:p w14:paraId="3992C9EF" w14:textId="77777777" w:rsidR="00EA7C82" w:rsidRPr="00525E4B" w:rsidRDefault="00EA7C82" w:rsidP="00FC0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92C9F0" w14:textId="77777777" w:rsidR="00FC08D2" w:rsidRPr="00525E4B" w:rsidRDefault="00FC08D2" w:rsidP="00FC0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92C9F1" w14:textId="77777777" w:rsidR="00EA7C82" w:rsidRPr="00525E4B" w:rsidRDefault="00EA7C82" w:rsidP="00FC08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E4B">
        <w:rPr>
          <w:rFonts w:ascii="Times New Roman" w:hAnsi="Times New Roman" w:cs="Times New Roman"/>
          <w:b/>
          <w:sz w:val="28"/>
          <w:szCs w:val="28"/>
        </w:rPr>
        <w:t>Міністр</w:t>
      </w:r>
      <w:r w:rsidR="001342D7" w:rsidRPr="00525E4B">
        <w:rPr>
          <w:rFonts w:ascii="Times New Roman" w:hAnsi="Times New Roman" w:cs="Times New Roman"/>
          <w:b/>
          <w:sz w:val="28"/>
          <w:szCs w:val="28"/>
        </w:rPr>
        <w:t xml:space="preserve"> фінансів України</w:t>
      </w:r>
      <w:r w:rsidRPr="00525E4B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342D7" w:rsidRPr="00525E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Pr="00525E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13A0" w:rsidRPr="00525E4B">
        <w:rPr>
          <w:rFonts w:ascii="Times New Roman" w:hAnsi="Times New Roman" w:cs="Times New Roman"/>
          <w:b/>
          <w:sz w:val="28"/>
          <w:szCs w:val="28"/>
        </w:rPr>
        <w:t>О.О. Данилюк</w:t>
      </w:r>
    </w:p>
    <w:p w14:paraId="3992C9F2" w14:textId="77777777" w:rsidR="00EA7C82" w:rsidRPr="00525E4B" w:rsidRDefault="00EA7C82" w:rsidP="00FC08D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92C9F3" w14:textId="77777777" w:rsidR="00EA7C82" w:rsidRPr="00525E4B" w:rsidRDefault="00EA7C82" w:rsidP="00FC08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5E4B">
        <w:rPr>
          <w:rFonts w:ascii="Times New Roman" w:hAnsi="Times New Roman" w:cs="Times New Roman"/>
          <w:sz w:val="28"/>
          <w:szCs w:val="28"/>
        </w:rPr>
        <w:t xml:space="preserve"> ___ </w:t>
      </w:r>
      <w:r w:rsidR="005B13A0" w:rsidRPr="00525E4B">
        <w:rPr>
          <w:rFonts w:ascii="Times New Roman" w:hAnsi="Times New Roman" w:cs="Times New Roman"/>
          <w:sz w:val="28"/>
          <w:szCs w:val="28"/>
        </w:rPr>
        <w:t>лютого</w:t>
      </w:r>
      <w:r w:rsidRPr="00525E4B">
        <w:rPr>
          <w:rFonts w:ascii="Times New Roman" w:hAnsi="Times New Roman" w:cs="Times New Roman"/>
          <w:sz w:val="28"/>
          <w:szCs w:val="28"/>
        </w:rPr>
        <w:t xml:space="preserve">  201</w:t>
      </w:r>
      <w:r w:rsidR="005B13A0" w:rsidRPr="00525E4B">
        <w:rPr>
          <w:rFonts w:ascii="Times New Roman" w:hAnsi="Times New Roman" w:cs="Times New Roman"/>
          <w:sz w:val="28"/>
          <w:szCs w:val="28"/>
        </w:rPr>
        <w:t>7</w:t>
      </w:r>
      <w:r w:rsidRPr="00525E4B">
        <w:rPr>
          <w:rFonts w:ascii="Times New Roman" w:hAnsi="Times New Roman" w:cs="Times New Roman"/>
          <w:sz w:val="28"/>
          <w:szCs w:val="28"/>
        </w:rPr>
        <w:t xml:space="preserve"> р.</w:t>
      </w:r>
    </w:p>
    <w:p w14:paraId="3992C9F4" w14:textId="77777777" w:rsidR="00741E53" w:rsidRPr="00525E4B" w:rsidRDefault="00741E53" w:rsidP="00FC08D2"/>
    <w:sectPr w:rsidR="00741E53" w:rsidRPr="00525E4B" w:rsidSect="00016F3A">
      <w:headerReference w:type="default" r:id="rId14"/>
      <w:footerReference w:type="default" r:id="rId15"/>
      <w:pgSz w:w="11906" w:h="16838"/>
      <w:pgMar w:top="851" w:right="707" w:bottom="709" w:left="1701" w:header="284" w:footer="1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7C35F9" w14:textId="77777777" w:rsidR="00076FEA" w:rsidRDefault="00076FEA" w:rsidP="00FC08D2">
      <w:pPr>
        <w:spacing w:after="0" w:line="240" w:lineRule="auto"/>
      </w:pPr>
      <w:r>
        <w:separator/>
      </w:r>
    </w:p>
  </w:endnote>
  <w:endnote w:type="continuationSeparator" w:id="0">
    <w:p w14:paraId="5FB494FC" w14:textId="77777777" w:rsidR="00076FEA" w:rsidRDefault="00076FEA" w:rsidP="00FC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2C9FB" w14:textId="77777777" w:rsidR="0032730C" w:rsidRPr="00FC08D2" w:rsidRDefault="0032730C" w:rsidP="00FC08D2">
    <w:pPr>
      <w:rPr>
        <w:sz w:val="12"/>
        <w:szCs w:val="12"/>
      </w:rPr>
    </w:pPr>
    <w:proofErr w:type="spellStart"/>
    <w:r w:rsidRPr="0064125C">
      <w:rPr>
        <w:sz w:val="12"/>
        <w:szCs w:val="12"/>
      </w:rPr>
      <w:t>Тодираш</w:t>
    </w:r>
    <w:proofErr w:type="spellEnd"/>
    <w:r w:rsidRPr="0064125C">
      <w:rPr>
        <w:sz w:val="12"/>
        <w:szCs w:val="12"/>
      </w:rPr>
      <w:t xml:space="preserve"> Юлія Костянтинівна, тел.</w:t>
    </w:r>
    <w:r w:rsidRPr="0064125C">
      <w:rPr>
        <w:sz w:val="12"/>
        <w:szCs w:val="12"/>
        <w:lang w:val="en-US"/>
      </w:rPr>
      <w:t> </w:t>
    </w:r>
    <w:r w:rsidRPr="0064125C">
      <w:rPr>
        <w:sz w:val="12"/>
        <w:szCs w:val="12"/>
      </w:rPr>
      <w:t xml:space="preserve">(044) 277-54-54 (2454),  </w:t>
    </w:r>
    <w:proofErr w:type="spellStart"/>
    <w:r w:rsidRPr="0064125C">
      <w:rPr>
        <w:sz w:val="12"/>
        <w:szCs w:val="12"/>
        <w:lang w:val="en-US"/>
      </w:rPr>
      <w:t>Todyrash</w:t>
    </w:r>
    <w:proofErr w:type="spellEnd"/>
    <w:r w:rsidRPr="0064125C">
      <w:rPr>
        <w:sz w:val="12"/>
        <w:szCs w:val="12"/>
      </w:rPr>
      <w:t>@</w:t>
    </w:r>
    <w:proofErr w:type="spellStart"/>
    <w:r w:rsidRPr="0064125C">
      <w:rPr>
        <w:sz w:val="12"/>
        <w:szCs w:val="12"/>
        <w:lang w:val="en-US"/>
      </w:rPr>
      <w:t>minfin</w:t>
    </w:r>
    <w:proofErr w:type="spellEnd"/>
    <w:r w:rsidRPr="0064125C">
      <w:rPr>
        <w:sz w:val="12"/>
        <w:szCs w:val="12"/>
      </w:rPr>
      <w:t>.</w:t>
    </w:r>
    <w:proofErr w:type="spellStart"/>
    <w:r w:rsidRPr="0064125C">
      <w:rPr>
        <w:sz w:val="12"/>
        <w:szCs w:val="12"/>
        <w:lang w:val="en-US"/>
      </w:rPr>
      <w:t>gov</w:t>
    </w:r>
    <w:proofErr w:type="spellEnd"/>
    <w:r w:rsidRPr="0064125C">
      <w:rPr>
        <w:sz w:val="12"/>
        <w:szCs w:val="12"/>
      </w:rPr>
      <w:t>.</w:t>
    </w:r>
    <w:proofErr w:type="spellStart"/>
    <w:r w:rsidRPr="0064125C">
      <w:rPr>
        <w:sz w:val="12"/>
        <w:szCs w:val="12"/>
        <w:lang w:val="en-US"/>
      </w:rPr>
      <w:t>ua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7849F0" w14:textId="77777777" w:rsidR="00076FEA" w:rsidRDefault="00076FEA" w:rsidP="00FC08D2">
      <w:pPr>
        <w:spacing w:after="0" w:line="240" w:lineRule="auto"/>
      </w:pPr>
      <w:r>
        <w:separator/>
      </w:r>
    </w:p>
  </w:footnote>
  <w:footnote w:type="continuationSeparator" w:id="0">
    <w:p w14:paraId="537F63B7" w14:textId="77777777" w:rsidR="00076FEA" w:rsidRDefault="00076FEA" w:rsidP="00FC0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61135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92C9F9" w14:textId="77777777" w:rsidR="0032730C" w:rsidRDefault="0032730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69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92C9FA" w14:textId="77777777" w:rsidR="0032730C" w:rsidRDefault="0032730C">
    <w:pPr>
      <w:pStyle w:val="a3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Шкураков Василь Олександрович">
    <w15:presenceInfo w15:providerId="AD" w15:userId="S-1-5-21-361117315-3885442963-1194371841-38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68C"/>
    <w:rsid w:val="00000302"/>
    <w:rsid w:val="00010B8D"/>
    <w:rsid w:val="00016F3A"/>
    <w:rsid w:val="0003177B"/>
    <w:rsid w:val="00076FEA"/>
    <w:rsid w:val="000C32ED"/>
    <w:rsid w:val="00105F2D"/>
    <w:rsid w:val="001342D7"/>
    <w:rsid w:val="00150AF8"/>
    <w:rsid w:val="001E4B94"/>
    <w:rsid w:val="002D1E45"/>
    <w:rsid w:val="00313EBB"/>
    <w:rsid w:val="0032730C"/>
    <w:rsid w:val="00361E6E"/>
    <w:rsid w:val="00364D4D"/>
    <w:rsid w:val="00373400"/>
    <w:rsid w:val="003A3CEB"/>
    <w:rsid w:val="003A787D"/>
    <w:rsid w:val="00440E27"/>
    <w:rsid w:val="00476992"/>
    <w:rsid w:val="004834BD"/>
    <w:rsid w:val="004D3568"/>
    <w:rsid w:val="00515539"/>
    <w:rsid w:val="00525E4B"/>
    <w:rsid w:val="00534188"/>
    <w:rsid w:val="005659BD"/>
    <w:rsid w:val="005B13A0"/>
    <w:rsid w:val="005B368C"/>
    <w:rsid w:val="005E2FB3"/>
    <w:rsid w:val="005E46A1"/>
    <w:rsid w:val="00652D18"/>
    <w:rsid w:val="00741E53"/>
    <w:rsid w:val="0077505C"/>
    <w:rsid w:val="007977A7"/>
    <w:rsid w:val="007C0BCA"/>
    <w:rsid w:val="007C5097"/>
    <w:rsid w:val="008149C9"/>
    <w:rsid w:val="008A572B"/>
    <w:rsid w:val="008D564C"/>
    <w:rsid w:val="008F773F"/>
    <w:rsid w:val="00957F90"/>
    <w:rsid w:val="009747A4"/>
    <w:rsid w:val="009B5D95"/>
    <w:rsid w:val="009B792E"/>
    <w:rsid w:val="009C29B5"/>
    <w:rsid w:val="009D3C68"/>
    <w:rsid w:val="00A04152"/>
    <w:rsid w:val="00AB3804"/>
    <w:rsid w:val="00AF7D54"/>
    <w:rsid w:val="00B226E0"/>
    <w:rsid w:val="00B40F03"/>
    <w:rsid w:val="00B5544D"/>
    <w:rsid w:val="00B56D9C"/>
    <w:rsid w:val="00B91DF8"/>
    <w:rsid w:val="00C63EDB"/>
    <w:rsid w:val="00C928BE"/>
    <w:rsid w:val="00CA56A9"/>
    <w:rsid w:val="00CB191F"/>
    <w:rsid w:val="00D1074D"/>
    <w:rsid w:val="00D446AB"/>
    <w:rsid w:val="00D803A3"/>
    <w:rsid w:val="00DE77FE"/>
    <w:rsid w:val="00DF2018"/>
    <w:rsid w:val="00E20605"/>
    <w:rsid w:val="00E55468"/>
    <w:rsid w:val="00E76F3C"/>
    <w:rsid w:val="00EA7C82"/>
    <w:rsid w:val="00ED65B1"/>
    <w:rsid w:val="00EF4CF8"/>
    <w:rsid w:val="00F9067C"/>
    <w:rsid w:val="00FB1516"/>
    <w:rsid w:val="00FC08D2"/>
    <w:rsid w:val="00FC18AE"/>
    <w:rsid w:val="00FD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C9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82"/>
    <w:pPr>
      <w:spacing w:after="200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7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7C82"/>
    <w:rPr>
      <w:rFonts w:asciiTheme="minorHAnsi" w:hAnsiTheme="minorHAnsi" w:cstheme="minorBidi"/>
      <w:sz w:val="22"/>
    </w:rPr>
  </w:style>
  <w:style w:type="paragraph" w:styleId="a5">
    <w:name w:val="Normal (Web)"/>
    <w:basedOn w:val="a"/>
    <w:uiPriority w:val="99"/>
    <w:unhideWhenUsed/>
    <w:rsid w:val="00EA7C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EA7C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EA7C82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44">
    <w:name w:val="rvts44"/>
    <w:basedOn w:val="a0"/>
    <w:rsid w:val="00EA7C82"/>
  </w:style>
  <w:style w:type="character" w:styleId="a6">
    <w:name w:val="Hyperlink"/>
    <w:basedOn w:val="a0"/>
    <w:uiPriority w:val="99"/>
    <w:semiHidden/>
    <w:unhideWhenUsed/>
    <w:rsid w:val="00EA7C82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EA7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82"/>
    <w:rPr>
      <w:rFonts w:asciiTheme="minorHAnsi" w:hAnsiTheme="minorHAnsi" w:cstheme="minorBidi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0C3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32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C82"/>
    <w:pPr>
      <w:spacing w:after="200"/>
    </w:pPr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7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A7C82"/>
    <w:rPr>
      <w:rFonts w:asciiTheme="minorHAnsi" w:hAnsiTheme="minorHAnsi" w:cstheme="minorBidi"/>
      <w:sz w:val="22"/>
    </w:rPr>
  </w:style>
  <w:style w:type="paragraph" w:styleId="a5">
    <w:name w:val="Normal (Web)"/>
    <w:basedOn w:val="a"/>
    <w:uiPriority w:val="99"/>
    <w:unhideWhenUsed/>
    <w:rsid w:val="00EA7C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unhideWhenUsed/>
    <w:rsid w:val="00EA7C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EA7C82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44">
    <w:name w:val="rvts44"/>
    <w:basedOn w:val="a0"/>
    <w:rsid w:val="00EA7C82"/>
  </w:style>
  <w:style w:type="character" w:styleId="a6">
    <w:name w:val="Hyperlink"/>
    <w:basedOn w:val="a0"/>
    <w:uiPriority w:val="99"/>
    <w:semiHidden/>
    <w:unhideWhenUsed/>
    <w:rsid w:val="00EA7C82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EA7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82"/>
    <w:rPr>
      <w:rFonts w:asciiTheme="minorHAnsi" w:hAnsiTheme="minorHAnsi" w:cstheme="minorBidi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0C3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32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zakon0.rada.gov.ua/laws/show/928-19/paran136" TargetMode="Externa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on0.rada.gov.ua/laws/show/928-19/paran13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zakon0.rada.gov.ua/laws/show/928-19/paran136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cedc1b3-a6a6-4744-bb8f-c9b717f8a9c9">MFWF-361-40690</_dlc_DocId>
    <_dlc_DocIdUrl xmlns="acedc1b3-a6a6-4744-bb8f-c9b717f8a9c9">
      <Url>http://workflow/12000/12100/12110/_layouts/DocIdRedir.aspx?ID=MFWF-361-40690</Url>
      <Description>MFWF-361-40690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763514BE1C6464AA52EB960E0D8DD69" ma:contentTypeVersion="9" ma:contentTypeDescription="Створення нового документа." ma:contentTypeScope="" ma:versionID="956621a4b83f1ef410c9f1771b776516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b60be84027587505665ece797e11c4db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029FA8-C15A-4EFA-AEB9-BFC0C6983B8E}">
  <ds:schemaRefs>
    <ds:schemaRef ds:uri="http://schemas.microsoft.com/office/2006/metadata/properties"/>
    <ds:schemaRef ds:uri="http://schemas.microsoft.com/office/infopath/2007/PartnerControls"/>
    <ds:schemaRef ds:uri="acedc1b3-a6a6-4744-bb8f-c9b717f8a9c9"/>
  </ds:schemaRefs>
</ds:datastoreItem>
</file>

<file path=customXml/itemProps2.xml><?xml version="1.0" encoding="utf-8"?>
<ds:datastoreItem xmlns:ds="http://schemas.openxmlformats.org/officeDocument/2006/customXml" ds:itemID="{D682D976-7086-43BB-A3BD-EE262EFD4D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0BE3C0-09F6-44E9-AE47-478553EC40A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4EEC954-A522-428D-8AA4-15A5FD6C44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3753</Words>
  <Characters>2140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Minfin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User</cp:lastModifiedBy>
  <cp:revision>2</cp:revision>
  <cp:lastPrinted>2017-02-17T13:48:00Z</cp:lastPrinted>
  <dcterms:created xsi:type="dcterms:W3CDTF">2017-02-27T12:47:00Z</dcterms:created>
  <dcterms:modified xsi:type="dcterms:W3CDTF">2017-02-27T12:47:00Z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14df0aaa-7192-4920-8847-d2dfa9683183</vt:lpwstr>
  </property>
  <property fmtid="{D5CDD505-2E9C-101B-9397-08002B2CF9AE}" pid="3" name="ContentTypeId">
    <vt:lpwstr>0x010100D763514BE1C6464AA52EB960E0D8DD69</vt:lpwstr>
  </property>
</Properties>
</file>