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901" w:rsidRDefault="00F17901" w:rsidP="00F17901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6148-1</w:t>
      </w:r>
    </w:p>
    <w:p w:rsidR="00F17901" w:rsidRDefault="00F17901" w:rsidP="00F17901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07 березня 2017 р.</w:t>
      </w:r>
    </w:p>
    <w:p w:rsidR="00F17901" w:rsidRDefault="00F17901" w:rsidP="00F17901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F17901" w:rsidRDefault="00F17901" w:rsidP="00F17901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F17901" w:rsidRDefault="00F17901" w:rsidP="00F17901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F17901" w:rsidRDefault="00F17901" w:rsidP="00F17901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F17901" w:rsidRDefault="00F17901" w:rsidP="00F17901">
      <w:pPr>
        <w:shd w:val="clear" w:color="auto" w:fill="FFFFFF"/>
        <w:spacing w:before="974" w:line="298" w:lineRule="exact"/>
        <w:ind w:right="10" w:firstLine="715"/>
        <w:jc w:val="both"/>
        <w:rPr>
          <w:sz w:val="28"/>
          <w:szCs w:val="22"/>
          <w:lang w:val="uk-UA"/>
        </w:rPr>
      </w:pPr>
      <w:r>
        <w:rPr>
          <w:b/>
          <w:sz w:val="28"/>
          <w:szCs w:val="22"/>
          <w:lang w:val="uk-UA"/>
        </w:rPr>
        <w:t xml:space="preserve">Назва проекту </w:t>
      </w:r>
      <w:proofErr w:type="spellStart"/>
      <w:r>
        <w:rPr>
          <w:b/>
          <w:sz w:val="28"/>
          <w:szCs w:val="22"/>
          <w:lang w:val="uk-UA"/>
        </w:rPr>
        <w:t>акта</w:t>
      </w:r>
      <w:proofErr w:type="spellEnd"/>
      <w:r>
        <w:rPr>
          <w:b/>
          <w:sz w:val="28"/>
          <w:szCs w:val="22"/>
          <w:lang w:val="uk-UA"/>
        </w:rPr>
        <w:t>:</w:t>
      </w:r>
      <w:r>
        <w:rPr>
          <w:sz w:val="28"/>
          <w:szCs w:val="22"/>
          <w:lang w:val="uk-UA"/>
        </w:rPr>
        <w:t xml:space="preserve"> проект Закону </w:t>
      </w:r>
      <w:r>
        <w:rPr>
          <w:sz w:val="28"/>
        </w:rPr>
        <w:t xml:space="preserve">про </w:t>
      </w:r>
      <w:proofErr w:type="spellStart"/>
      <w:r>
        <w:rPr>
          <w:sz w:val="28"/>
        </w:rPr>
        <w:t>внесення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змін</w:t>
      </w:r>
      <w:proofErr w:type="spellEnd"/>
      <w:r>
        <w:rPr>
          <w:sz w:val="28"/>
        </w:rPr>
        <w:t xml:space="preserve"> до </w:t>
      </w:r>
      <w:proofErr w:type="spellStart"/>
      <w:r>
        <w:rPr>
          <w:sz w:val="28"/>
        </w:rPr>
        <w:t>деяких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законодавчих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актів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щодо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захисту</w:t>
      </w:r>
      <w:proofErr w:type="spellEnd"/>
      <w:r>
        <w:rPr>
          <w:sz w:val="28"/>
        </w:rPr>
        <w:t xml:space="preserve"> прав </w:t>
      </w:r>
      <w:proofErr w:type="spellStart"/>
      <w:r>
        <w:rPr>
          <w:sz w:val="28"/>
        </w:rPr>
        <w:t>постійних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користувачів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земельних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ділянок</w:t>
      </w:r>
      <w:proofErr w:type="spellEnd"/>
    </w:p>
    <w:p w:rsidR="00F17901" w:rsidRDefault="00F17901" w:rsidP="00F17901">
      <w:pPr>
        <w:shd w:val="clear" w:color="auto" w:fill="FFFFFF"/>
        <w:spacing w:before="100" w:beforeAutospacing="1"/>
        <w:ind w:right="11" w:firstLine="714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Реєстр. № 6148-1 від 07 березня 2017 р. </w:t>
      </w:r>
    </w:p>
    <w:p w:rsidR="00F17901" w:rsidRDefault="00F17901" w:rsidP="00F17901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Суб'єкт права законодавчої ініціативи: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sz w:val="28"/>
          <w:szCs w:val="22"/>
          <w:lang w:val="uk-UA"/>
        </w:rPr>
        <w:t>народн</w:t>
      </w:r>
      <w:r w:rsidR="00A716A0">
        <w:rPr>
          <w:sz w:val="28"/>
          <w:szCs w:val="22"/>
          <w:lang w:val="uk-UA"/>
        </w:rPr>
        <w:t>ий</w:t>
      </w:r>
      <w:r>
        <w:rPr>
          <w:sz w:val="28"/>
          <w:szCs w:val="22"/>
          <w:lang w:val="uk-UA"/>
        </w:rPr>
        <w:t xml:space="preserve"> депутат України    </w:t>
      </w:r>
      <w:r w:rsidR="00A716A0">
        <w:rPr>
          <w:sz w:val="28"/>
          <w:szCs w:val="22"/>
          <w:lang w:val="uk-UA"/>
        </w:rPr>
        <w:t>Івченко В.Є.</w:t>
      </w:r>
    </w:p>
    <w:p w:rsidR="00F17901" w:rsidRDefault="00F17901" w:rsidP="00F17901">
      <w:pPr>
        <w:rPr>
          <w:sz w:val="24"/>
          <w:lang w:val="uk-UA"/>
        </w:rPr>
      </w:pPr>
    </w:p>
    <w:p w:rsidR="00F17901" w:rsidRDefault="00F17901" w:rsidP="00F17901">
      <w:pPr>
        <w:ind w:firstLine="709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аграрної політики та земельних відносин</w:t>
      </w:r>
    </w:p>
    <w:p w:rsidR="00443F0A" w:rsidRDefault="00443F0A" w:rsidP="00443F0A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1D3C59" w:rsidRPr="001D3C59">
        <w:rPr>
          <w:sz w:val="28"/>
          <w:szCs w:val="28"/>
          <w:lang w:val="uk-UA"/>
        </w:rPr>
        <w:t>06 вересня 2017 року, протокол № 109).</w:t>
      </w:r>
      <w:bookmarkStart w:id="0" w:name="_GoBack"/>
      <w:bookmarkEnd w:id="0"/>
    </w:p>
    <w:p w:rsidR="00F17901" w:rsidRDefault="00F17901" w:rsidP="00F1790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883691" w:rsidRDefault="00883691"/>
    <w:sectPr w:rsidR="0088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A8D"/>
    <w:rsid w:val="001D3C59"/>
    <w:rsid w:val="00443F0A"/>
    <w:rsid w:val="004A0A8D"/>
    <w:rsid w:val="005E402A"/>
    <w:rsid w:val="00883691"/>
    <w:rsid w:val="00A716A0"/>
    <w:rsid w:val="00F1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C1E1B-C9B5-478C-90D9-88C186850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9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8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523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6</cp:revision>
  <dcterms:created xsi:type="dcterms:W3CDTF">2017-05-11T11:48:00Z</dcterms:created>
  <dcterms:modified xsi:type="dcterms:W3CDTF">2017-09-06T15:01:00Z</dcterms:modified>
</cp:coreProperties>
</file>