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525" w:rsidRPr="00DA581F" w:rsidRDefault="00280525" w:rsidP="00280525">
      <w:pPr>
        <w:ind w:left="5940"/>
        <w:jc w:val="both"/>
        <w:rPr>
          <w:lang w:val="uk-UA"/>
        </w:rPr>
      </w:pPr>
      <w:r w:rsidRPr="00DA581F">
        <w:rPr>
          <w:lang w:val="uk-UA"/>
        </w:rPr>
        <w:t xml:space="preserve">До реєстр. № </w:t>
      </w:r>
      <w:r w:rsidR="00122B14" w:rsidRPr="00122B14">
        <w:t xml:space="preserve">6230 </w:t>
      </w:r>
      <w:proofErr w:type="spellStart"/>
      <w:r w:rsidR="00122B14" w:rsidRPr="00122B14">
        <w:t>від</w:t>
      </w:r>
      <w:proofErr w:type="spellEnd"/>
      <w:r w:rsidR="00122B14" w:rsidRPr="00122B14">
        <w:t xml:space="preserve"> 23.03.2017</w:t>
      </w:r>
      <w:r w:rsidRPr="00815766">
        <w:rPr>
          <w:lang w:val="uk-UA"/>
        </w:rPr>
        <w:t>р.</w:t>
      </w: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Default="00280525" w:rsidP="00280525">
      <w:pPr>
        <w:ind w:left="5940"/>
        <w:jc w:val="both"/>
        <w:rPr>
          <w:lang w:val="uk-UA"/>
        </w:rPr>
      </w:pPr>
    </w:p>
    <w:p w:rsidR="00280525"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220"/>
        <w:jc w:val="both"/>
        <w:rPr>
          <w:b/>
          <w:sz w:val="28"/>
          <w:szCs w:val="28"/>
          <w:lang w:val="uk-UA"/>
        </w:rPr>
      </w:pPr>
      <w:r w:rsidRPr="00DA581F">
        <w:rPr>
          <w:b/>
          <w:sz w:val="28"/>
          <w:szCs w:val="28"/>
          <w:lang w:val="uk-UA"/>
        </w:rPr>
        <w:t>ВЕРХОВНА РАДА УКРАЇНИ</w:t>
      </w:r>
    </w:p>
    <w:p w:rsidR="00280525" w:rsidRDefault="00280525" w:rsidP="00280525">
      <w:pPr>
        <w:ind w:left="5940"/>
        <w:jc w:val="both"/>
        <w:rPr>
          <w:lang w:val="uk-UA"/>
        </w:rPr>
      </w:pPr>
    </w:p>
    <w:p w:rsidR="001A650B" w:rsidRDefault="001A650B" w:rsidP="00280525">
      <w:pPr>
        <w:ind w:left="5940"/>
        <w:jc w:val="both"/>
        <w:rPr>
          <w:lang w:val="uk-UA"/>
        </w:rPr>
      </w:pPr>
    </w:p>
    <w:p w:rsidR="00F74CE8" w:rsidRPr="00DA581F" w:rsidRDefault="00F74CE8" w:rsidP="00280525">
      <w:pPr>
        <w:ind w:left="5940"/>
        <w:jc w:val="both"/>
        <w:rPr>
          <w:lang w:val="uk-UA"/>
        </w:rPr>
      </w:pPr>
    </w:p>
    <w:p w:rsidR="00280525" w:rsidRPr="00280525" w:rsidRDefault="00280525" w:rsidP="00280525">
      <w:pPr>
        <w:ind w:right="-1" w:firstLine="709"/>
        <w:jc w:val="both"/>
        <w:rPr>
          <w:sz w:val="28"/>
          <w:szCs w:val="28"/>
          <w:lang w:val="uk-UA"/>
        </w:rPr>
      </w:pPr>
      <w:r w:rsidRPr="00280525">
        <w:rPr>
          <w:sz w:val="28"/>
          <w:szCs w:val="28"/>
          <w:lang w:val="uk-UA"/>
        </w:rPr>
        <w:t xml:space="preserve">На розгляд Верховної Ради України вноситься </w:t>
      </w:r>
      <w:r w:rsidR="00BD66F2" w:rsidRPr="00BD66F2">
        <w:rPr>
          <w:sz w:val="28"/>
          <w:szCs w:val="28"/>
          <w:lang w:val="uk-UA"/>
        </w:rPr>
        <w:t>проект З</w:t>
      </w:r>
      <w:r w:rsidR="00BD66F2" w:rsidRPr="00BD66F2">
        <w:rPr>
          <w:bCs/>
          <w:sz w:val="28"/>
          <w:szCs w:val="28"/>
          <w:lang w:val="uk-UA"/>
        </w:rPr>
        <w:t>акону про внесення змін до Закону України "Про статус і соціальний захист громадян, які постраждали внаслідок Чорнобильської катастрофи" (щодо виплати грошової компенсації на безоплатне харчування дітей) (реєстр. № 6230 від 23.03.2017 року)</w:t>
      </w:r>
      <w:r w:rsidR="00BD66F2" w:rsidRPr="00BD66F2">
        <w:rPr>
          <w:sz w:val="28"/>
          <w:szCs w:val="28"/>
          <w:lang w:val="uk-UA"/>
        </w:rPr>
        <w:t xml:space="preserve">, поданий народними депутатами України </w:t>
      </w:r>
      <w:proofErr w:type="spellStart"/>
      <w:r w:rsidR="00BD66F2" w:rsidRPr="00BD66F2">
        <w:rPr>
          <w:sz w:val="28"/>
          <w:szCs w:val="28"/>
          <w:lang w:val="uk-UA"/>
        </w:rPr>
        <w:t>Арешонковим</w:t>
      </w:r>
      <w:proofErr w:type="spellEnd"/>
      <w:r w:rsidR="00BD66F2" w:rsidRPr="00BD66F2">
        <w:rPr>
          <w:sz w:val="28"/>
          <w:szCs w:val="28"/>
          <w:lang w:val="uk-UA"/>
        </w:rPr>
        <w:t xml:space="preserve"> В.Ю., </w:t>
      </w:r>
      <w:proofErr w:type="spellStart"/>
      <w:r w:rsidR="00BD66F2" w:rsidRPr="00BD66F2">
        <w:rPr>
          <w:sz w:val="28"/>
          <w:szCs w:val="28"/>
          <w:lang w:val="uk-UA"/>
        </w:rPr>
        <w:t>Констанкевич</w:t>
      </w:r>
      <w:proofErr w:type="spellEnd"/>
      <w:r w:rsidR="00BD66F2" w:rsidRPr="00BD66F2">
        <w:rPr>
          <w:sz w:val="28"/>
          <w:szCs w:val="28"/>
          <w:lang w:val="uk-UA"/>
        </w:rPr>
        <w:t xml:space="preserve"> І.М., </w:t>
      </w:r>
      <w:proofErr w:type="spellStart"/>
      <w:r w:rsidR="00BD66F2" w:rsidRPr="00BD66F2">
        <w:rPr>
          <w:sz w:val="28"/>
          <w:szCs w:val="28"/>
          <w:lang w:val="uk-UA"/>
        </w:rPr>
        <w:t>Дзюбликом</w:t>
      </w:r>
      <w:proofErr w:type="spellEnd"/>
      <w:r w:rsidR="00BD66F2" w:rsidRPr="00BD66F2">
        <w:rPr>
          <w:sz w:val="28"/>
          <w:szCs w:val="28"/>
          <w:lang w:val="uk-UA"/>
        </w:rPr>
        <w:t xml:space="preserve"> П.В., Корчиком В.А., Лозовим А.С., Марченком О.О., </w:t>
      </w:r>
      <w:proofErr w:type="spellStart"/>
      <w:r w:rsidR="00BD66F2" w:rsidRPr="00BD66F2">
        <w:rPr>
          <w:sz w:val="28"/>
          <w:szCs w:val="28"/>
          <w:lang w:val="uk-UA"/>
        </w:rPr>
        <w:t>Папієвим</w:t>
      </w:r>
      <w:proofErr w:type="spellEnd"/>
      <w:r w:rsidR="00BD66F2" w:rsidRPr="00BD66F2">
        <w:rPr>
          <w:sz w:val="28"/>
          <w:szCs w:val="28"/>
          <w:lang w:val="uk-UA"/>
        </w:rPr>
        <w:t xml:space="preserve"> М.М., </w:t>
      </w:r>
      <w:proofErr w:type="spellStart"/>
      <w:r w:rsidR="00BD66F2" w:rsidRPr="00BD66F2">
        <w:rPr>
          <w:sz w:val="28"/>
          <w:szCs w:val="28"/>
          <w:lang w:val="uk-UA"/>
        </w:rPr>
        <w:t>Осуховським</w:t>
      </w:r>
      <w:proofErr w:type="spellEnd"/>
      <w:r w:rsidR="00BD66F2" w:rsidRPr="00BD66F2">
        <w:rPr>
          <w:sz w:val="28"/>
          <w:szCs w:val="28"/>
          <w:lang w:val="uk-UA"/>
        </w:rPr>
        <w:t xml:space="preserve"> О.І., Ляшком О.В., Іллєнком А.Ю., </w:t>
      </w:r>
      <w:proofErr w:type="spellStart"/>
      <w:r w:rsidR="00BD66F2" w:rsidRPr="00BD66F2">
        <w:rPr>
          <w:sz w:val="28"/>
          <w:szCs w:val="28"/>
          <w:lang w:val="uk-UA"/>
        </w:rPr>
        <w:t>Супруненком</w:t>
      </w:r>
      <w:proofErr w:type="spellEnd"/>
      <w:r w:rsidR="00BD66F2" w:rsidRPr="00BD66F2">
        <w:rPr>
          <w:sz w:val="28"/>
          <w:szCs w:val="28"/>
          <w:lang w:val="uk-UA"/>
        </w:rPr>
        <w:t xml:space="preserve"> О.І., Рудиком С.Я., </w:t>
      </w:r>
      <w:proofErr w:type="spellStart"/>
      <w:r w:rsidR="00BD66F2" w:rsidRPr="00BD66F2">
        <w:rPr>
          <w:sz w:val="28"/>
          <w:szCs w:val="28"/>
          <w:lang w:val="uk-UA"/>
        </w:rPr>
        <w:t>Безбахом</w:t>
      </w:r>
      <w:proofErr w:type="spellEnd"/>
      <w:r w:rsidR="00BD66F2" w:rsidRPr="00BD66F2">
        <w:rPr>
          <w:sz w:val="28"/>
          <w:szCs w:val="28"/>
          <w:lang w:val="uk-UA"/>
        </w:rPr>
        <w:t xml:space="preserve"> Я.Я., Москаленком Я.М., Головком М.Й., Литвином В.М., </w:t>
      </w:r>
      <w:proofErr w:type="spellStart"/>
      <w:r w:rsidR="00BD66F2" w:rsidRPr="00BD66F2">
        <w:rPr>
          <w:sz w:val="28"/>
          <w:szCs w:val="28"/>
          <w:lang w:val="uk-UA"/>
        </w:rPr>
        <w:t>Співаковським</w:t>
      </w:r>
      <w:proofErr w:type="spellEnd"/>
      <w:r w:rsidR="00BD66F2" w:rsidRPr="00BD66F2">
        <w:rPr>
          <w:sz w:val="28"/>
          <w:szCs w:val="28"/>
          <w:lang w:val="uk-UA"/>
        </w:rPr>
        <w:t xml:space="preserve"> О.В., </w:t>
      </w:r>
      <w:proofErr w:type="spellStart"/>
      <w:r w:rsidR="00BD66F2" w:rsidRPr="00BD66F2">
        <w:rPr>
          <w:sz w:val="28"/>
          <w:szCs w:val="28"/>
          <w:lang w:val="uk-UA"/>
        </w:rPr>
        <w:t>Яніцьким</w:t>
      </w:r>
      <w:proofErr w:type="spellEnd"/>
      <w:r w:rsidR="00BD66F2" w:rsidRPr="00BD66F2">
        <w:rPr>
          <w:sz w:val="28"/>
          <w:szCs w:val="28"/>
          <w:lang w:val="uk-UA"/>
        </w:rPr>
        <w:t xml:space="preserve"> В.П</w:t>
      </w:r>
      <w:r>
        <w:rPr>
          <w:sz w:val="28"/>
          <w:szCs w:val="28"/>
          <w:lang w:val="uk-UA"/>
        </w:rPr>
        <w:t xml:space="preserve">. </w:t>
      </w:r>
    </w:p>
    <w:p w:rsidR="00190391" w:rsidRPr="00190391" w:rsidRDefault="00190391" w:rsidP="00190391">
      <w:pPr>
        <w:tabs>
          <w:tab w:val="left" w:pos="720"/>
          <w:tab w:val="left" w:pos="5940"/>
        </w:tabs>
        <w:ind w:firstLine="720"/>
        <w:jc w:val="both"/>
        <w:rPr>
          <w:sz w:val="28"/>
          <w:szCs w:val="28"/>
          <w:lang w:val="uk-UA"/>
        </w:rPr>
      </w:pPr>
      <w:r w:rsidRPr="00190391">
        <w:rPr>
          <w:sz w:val="28"/>
          <w:szCs w:val="28"/>
          <w:lang w:val="uk-UA"/>
        </w:rPr>
        <w:t xml:space="preserve">У законопроекті пропонується </w:t>
      </w:r>
      <w:proofErr w:type="spellStart"/>
      <w:r w:rsidRPr="00190391">
        <w:rPr>
          <w:sz w:val="28"/>
          <w:szCs w:val="28"/>
          <w:lang w:val="uk-UA"/>
        </w:rPr>
        <w:t>внести</w:t>
      </w:r>
      <w:proofErr w:type="spellEnd"/>
      <w:r w:rsidRPr="00190391">
        <w:rPr>
          <w:sz w:val="28"/>
          <w:szCs w:val="28"/>
          <w:lang w:val="uk-UA"/>
        </w:rPr>
        <w:t xml:space="preserve"> зміни до статей 29, 30 чинного Закону України «Про статус і соціальний захист громадян, які постраждали внаслідок Чорнобильської катастрофи», згідно з якими замінити безоплатне харчування учнів середніх загальноосвітніх шкіл, професійно-технічних закладів освіти, студентів коледжів та технікумів (училищ), розташованих на територіях радіоактивного забруднення, а також дітей, які є інвалідами внаслідок Чорнобильської катастрофи, щомісячною грошовою допомогою, яка виплачується у період навчання до досягнення повноліття у порядку та розмірах, що визначаються Кабінетом Міністрів України. </w:t>
      </w:r>
    </w:p>
    <w:p w:rsidR="00190391" w:rsidRPr="00190391" w:rsidRDefault="00190391" w:rsidP="00190391">
      <w:pPr>
        <w:ind w:firstLine="700"/>
        <w:jc w:val="both"/>
        <w:rPr>
          <w:sz w:val="28"/>
          <w:szCs w:val="28"/>
          <w:lang w:val="uk-UA"/>
        </w:rPr>
      </w:pPr>
      <w:r w:rsidRPr="00190391">
        <w:rPr>
          <w:sz w:val="28"/>
          <w:szCs w:val="28"/>
          <w:lang w:val="uk-UA"/>
        </w:rPr>
        <w:t>На думку суб’єкта права законодавчої ініціативи, прийняття цього законопроекту сприятиме більш ефективній реалізації державної політики у соціальній сфері щодо забезпечення виплати належної грошової компенсації на безоплатне харчування дітей, які потерпіли внаслідок Чорнобильської катастрофи та дасть змогу не допустити соціальної напруги серед населення, яке проживає на радіоактивно забруднених територіях.</w:t>
      </w:r>
    </w:p>
    <w:p w:rsidR="00190391" w:rsidRPr="00190391" w:rsidRDefault="00190391" w:rsidP="00190391">
      <w:pPr>
        <w:ind w:firstLine="700"/>
        <w:jc w:val="both"/>
        <w:rPr>
          <w:sz w:val="28"/>
          <w:szCs w:val="28"/>
          <w:lang w:val="uk-UA"/>
        </w:rPr>
      </w:pPr>
      <w:r w:rsidRPr="00190391">
        <w:rPr>
          <w:sz w:val="28"/>
          <w:szCs w:val="28"/>
          <w:lang w:val="uk-UA"/>
        </w:rPr>
        <w:t>Згідно висновку Комітету з питань запобігання і протидії корупції зазначений законопроект відповідає вимогам антикорупційного законодавства.</w:t>
      </w:r>
    </w:p>
    <w:p w:rsidR="00190391" w:rsidRDefault="00190391" w:rsidP="00190391">
      <w:pPr>
        <w:ind w:firstLine="700"/>
        <w:jc w:val="both"/>
        <w:rPr>
          <w:sz w:val="28"/>
          <w:szCs w:val="28"/>
          <w:lang w:val="uk-UA" w:eastAsia="en-GB"/>
        </w:rPr>
      </w:pPr>
      <w:r w:rsidRPr="00190391">
        <w:rPr>
          <w:sz w:val="28"/>
          <w:szCs w:val="28"/>
          <w:lang w:val="uk-UA" w:eastAsia="en-GB"/>
        </w:rPr>
        <w:t xml:space="preserve">Міністерство соціальної політики України </w:t>
      </w:r>
      <w:r>
        <w:rPr>
          <w:sz w:val="28"/>
          <w:szCs w:val="28"/>
          <w:lang w:val="uk-UA" w:eastAsia="en-GB"/>
        </w:rPr>
        <w:t xml:space="preserve">та </w:t>
      </w:r>
      <w:r w:rsidRPr="00190391">
        <w:rPr>
          <w:sz w:val="28"/>
          <w:szCs w:val="28"/>
          <w:lang w:val="uk-UA" w:eastAsia="en-GB"/>
        </w:rPr>
        <w:t>Міністерство охорони здоров’я України підтриму</w:t>
      </w:r>
      <w:r w:rsidR="00F74CE8">
        <w:rPr>
          <w:sz w:val="28"/>
          <w:szCs w:val="28"/>
          <w:lang w:val="uk-UA" w:eastAsia="en-GB"/>
        </w:rPr>
        <w:t>ють</w:t>
      </w:r>
      <w:r w:rsidRPr="00190391">
        <w:rPr>
          <w:sz w:val="28"/>
          <w:szCs w:val="28"/>
          <w:lang w:val="uk-UA" w:eastAsia="en-GB"/>
        </w:rPr>
        <w:t xml:space="preserve"> прий</w:t>
      </w:r>
      <w:r>
        <w:rPr>
          <w:sz w:val="28"/>
          <w:szCs w:val="28"/>
          <w:lang w:val="uk-UA" w:eastAsia="en-GB"/>
        </w:rPr>
        <w:t>няття зазначеного законопроекту.</w:t>
      </w:r>
    </w:p>
    <w:p w:rsidR="00190391" w:rsidRPr="00190391" w:rsidRDefault="00190391" w:rsidP="00190391">
      <w:pPr>
        <w:ind w:firstLine="700"/>
        <w:jc w:val="both"/>
        <w:rPr>
          <w:sz w:val="28"/>
          <w:szCs w:val="28"/>
          <w:lang w:val="uk-UA" w:eastAsia="en-GB"/>
        </w:rPr>
      </w:pPr>
      <w:r w:rsidRPr="00190391">
        <w:rPr>
          <w:sz w:val="28"/>
          <w:szCs w:val="28"/>
          <w:lang w:val="uk-UA" w:eastAsia="en-GB"/>
        </w:rPr>
        <w:t xml:space="preserve">Головне науково-експертне управління </w:t>
      </w:r>
      <w:r w:rsidR="00F74CE8">
        <w:rPr>
          <w:sz w:val="28"/>
          <w:szCs w:val="28"/>
          <w:lang w:val="uk-UA" w:eastAsia="en-GB"/>
        </w:rPr>
        <w:t>в</w:t>
      </w:r>
      <w:r w:rsidRPr="00190391">
        <w:rPr>
          <w:sz w:val="28"/>
          <w:szCs w:val="28"/>
          <w:lang w:val="uk-UA" w:eastAsia="en-GB"/>
        </w:rPr>
        <w:t xml:space="preserve"> узагальнюючому висновку підтримує прийняття </w:t>
      </w:r>
      <w:r w:rsidR="00F74CE8">
        <w:rPr>
          <w:sz w:val="28"/>
          <w:szCs w:val="28"/>
          <w:lang w:val="uk-UA" w:eastAsia="en-GB"/>
        </w:rPr>
        <w:t>цього</w:t>
      </w:r>
      <w:r w:rsidRPr="00190391">
        <w:rPr>
          <w:sz w:val="28"/>
          <w:szCs w:val="28"/>
          <w:lang w:val="uk-UA" w:eastAsia="en-GB"/>
        </w:rPr>
        <w:t xml:space="preserve"> законопроекту за основу в першому читанні, оскільки він спрямований на більш ефективний захист прав дітей, які постраждали внаслідок Чорнобильської катастрофи, шляхом їх «</w:t>
      </w:r>
      <w:proofErr w:type="spellStart"/>
      <w:r w:rsidRPr="00190391">
        <w:rPr>
          <w:sz w:val="28"/>
          <w:szCs w:val="28"/>
          <w:lang w:val="uk-UA" w:eastAsia="en-GB"/>
        </w:rPr>
        <w:t>монетарізації</w:t>
      </w:r>
      <w:proofErr w:type="spellEnd"/>
      <w:r w:rsidRPr="00190391">
        <w:rPr>
          <w:sz w:val="28"/>
          <w:szCs w:val="28"/>
          <w:lang w:val="uk-UA" w:eastAsia="en-GB"/>
        </w:rPr>
        <w:t>».</w:t>
      </w:r>
    </w:p>
    <w:p w:rsidR="00280525" w:rsidRDefault="00EC7AF2" w:rsidP="00EC7AF2">
      <w:pPr>
        <w:ind w:firstLine="700"/>
        <w:jc w:val="both"/>
        <w:rPr>
          <w:sz w:val="28"/>
          <w:szCs w:val="28"/>
          <w:lang w:val="uk-UA"/>
        </w:rPr>
      </w:pPr>
      <w:r w:rsidRPr="00667B3C">
        <w:rPr>
          <w:sz w:val="28"/>
          <w:szCs w:val="28"/>
          <w:lang w:val="uk-UA"/>
        </w:rPr>
        <w:lastRenderedPageBreak/>
        <w:t>Комітет з питань екологічної політики, природокористування та ліквідації наслідків Чорнобильської катастрофи</w:t>
      </w:r>
      <w:r>
        <w:rPr>
          <w:sz w:val="28"/>
          <w:szCs w:val="28"/>
          <w:lang w:val="uk-UA"/>
        </w:rPr>
        <w:t xml:space="preserve">, розглянувши на своєму засіданні </w:t>
      </w:r>
      <w:r w:rsidR="00190391" w:rsidRPr="00190391">
        <w:rPr>
          <w:sz w:val="28"/>
          <w:szCs w:val="28"/>
          <w:lang w:val="uk-UA"/>
        </w:rPr>
        <w:t>проект З</w:t>
      </w:r>
      <w:r w:rsidR="00190391" w:rsidRPr="00190391">
        <w:rPr>
          <w:bCs/>
          <w:sz w:val="28"/>
          <w:szCs w:val="28"/>
          <w:lang w:val="uk-UA"/>
        </w:rPr>
        <w:t>акону про внесення змін до Закону України "Про статус і соціальний захист громадян, які постраждали внаслідок Чорнобильської катастрофи" (щодо виплати грошової компенсації на безоплатне харчування дітей) (реєстр. № 6230 від 23.03.2017 року)</w:t>
      </w:r>
      <w:r w:rsidR="00190391" w:rsidRPr="00190391">
        <w:rPr>
          <w:sz w:val="28"/>
          <w:szCs w:val="28"/>
          <w:lang w:val="uk-UA"/>
        </w:rPr>
        <w:t xml:space="preserve">, поданий народними депутатами України </w:t>
      </w:r>
      <w:proofErr w:type="spellStart"/>
      <w:r w:rsidR="00190391" w:rsidRPr="00190391">
        <w:rPr>
          <w:sz w:val="28"/>
          <w:szCs w:val="28"/>
          <w:lang w:val="uk-UA"/>
        </w:rPr>
        <w:t>Арешонковим</w:t>
      </w:r>
      <w:proofErr w:type="spellEnd"/>
      <w:r w:rsidR="00190391" w:rsidRPr="00190391">
        <w:rPr>
          <w:sz w:val="28"/>
          <w:szCs w:val="28"/>
          <w:lang w:val="uk-UA"/>
        </w:rPr>
        <w:t xml:space="preserve"> В.Ю., </w:t>
      </w:r>
      <w:proofErr w:type="spellStart"/>
      <w:r w:rsidR="00190391" w:rsidRPr="00190391">
        <w:rPr>
          <w:sz w:val="28"/>
          <w:szCs w:val="28"/>
          <w:lang w:val="uk-UA"/>
        </w:rPr>
        <w:t>Констанкевич</w:t>
      </w:r>
      <w:proofErr w:type="spellEnd"/>
      <w:r w:rsidR="00190391" w:rsidRPr="00190391">
        <w:rPr>
          <w:sz w:val="28"/>
          <w:szCs w:val="28"/>
          <w:lang w:val="uk-UA"/>
        </w:rPr>
        <w:t xml:space="preserve"> І.М., </w:t>
      </w:r>
      <w:proofErr w:type="spellStart"/>
      <w:r w:rsidR="00190391" w:rsidRPr="00190391">
        <w:rPr>
          <w:sz w:val="28"/>
          <w:szCs w:val="28"/>
          <w:lang w:val="uk-UA"/>
        </w:rPr>
        <w:t>Дзюбликом</w:t>
      </w:r>
      <w:proofErr w:type="spellEnd"/>
      <w:r w:rsidR="00190391" w:rsidRPr="00190391">
        <w:rPr>
          <w:sz w:val="28"/>
          <w:szCs w:val="28"/>
          <w:lang w:val="uk-UA"/>
        </w:rPr>
        <w:t xml:space="preserve"> П.В., Корчиком В.А., Лозовим А.С., Марченком О.О., </w:t>
      </w:r>
      <w:proofErr w:type="spellStart"/>
      <w:r w:rsidR="00190391" w:rsidRPr="00190391">
        <w:rPr>
          <w:sz w:val="28"/>
          <w:szCs w:val="28"/>
          <w:lang w:val="uk-UA"/>
        </w:rPr>
        <w:t>Папієвим</w:t>
      </w:r>
      <w:proofErr w:type="spellEnd"/>
      <w:r w:rsidR="00190391" w:rsidRPr="00190391">
        <w:rPr>
          <w:sz w:val="28"/>
          <w:szCs w:val="28"/>
          <w:lang w:val="uk-UA"/>
        </w:rPr>
        <w:t xml:space="preserve"> М.М., </w:t>
      </w:r>
      <w:proofErr w:type="spellStart"/>
      <w:r w:rsidR="00190391" w:rsidRPr="00190391">
        <w:rPr>
          <w:sz w:val="28"/>
          <w:szCs w:val="28"/>
          <w:lang w:val="uk-UA"/>
        </w:rPr>
        <w:t>Осуховським</w:t>
      </w:r>
      <w:proofErr w:type="spellEnd"/>
      <w:r w:rsidR="00190391" w:rsidRPr="00190391">
        <w:rPr>
          <w:sz w:val="28"/>
          <w:szCs w:val="28"/>
          <w:lang w:val="uk-UA"/>
        </w:rPr>
        <w:t xml:space="preserve"> О.І., Ляшком О.В., Іллєнком А.Ю., </w:t>
      </w:r>
      <w:proofErr w:type="spellStart"/>
      <w:r w:rsidR="00190391" w:rsidRPr="00190391">
        <w:rPr>
          <w:sz w:val="28"/>
          <w:szCs w:val="28"/>
          <w:lang w:val="uk-UA"/>
        </w:rPr>
        <w:t>Супруненком</w:t>
      </w:r>
      <w:proofErr w:type="spellEnd"/>
      <w:r w:rsidR="00190391" w:rsidRPr="00190391">
        <w:rPr>
          <w:sz w:val="28"/>
          <w:szCs w:val="28"/>
          <w:lang w:val="uk-UA"/>
        </w:rPr>
        <w:t xml:space="preserve"> О.І., Рудиком С.Я., </w:t>
      </w:r>
      <w:proofErr w:type="spellStart"/>
      <w:r w:rsidR="00190391" w:rsidRPr="00190391">
        <w:rPr>
          <w:sz w:val="28"/>
          <w:szCs w:val="28"/>
          <w:lang w:val="uk-UA"/>
        </w:rPr>
        <w:t>Безбахом</w:t>
      </w:r>
      <w:proofErr w:type="spellEnd"/>
      <w:r w:rsidR="00190391" w:rsidRPr="00190391">
        <w:rPr>
          <w:sz w:val="28"/>
          <w:szCs w:val="28"/>
          <w:lang w:val="uk-UA"/>
        </w:rPr>
        <w:t xml:space="preserve"> Я.Я., Москаленком Я.М., Головком М.Й., Литвином В.М., </w:t>
      </w:r>
      <w:proofErr w:type="spellStart"/>
      <w:r w:rsidR="00190391" w:rsidRPr="00190391">
        <w:rPr>
          <w:sz w:val="28"/>
          <w:szCs w:val="28"/>
          <w:lang w:val="uk-UA"/>
        </w:rPr>
        <w:t>Співаковським</w:t>
      </w:r>
      <w:proofErr w:type="spellEnd"/>
      <w:r w:rsidR="00190391" w:rsidRPr="00190391">
        <w:rPr>
          <w:sz w:val="28"/>
          <w:szCs w:val="28"/>
          <w:lang w:val="uk-UA"/>
        </w:rPr>
        <w:t xml:space="preserve"> О.В., </w:t>
      </w:r>
      <w:proofErr w:type="spellStart"/>
      <w:r w:rsidR="00190391" w:rsidRPr="00190391">
        <w:rPr>
          <w:sz w:val="28"/>
          <w:szCs w:val="28"/>
          <w:lang w:val="uk-UA"/>
        </w:rPr>
        <w:t>Яніцьким</w:t>
      </w:r>
      <w:proofErr w:type="spellEnd"/>
      <w:r w:rsidR="00190391" w:rsidRPr="00190391">
        <w:rPr>
          <w:sz w:val="28"/>
          <w:szCs w:val="28"/>
          <w:lang w:val="uk-UA"/>
        </w:rPr>
        <w:t xml:space="preserve"> В.П.</w:t>
      </w:r>
      <w:r w:rsidRPr="00190391">
        <w:rPr>
          <w:sz w:val="28"/>
          <w:szCs w:val="28"/>
          <w:lang w:val="uk-UA"/>
        </w:rPr>
        <w:t>,</w:t>
      </w:r>
      <w:r>
        <w:rPr>
          <w:sz w:val="28"/>
          <w:szCs w:val="28"/>
          <w:lang w:val="uk-UA"/>
        </w:rPr>
        <w:t xml:space="preserve"> р</w:t>
      </w:r>
      <w:r w:rsidR="00280525" w:rsidRPr="00280525">
        <w:rPr>
          <w:sz w:val="28"/>
          <w:szCs w:val="28"/>
          <w:lang w:val="uk-UA"/>
        </w:rPr>
        <w:t>екоменду</w:t>
      </w:r>
      <w:r>
        <w:rPr>
          <w:sz w:val="28"/>
          <w:szCs w:val="28"/>
          <w:lang w:val="uk-UA"/>
        </w:rPr>
        <w:t>є</w:t>
      </w:r>
      <w:r w:rsidR="00280525" w:rsidRPr="00280525">
        <w:rPr>
          <w:sz w:val="28"/>
          <w:szCs w:val="28"/>
          <w:lang w:val="uk-UA"/>
        </w:rPr>
        <w:t xml:space="preserve"> Верховній Раді України прийняти</w:t>
      </w:r>
      <w:r w:rsidR="005D694D">
        <w:rPr>
          <w:sz w:val="28"/>
          <w:szCs w:val="28"/>
          <w:lang w:val="uk-UA"/>
        </w:rPr>
        <w:t xml:space="preserve"> його </w:t>
      </w:r>
      <w:r w:rsidR="00280525" w:rsidRPr="00280525">
        <w:rPr>
          <w:sz w:val="28"/>
          <w:szCs w:val="28"/>
          <w:lang w:val="uk-UA"/>
        </w:rPr>
        <w:t xml:space="preserve">за основу </w:t>
      </w:r>
      <w:r w:rsidR="004E5197" w:rsidRPr="004E5197">
        <w:rPr>
          <w:sz w:val="28"/>
          <w:szCs w:val="28"/>
          <w:lang w:val="uk-UA"/>
        </w:rPr>
        <w:t>та в цілому як Закон</w:t>
      </w:r>
      <w:r w:rsidR="004E5197">
        <w:rPr>
          <w:sz w:val="28"/>
          <w:szCs w:val="28"/>
          <w:lang w:val="uk-UA"/>
        </w:rPr>
        <w:t>.</w:t>
      </w:r>
    </w:p>
    <w:p w:rsidR="00280525" w:rsidRPr="00280525" w:rsidRDefault="00280525" w:rsidP="005D694D">
      <w:pPr>
        <w:ind w:right="-1" w:firstLine="700"/>
        <w:contextualSpacing/>
        <w:jc w:val="both"/>
        <w:rPr>
          <w:sz w:val="28"/>
          <w:szCs w:val="28"/>
          <w:lang w:val="uk-UA"/>
        </w:rPr>
      </w:pPr>
      <w:r w:rsidRPr="00CB17EE">
        <w:rPr>
          <w:sz w:val="28"/>
          <w:szCs w:val="28"/>
          <w:lang w:val="uk-UA"/>
        </w:rPr>
        <w:t>Співдоповідачем від Комітету на пленарному засіданні Верховної Ради України визнач</w:t>
      </w:r>
      <w:r w:rsidR="005D694D" w:rsidRPr="00CB17EE">
        <w:rPr>
          <w:sz w:val="28"/>
          <w:szCs w:val="28"/>
          <w:lang w:val="uk-UA"/>
        </w:rPr>
        <w:t>ено</w:t>
      </w:r>
      <w:r w:rsidRPr="00CB17EE">
        <w:rPr>
          <w:sz w:val="28"/>
          <w:szCs w:val="28"/>
          <w:lang w:val="uk-UA"/>
        </w:rPr>
        <w:t xml:space="preserve"> народного депутата України, 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Москаленка Ярослава Миколайовича.</w:t>
      </w:r>
    </w:p>
    <w:p w:rsidR="00190391" w:rsidRDefault="00190391" w:rsidP="00280525">
      <w:pPr>
        <w:ind w:right="-1" w:firstLine="708"/>
        <w:jc w:val="both"/>
        <w:rPr>
          <w:b/>
          <w:sz w:val="28"/>
          <w:szCs w:val="28"/>
          <w:lang w:val="uk-UA"/>
        </w:rPr>
      </w:pPr>
    </w:p>
    <w:p w:rsidR="00190391" w:rsidRDefault="00190391" w:rsidP="00280525">
      <w:pPr>
        <w:ind w:right="-1" w:firstLine="708"/>
        <w:jc w:val="both"/>
        <w:rPr>
          <w:b/>
          <w:sz w:val="28"/>
          <w:szCs w:val="28"/>
          <w:lang w:val="uk-UA"/>
        </w:rPr>
      </w:pPr>
    </w:p>
    <w:p w:rsidR="00280525" w:rsidRPr="00280525" w:rsidRDefault="00280525" w:rsidP="00190391">
      <w:pPr>
        <w:ind w:right="-1"/>
        <w:jc w:val="both"/>
        <w:rPr>
          <w:b/>
          <w:sz w:val="28"/>
          <w:szCs w:val="28"/>
          <w:lang w:val="uk-UA"/>
        </w:rPr>
      </w:pPr>
      <w:r w:rsidRPr="00280525">
        <w:rPr>
          <w:b/>
          <w:sz w:val="28"/>
          <w:szCs w:val="28"/>
          <w:lang w:val="uk-UA"/>
        </w:rPr>
        <w:t>Перший заступник</w:t>
      </w:r>
    </w:p>
    <w:p w:rsidR="00280525" w:rsidRPr="00280525" w:rsidRDefault="00280525" w:rsidP="00190391">
      <w:pPr>
        <w:ind w:right="-1"/>
        <w:jc w:val="both"/>
        <w:rPr>
          <w:b/>
          <w:sz w:val="28"/>
          <w:szCs w:val="28"/>
          <w:lang w:val="uk-UA"/>
        </w:rPr>
      </w:pPr>
      <w:r w:rsidRPr="00280525">
        <w:rPr>
          <w:b/>
          <w:sz w:val="28"/>
          <w:szCs w:val="28"/>
          <w:lang w:val="uk-UA"/>
        </w:rPr>
        <w:t xml:space="preserve">Голови Комітету                                                          </w:t>
      </w:r>
      <w:r w:rsidR="00190391">
        <w:rPr>
          <w:b/>
          <w:sz w:val="28"/>
          <w:szCs w:val="28"/>
          <w:lang w:val="uk-UA"/>
        </w:rPr>
        <w:tab/>
      </w:r>
      <w:bookmarkStart w:id="0" w:name="_GoBack"/>
      <w:bookmarkEnd w:id="0"/>
      <w:r w:rsidR="00190391">
        <w:rPr>
          <w:b/>
          <w:sz w:val="28"/>
          <w:szCs w:val="28"/>
          <w:lang w:val="uk-UA"/>
        </w:rPr>
        <w:tab/>
      </w:r>
      <w:r w:rsidR="00190391">
        <w:rPr>
          <w:b/>
          <w:sz w:val="28"/>
          <w:szCs w:val="28"/>
          <w:lang w:val="uk-UA"/>
        </w:rPr>
        <w:tab/>
      </w:r>
      <w:r w:rsidRPr="00280525">
        <w:rPr>
          <w:b/>
          <w:sz w:val="28"/>
          <w:szCs w:val="28"/>
          <w:lang w:val="uk-UA"/>
        </w:rPr>
        <w:t xml:space="preserve">         А.ДИРІВ</w:t>
      </w:r>
    </w:p>
    <w:sectPr w:rsidR="00280525" w:rsidRPr="0028052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D504B"/>
    <w:multiLevelType w:val="hybridMultilevel"/>
    <w:tmpl w:val="0BCAA0C2"/>
    <w:lvl w:ilvl="0" w:tplc="9C9A6A0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525"/>
    <w:rsid w:val="00122B14"/>
    <w:rsid w:val="00190391"/>
    <w:rsid w:val="001A650B"/>
    <w:rsid w:val="00280525"/>
    <w:rsid w:val="004E5197"/>
    <w:rsid w:val="005D694D"/>
    <w:rsid w:val="00BD66F2"/>
    <w:rsid w:val="00CB17EE"/>
    <w:rsid w:val="00CB2364"/>
    <w:rsid w:val="00EC7AF2"/>
    <w:rsid w:val="00F74C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5FD0B"/>
  <w15:chartTrackingRefBased/>
  <w15:docId w15:val="{D834C7C2-F546-4611-B16A-D47915341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052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5197"/>
    <w:rPr>
      <w:rFonts w:ascii="Segoe UI" w:hAnsi="Segoe UI" w:cs="Segoe UI"/>
      <w:sz w:val="18"/>
      <w:szCs w:val="18"/>
    </w:rPr>
  </w:style>
  <w:style w:type="character" w:customStyle="1" w:styleId="a4">
    <w:name w:val="Текст у виносці Знак"/>
    <w:basedOn w:val="a0"/>
    <w:link w:val="a3"/>
    <w:uiPriority w:val="99"/>
    <w:semiHidden/>
    <w:rsid w:val="004E5197"/>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2215</Words>
  <Characters>1263</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Халімон Галина Василівна</dc:creator>
  <cp:keywords/>
  <dc:description/>
  <cp:lastModifiedBy>Гуцало Ірина Вікторівна</cp:lastModifiedBy>
  <cp:revision>8</cp:revision>
  <cp:lastPrinted>2017-05-17T14:11:00Z</cp:lastPrinted>
  <dcterms:created xsi:type="dcterms:W3CDTF">2016-12-08T07:08:00Z</dcterms:created>
  <dcterms:modified xsi:type="dcterms:W3CDTF">2017-05-18T07:46:00Z</dcterms:modified>
</cp:coreProperties>
</file>