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096" w:rsidRDefault="00286096" w:rsidP="00286096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bookmarkStart w:id="0" w:name="_GoBack"/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6258</w:t>
      </w:r>
    </w:p>
    <w:p w:rsidR="00286096" w:rsidRDefault="00981837" w:rsidP="00286096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29</w:t>
      </w:r>
      <w:r w:rsidR="00286096">
        <w:rPr>
          <w:rFonts w:cs="Calibri"/>
          <w:szCs w:val="28"/>
        </w:rPr>
        <w:t xml:space="preserve"> </w:t>
      </w:r>
      <w:r w:rsidR="00286096">
        <w:rPr>
          <w:rFonts w:cs="Calibri"/>
          <w:szCs w:val="28"/>
          <w:lang w:val="uk-UA"/>
        </w:rPr>
        <w:t>березня</w:t>
      </w:r>
      <w:r w:rsidR="00286096">
        <w:rPr>
          <w:rFonts w:cs="Calibri"/>
          <w:szCs w:val="28"/>
        </w:rPr>
        <w:t xml:space="preserve"> 2017 р.</w:t>
      </w:r>
    </w:p>
    <w:p w:rsidR="00286096" w:rsidRDefault="00286096" w:rsidP="00286096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286096" w:rsidRDefault="00286096" w:rsidP="0028609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6096" w:rsidRDefault="00286096" w:rsidP="0028609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6096" w:rsidRDefault="00286096" w:rsidP="0028609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6096" w:rsidRDefault="00286096" w:rsidP="0028609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6096" w:rsidRDefault="00286096" w:rsidP="0028609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6096" w:rsidRDefault="00286096" w:rsidP="0028609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6096" w:rsidRDefault="00286096" w:rsidP="0028609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6096" w:rsidRDefault="00286096" w:rsidP="0028609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6096" w:rsidRDefault="00286096" w:rsidP="0028609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6096" w:rsidRDefault="00286096" w:rsidP="0028609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6096" w:rsidRDefault="00286096" w:rsidP="0028609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6096" w:rsidRDefault="00286096" w:rsidP="0028609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286096" w:rsidRDefault="00286096" w:rsidP="00286096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286096" w:rsidRDefault="00286096" w:rsidP="00286096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286096" w:rsidRDefault="00286096" w:rsidP="0028609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981837" w:rsidRPr="00981837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щодо удосконалення системи справляння судового збору</w:t>
      </w:r>
    </w:p>
    <w:p w:rsidR="00981837" w:rsidRDefault="00981837" w:rsidP="0028609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286096" w:rsidRDefault="00286096" w:rsidP="0028609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981837">
        <w:rPr>
          <w:rFonts w:ascii="Calibri" w:hAnsi="Calibri"/>
          <w:sz w:val="24"/>
          <w:szCs w:val="24"/>
          <w:lang w:val="uk-UA"/>
        </w:rPr>
        <w:t>6258</w:t>
      </w:r>
      <w:r w:rsidR="00156CD7">
        <w:rPr>
          <w:rFonts w:ascii="Calibri" w:hAnsi="Calibri"/>
          <w:sz w:val="24"/>
          <w:szCs w:val="24"/>
          <w:lang w:val="uk-UA"/>
        </w:rPr>
        <w:t xml:space="preserve"> від 29</w:t>
      </w:r>
      <w:r>
        <w:rPr>
          <w:rFonts w:ascii="Calibri" w:hAnsi="Calibri"/>
          <w:sz w:val="24"/>
          <w:szCs w:val="24"/>
          <w:lang w:val="uk-UA"/>
        </w:rPr>
        <w:t>.03.2017 р.</w:t>
      </w:r>
    </w:p>
    <w:p w:rsidR="00286096" w:rsidRDefault="00286096" w:rsidP="00286096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286096" w:rsidRDefault="00286096" w:rsidP="00286096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народні депутати України </w:t>
      </w:r>
      <w:r w:rsidR="00156CD7">
        <w:rPr>
          <w:rFonts w:ascii="Calibri" w:hAnsi="Calibri"/>
          <w:sz w:val="24"/>
          <w:szCs w:val="24"/>
          <w:lang w:val="uk-UA" w:eastAsia="ru-RU"/>
        </w:rPr>
        <w:t xml:space="preserve">Луценко І.С.,         </w:t>
      </w:r>
      <w:proofErr w:type="spellStart"/>
      <w:r w:rsidR="00156CD7">
        <w:rPr>
          <w:rFonts w:ascii="Calibri" w:hAnsi="Calibri"/>
          <w:sz w:val="24"/>
          <w:szCs w:val="24"/>
          <w:lang w:val="uk-UA" w:eastAsia="ru-RU"/>
        </w:rPr>
        <w:t>Южаніна</w:t>
      </w:r>
      <w:proofErr w:type="spellEnd"/>
      <w:r w:rsidR="00156CD7">
        <w:rPr>
          <w:rFonts w:ascii="Calibri" w:hAnsi="Calibri"/>
          <w:sz w:val="24"/>
          <w:szCs w:val="24"/>
          <w:lang w:val="uk-UA" w:eastAsia="ru-RU"/>
        </w:rPr>
        <w:t xml:space="preserve"> Н.П.</w:t>
      </w:r>
      <w:r>
        <w:rPr>
          <w:rFonts w:ascii="Calibri" w:hAnsi="Calibri"/>
          <w:sz w:val="24"/>
          <w:szCs w:val="24"/>
          <w:lang w:val="uk-UA" w:eastAsia="ru-RU"/>
        </w:rPr>
        <w:t xml:space="preserve"> та інші</w:t>
      </w:r>
    </w:p>
    <w:p w:rsidR="00156CD7" w:rsidRDefault="00286096" w:rsidP="00156CD7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з питань </w:t>
      </w:r>
      <w:r w:rsidR="00156CD7" w:rsidRPr="00156CD7">
        <w:rPr>
          <w:rFonts w:ascii="Calibri" w:hAnsi="Calibri"/>
          <w:bCs/>
          <w:spacing w:val="4"/>
          <w:sz w:val="24"/>
          <w:szCs w:val="24"/>
          <w:lang w:val="uk-UA" w:eastAsia="ru-RU"/>
        </w:rPr>
        <w:t>податкової та митної політики</w:t>
      </w:r>
    </w:p>
    <w:p w:rsidR="00286096" w:rsidRDefault="00286096" w:rsidP="00156CD7">
      <w:pPr>
        <w:shd w:val="clear" w:color="auto" w:fill="FFFFFF"/>
        <w:spacing w:after="360" w:line="193" w:lineRule="atLeast"/>
        <w:ind w:left="709"/>
        <w:jc w:val="both"/>
        <w:rPr>
          <w:szCs w:val="28"/>
          <w:lang w:val="uk-UA"/>
        </w:rPr>
      </w:pPr>
      <w:r>
        <w:rPr>
          <w:szCs w:val="28"/>
          <w:u w:val="single"/>
          <w:lang w:val="uk-UA" w:eastAsia="ru-RU"/>
        </w:rPr>
        <w:t xml:space="preserve">У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 w:rsidR="00067C3B">
        <w:rPr>
          <w:szCs w:val="28"/>
          <w:lang w:val="uk-UA"/>
        </w:rPr>
        <w:t>(рішення Комітету від</w:t>
      </w:r>
      <w:r>
        <w:rPr>
          <w:szCs w:val="28"/>
          <w:lang w:val="uk-UA"/>
        </w:rPr>
        <w:t xml:space="preserve"> 6 вересня 2017 року, протокол № 109).</w:t>
      </w:r>
    </w:p>
    <w:p w:rsidR="00286096" w:rsidRDefault="00286096" w:rsidP="00286096">
      <w:pPr>
        <w:spacing w:after="0"/>
        <w:ind w:firstLine="708"/>
        <w:jc w:val="both"/>
        <w:rPr>
          <w:szCs w:val="28"/>
          <w:lang w:val="uk-UA"/>
        </w:rPr>
      </w:pPr>
    </w:p>
    <w:p w:rsidR="00286096" w:rsidRDefault="00286096" w:rsidP="00286096">
      <w:pPr>
        <w:spacing w:after="0"/>
        <w:ind w:firstLine="708"/>
        <w:jc w:val="both"/>
        <w:rPr>
          <w:szCs w:val="28"/>
          <w:lang w:val="uk-UA"/>
        </w:rPr>
      </w:pPr>
    </w:p>
    <w:p w:rsidR="00286096" w:rsidRDefault="00286096" w:rsidP="00286096">
      <w:pPr>
        <w:spacing w:after="0"/>
        <w:ind w:firstLine="708"/>
        <w:jc w:val="both"/>
        <w:rPr>
          <w:szCs w:val="28"/>
          <w:lang w:val="uk-UA"/>
        </w:rPr>
      </w:pPr>
    </w:p>
    <w:p w:rsidR="00286096" w:rsidRDefault="00286096" w:rsidP="00286096">
      <w:pPr>
        <w:spacing w:after="0"/>
        <w:ind w:firstLine="708"/>
        <w:jc w:val="both"/>
        <w:rPr>
          <w:szCs w:val="28"/>
          <w:lang w:val="uk-UA"/>
        </w:rPr>
      </w:pPr>
    </w:p>
    <w:p w:rsidR="00286096" w:rsidRDefault="00286096" w:rsidP="00286096">
      <w:pPr>
        <w:spacing w:after="0"/>
        <w:ind w:firstLine="708"/>
        <w:jc w:val="both"/>
        <w:rPr>
          <w:szCs w:val="28"/>
          <w:lang w:val="uk-UA"/>
        </w:rPr>
      </w:pPr>
    </w:p>
    <w:p w:rsidR="00286096" w:rsidRDefault="00286096" w:rsidP="00286096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286096" w:rsidRDefault="00286096" w:rsidP="00286096"/>
    <w:p w:rsidR="00286096" w:rsidRDefault="00286096" w:rsidP="00286096"/>
    <w:p w:rsidR="00286096" w:rsidRDefault="00286096" w:rsidP="00286096"/>
    <w:p w:rsidR="00286096" w:rsidRDefault="00286096" w:rsidP="00286096"/>
    <w:bookmarkEnd w:id="0"/>
    <w:p w:rsidR="00A10555" w:rsidRDefault="00A10555"/>
    <w:sectPr w:rsidR="00A105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110"/>
    <w:rsid w:val="00067C3B"/>
    <w:rsid w:val="00090110"/>
    <w:rsid w:val="00156CD7"/>
    <w:rsid w:val="00286096"/>
    <w:rsid w:val="00981837"/>
    <w:rsid w:val="00A1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406E3"/>
  <w15:chartTrackingRefBased/>
  <w15:docId w15:val="{58571CF2-6F61-486F-A043-E4AC49CA4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096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C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67C3B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531</Words>
  <Characters>303</Characters>
  <Application>Microsoft Office Word</Application>
  <DocSecurity>0</DocSecurity>
  <Lines>2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cp:lastPrinted>2017-09-08T07:28:00Z</cp:lastPrinted>
  <dcterms:created xsi:type="dcterms:W3CDTF">2017-09-08T07:26:00Z</dcterms:created>
  <dcterms:modified xsi:type="dcterms:W3CDTF">2017-09-08T07:33:00Z</dcterms:modified>
</cp:coreProperties>
</file>