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9A5" w:rsidRPr="003679A5" w:rsidRDefault="003679A5" w:rsidP="003679A5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 w:rsidRPr="003679A5">
        <w:rPr>
          <w:rFonts w:cs="Calibri"/>
          <w:szCs w:val="28"/>
        </w:rPr>
        <w:t xml:space="preserve">До </w:t>
      </w:r>
      <w:proofErr w:type="spellStart"/>
      <w:r w:rsidRPr="003679A5">
        <w:rPr>
          <w:rFonts w:cs="Calibri"/>
          <w:szCs w:val="28"/>
        </w:rPr>
        <w:t>реєстр</w:t>
      </w:r>
      <w:proofErr w:type="spellEnd"/>
      <w:r w:rsidRPr="003679A5"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4738-д</w:t>
      </w:r>
      <w:bookmarkStart w:id="0" w:name="_GoBack"/>
      <w:bookmarkEnd w:id="0"/>
    </w:p>
    <w:p w:rsidR="003679A5" w:rsidRPr="003679A5" w:rsidRDefault="008D28E0" w:rsidP="003679A5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 w:rsidR="003679A5" w:rsidRPr="003679A5">
        <w:rPr>
          <w:rFonts w:cs="Calibri"/>
          <w:szCs w:val="28"/>
        </w:rPr>
        <w:t>3</w:t>
      </w:r>
      <w:r>
        <w:rPr>
          <w:rFonts w:cs="Calibri"/>
          <w:szCs w:val="28"/>
          <w:lang w:val="uk-UA"/>
        </w:rPr>
        <w:t>0</w:t>
      </w:r>
      <w:r w:rsidR="003679A5" w:rsidRPr="003679A5">
        <w:rPr>
          <w:rFonts w:cs="Calibri"/>
          <w:szCs w:val="28"/>
        </w:rPr>
        <w:t xml:space="preserve"> </w:t>
      </w:r>
      <w:r w:rsidR="003679A5" w:rsidRPr="003679A5">
        <w:rPr>
          <w:rFonts w:cs="Calibri"/>
          <w:szCs w:val="28"/>
          <w:lang w:val="uk-UA"/>
        </w:rPr>
        <w:t>березня</w:t>
      </w:r>
      <w:r w:rsidR="003679A5" w:rsidRPr="003679A5">
        <w:rPr>
          <w:rFonts w:cs="Calibri"/>
          <w:szCs w:val="28"/>
        </w:rPr>
        <w:t xml:space="preserve"> 2017 р.</w:t>
      </w:r>
    </w:p>
    <w:p w:rsidR="00054CDC" w:rsidRPr="003679A5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F6345" w:rsidRDefault="00AF6345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54CDC" w:rsidRDefault="00054CDC" w:rsidP="00054CD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054CDC" w:rsidRDefault="00054CDC" w:rsidP="00054CDC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054CDC" w:rsidRPr="00592E15" w:rsidRDefault="00054CDC" w:rsidP="00592E15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054CDC" w:rsidRDefault="00054CDC" w:rsidP="00054CD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AF6345" w:rsidRPr="00AF6345">
        <w:rPr>
          <w:rFonts w:ascii="Calibri" w:hAnsi="Calibri"/>
          <w:sz w:val="24"/>
          <w:szCs w:val="24"/>
          <w:lang w:val="uk-UA"/>
        </w:rPr>
        <w:t xml:space="preserve">про внесення змін до Закону України "Про публічні закупівлі" та деяких інших законів України щодо здійснення моніторингу </w:t>
      </w:r>
      <w:proofErr w:type="spellStart"/>
      <w:r w:rsidR="00AF6345" w:rsidRPr="00AF6345">
        <w:rPr>
          <w:rFonts w:ascii="Calibri" w:hAnsi="Calibri"/>
          <w:sz w:val="24"/>
          <w:szCs w:val="24"/>
          <w:lang w:val="uk-UA"/>
        </w:rPr>
        <w:t>закупівель</w:t>
      </w:r>
      <w:proofErr w:type="spellEnd"/>
    </w:p>
    <w:p w:rsidR="00054CDC" w:rsidRDefault="00054CDC" w:rsidP="00054CD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054CDC" w:rsidRDefault="00054CDC" w:rsidP="00054CD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883141">
        <w:rPr>
          <w:rFonts w:ascii="Calibri" w:hAnsi="Calibri"/>
          <w:sz w:val="24"/>
          <w:szCs w:val="24"/>
          <w:lang w:val="uk-UA"/>
        </w:rPr>
        <w:t>4738-д від 30.03.2017</w:t>
      </w:r>
      <w:r>
        <w:rPr>
          <w:rFonts w:ascii="Calibri" w:hAnsi="Calibri"/>
          <w:sz w:val="24"/>
          <w:szCs w:val="24"/>
          <w:lang w:val="uk-UA"/>
        </w:rPr>
        <w:t xml:space="preserve"> р.</w:t>
      </w:r>
    </w:p>
    <w:p w:rsidR="00054CDC" w:rsidRDefault="00054CDC" w:rsidP="00054CDC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54CDC" w:rsidRDefault="00054CDC" w:rsidP="00054CDC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</w:t>
      </w:r>
      <w:r w:rsidR="00D23718">
        <w:rPr>
          <w:rFonts w:ascii="Calibri" w:hAnsi="Calibri"/>
          <w:sz w:val="24"/>
          <w:szCs w:val="24"/>
          <w:lang w:val="uk-UA" w:eastAsia="ru-RU"/>
        </w:rPr>
        <w:t>законодавчої ініціативи: народний депутат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D23718">
        <w:rPr>
          <w:rFonts w:ascii="Calibri" w:hAnsi="Calibri"/>
          <w:sz w:val="24"/>
          <w:szCs w:val="24"/>
          <w:lang w:val="uk-UA" w:eastAsia="ru-RU"/>
        </w:rPr>
        <w:t>Іванчук А.В.</w:t>
      </w:r>
    </w:p>
    <w:p w:rsidR="00054CDC" w:rsidRDefault="00054CDC" w:rsidP="00054CDC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</w:t>
      </w:r>
      <w:r w:rsidR="00D23718">
        <w:rPr>
          <w:rFonts w:ascii="Calibri" w:hAnsi="Calibri"/>
          <w:bCs/>
          <w:spacing w:val="4"/>
          <w:sz w:val="24"/>
          <w:szCs w:val="24"/>
          <w:lang w:val="uk-UA" w:eastAsia="ru-RU"/>
        </w:rPr>
        <w:t>економічної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політики</w:t>
      </w:r>
      <w:r>
        <w:rPr>
          <w:rFonts w:ascii="Calibri" w:hAnsi="Calibri"/>
          <w:sz w:val="24"/>
          <w:szCs w:val="24"/>
          <w:lang w:val="uk-UA"/>
        </w:rPr>
        <w:t>.</w:t>
      </w:r>
    </w:p>
    <w:p w:rsidR="00054CDC" w:rsidRDefault="00054CDC" w:rsidP="00054CDC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 xml:space="preserve">(рішення Комітету від            </w:t>
      </w:r>
      <w:r w:rsidR="00E01B17">
        <w:rPr>
          <w:szCs w:val="28"/>
          <w:lang w:val="uk-UA"/>
        </w:rPr>
        <w:t>6</w:t>
      </w:r>
      <w:r>
        <w:rPr>
          <w:szCs w:val="28"/>
          <w:lang w:val="uk-UA"/>
        </w:rPr>
        <w:t xml:space="preserve"> </w:t>
      </w:r>
      <w:r w:rsidR="00E01B17">
        <w:rPr>
          <w:szCs w:val="28"/>
          <w:lang w:val="uk-UA"/>
        </w:rPr>
        <w:t>вересня 2017 року, протокол № 109</w:t>
      </w:r>
      <w:r>
        <w:rPr>
          <w:szCs w:val="28"/>
          <w:lang w:val="uk-UA"/>
        </w:rPr>
        <w:t>).</w:t>
      </w:r>
    </w:p>
    <w:p w:rsidR="00054CDC" w:rsidRDefault="00054CDC" w:rsidP="00054CDC">
      <w:pPr>
        <w:spacing w:after="0"/>
        <w:ind w:firstLine="708"/>
        <w:jc w:val="both"/>
        <w:rPr>
          <w:szCs w:val="28"/>
          <w:lang w:val="uk-UA"/>
        </w:rPr>
      </w:pPr>
    </w:p>
    <w:p w:rsidR="00592E15" w:rsidRDefault="00592E15" w:rsidP="00054CDC">
      <w:pPr>
        <w:spacing w:after="0"/>
        <w:ind w:firstLine="708"/>
        <w:jc w:val="both"/>
        <w:rPr>
          <w:szCs w:val="28"/>
          <w:lang w:val="uk-UA"/>
        </w:rPr>
      </w:pPr>
    </w:p>
    <w:p w:rsidR="00592E15" w:rsidRDefault="00592E15" w:rsidP="00054CDC">
      <w:pPr>
        <w:spacing w:after="0"/>
        <w:ind w:firstLine="708"/>
        <w:jc w:val="both"/>
        <w:rPr>
          <w:szCs w:val="28"/>
          <w:lang w:val="uk-UA"/>
        </w:rPr>
      </w:pPr>
    </w:p>
    <w:p w:rsidR="00054CDC" w:rsidRDefault="00054CDC" w:rsidP="00054CDC">
      <w:pPr>
        <w:spacing w:after="0"/>
        <w:ind w:firstLine="708"/>
        <w:jc w:val="both"/>
        <w:rPr>
          <w:szCs w:val="28"/>
          <w:lang w:val="uk-UA"/>
        </w:rPr>
      </w:pPr>
    </w:p>
    <w:p w:rsidR="00592E15" w:rsidRDefault="00592E15" w:rsidP="00054CDC">
      <w:pPr>
        <w:spacing w:after="0"/>
        <w:ind w:firstLine="708"/>
        <w:jc w:val="both"/>
        <w:rPr>
          <w:szCs w:val="28"/>
          <w:lang w:val="uk-UA"/>
        </w:rPr>
      </w:pPr>
    </w:p>
    <w:p w:rsidR="00592E15" w:rsidRDefault="00592E15" w:rsidP="00054CDC">
      <w:pPr>
        <w:spacing w:after="0"/>
        <w:ind w:firstLine="708"/>
        <w:jc w:val="both"/>
        <w:rPr>
          <w:szCs w:val="28"/>
          <w:lang w:val="uk-UA"/>
        </w:rPr>
      </w:pPr>
    </w:p>
    <w:p w:rsidR="00054CDC" w:rsidRDefault="00054CDC" w:rsidP="00E01B17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</w:t>
      </w:r>
      <w:r w:rsidR="00E01B17">
        <w:rPr>
          <w:b/>
          <w:szCs w:val="24"/>
          <w:lang w:val="uk-UA" w:eastAsia="ru-RU"/>
        </w:rPr>
        <w:t xml:space="preserve">                         </w:t>
      </w:r>
      <w:r w:rsidR="00592E15">
        <w:rPr>
          <w:b/>
          <w:szCs w:val="24"/>
          <w:lang w:val="uk-UA" w:eastAsia="ru-RU"/>
        </w:rPr>
        <w:t xml:space="preserve">    </w:t>
      </w:r>
      <w:r w:rsidR="00E01B17">
        <w:rPr>
          <w:b/>
          <w:szCs w:val="24"/>
          <w:lang w:val="uk-UA" w:eastAsia="ru-RU"/>
        </w:rPr>
        <w:t xml:space="preserve">  Є.В. </w:t>
      </w:r>
      <w:r>
        <w:rPr>
          <w:b/>
          <w:szCs w:val="24"/>
          <w:lang w:val="uk-UA" w:eastAsia="ru-RU"/>
        </w:rPr>
        <w:t>С</w:t>
      </w:r>
      <w:r w:rsidR="00E01B17">
        <w:rPr>
          <w:b/>
          <w:szCs w:val="24"/>
          <w:lang w:val="uk-UA" w:eastAsia="ru-RU"/>
        </w:rPr>
        <w:t>оболєв</w:t>
      </w:r>
      <w:r>
        <w:rPr>
          <w:b/>
          <w:szCs w:val="24"/>
          <w:lang w:val="uk-UA" w:eastAsia="ru-RU"/>
        </w:rPr>
        <w:t xml:space="preserve">     </w:t>
      </w:r>
    </w:p>
    <w:p w:rsidR="00F9657D" w:rsidRDefault="00F9657D"/>
    <w:sectPr w:rsidR="00F96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B3A"/>
    <w:rsid w:val="00054CDC"/>
    <w:rsid w:val="003679A5"/>
    <w:rsid w:val="00592E15"/>
    <w:rsid w:val="00834B3A"/>
    <w:rsid w:val="00883141"/>
    <w:rsid w:val="008D28E0"/>
    <w:rsid w:val="00AF6345"/>
    <w:rsid w:val="00B45105"/>
    <w:rsid w:val="00D23718"/>
    <w:rsid w:val="00E01B17"/>
    <w:rsid w:val="00F9657D"/>
    <w:rsid w:val="00FA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0646"/>
  <w15:chartTrackingRefBased/>
  <w15:docId w15:val="{8F1EEFE1-42E0-40E8-8804-D4676A11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CDC"/>
    <w:pPr>
      <w:spacing w:line="256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E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92E1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Вишневська Катерина Олександрівна</cp:lastModifiedBy>
  <cp:revision>11</cp:revision>
  <cp:lastPrinted>2017-09-08T06:36:00Z</cp:lastPrinted>
  <dcterms:created xsi:type="dcterms:W3CDTF">2017-09-07T18:06:00Z</dcterms:created>
  <dcterms:modified xsi:type="dcterms:W3CDTF">2017-09-08T08:20:00Z</dcterms:modified>
</cp:coreProperties>
</file>