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BBD" w:rsidRDefault="009C0BBD" w:rsidP="009C0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0BBD" w:rsidRDefault="009C0BBD" w:rsidP="009C0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0BBD" w:rsidRDefault="009C0BBD" w:rsidP="009C0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0BBD" w:rsidRDefault="009C0BBD" w:rsidP="009C0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0BBD" w:rsidRDefault="009C0BBD" w:rsidP="009C0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0BBD" w:rsidRDefault="009C0BBD" w:rsidP="009C0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0BBD" w:rsidRDefault="009C0BBD" w:rsidP="009C0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0BBD" w:rsidRDefault="009C0BBD" w:rsidP="009C0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0BBD" w:rsidRDefault="009C0BBD" w:rsidP="009C0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0BBD" w:rsidRDefault="009C0BBD" w:rsidP="009C0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0BBD" w:rsidRDefault="009C0BBD" w:rsidP="009C0B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C0BBD" w:rsidRDefault="009C0BBD" w:rsidP="009C0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9C0BBD" w:rsidRDefault="009C0BBD" w:rsidP="009C0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9C0BBD" w:rsidRDefault="009C0BBD" w:rsidP="009C0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9C0BBD" w:rsidRDefault="009C0BBD" w:rsidP="009C0B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0BBD" w:rsidRDefault="009C0BBD" w:rsidP="009C0B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0BBD" w:rsidRDefault="009C0BBD" w:rsidP="009C0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0BBD" w:rsidRDefault="009C0BBD" w:rsidP="009C0BB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454DD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ратифікацію Угоди між Кабінетом Міністрів України та Урядом Чеської Республіки про науково-технологічне співробітництво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C0BBD" w:rsidRDefault="009C0BBD" w:rsidP="009C0BBD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C0BBD" w:rsidRDefault="009C0BBD" w:rsidP="009C0BB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0140 від 31 березня  2017р. </w:t>
      </w:r>
    </w:p>
    <w:p w:rsidR="009C0BBD" w:rsidRDefault="009C0BBD" w:rsidP="009C0BB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C0BBD" w:rsidRDefault="009C0BBD" w:rsidP="009C0BB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C0BBD" w:rsidRDefault="009C0BBD" w:rsidP="009C0BB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 w:rsidRPr="009C0BBD">
        <w:rPr>
          <w:rFonts w:ascii="Arial" w:eastAsia="Times New Roman" w:hAnsi="Arial" w:cs="Arial"/>
          <w:lang w:eastAsia="ru-RU"/>
        </w:rPr>
        <w:t xml:space="preserve">Кабінет </w:t>
      </w:r>
      <w:r>
        <w:rPr>
          <w:rFonts w:ascii="Arial" w:eastAsia="Times New Roman" w:hAnsi="Arial" w:cs="Arial"/>
          <w:lang w:eastAsia="ru-RU"/>
        </w:rPr>
        <w:t>М</w:t>
      </w:r>
      <w:r w:rsidRPr="009C0BBD">
        <w:rPr>
          <w:rFonts w:ascii="Arial" w:eastAsia="Times New Roman" w:hAnsi="Arial" w:cs="Arial"/>
          <w:lang w:eastAsia="ru-RU"/>
        </w:rPr>
        <w:t>іністрів</w:t>
      </w:r>
      <w:r>
        <w:rPr>
          <w:rFonts w:ascii="Arial" w:eastAsia="Times New Roman" w:hAnsi="Arial" w:cs="Arial"/>
          <w:lang w:eastAsia="ru-RU"/>
        </w:rPr>
        <w:t xml:space="preserve"> України.</w:t>
      </w:r>
    </w:p>
    <w:p w:rsidR="009C0BBD" w:rsidRDefault="009C0BBD" w:rsidP="009C0BB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9C0BBD" w:rsidRDefault="009C0BBD" w:rsidP="009C0BB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європейської інтеграції.</w:t>
      </w:r>
    </w:p>
    <w:p w:rsidR="009C0BBD" w:rsidRDefault="009C0BBD" w:rsidP="009C0BB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C0BBD" w:rsidRDefault="009C0BBD" w:rsidP="009C0BB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C0BBD" w:rsidRDefault="009C0BBD" w:rsidP="009C0BB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4442E" w:rsidRDefault="009C0BBD" w:rsidP="006444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64442E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64442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64442E">
        <w:rPr>
          <w:rFonts w:ascii="Times New Roman" w:eastAsia="Times New Roman" w:hAnsi="Times New Roman" w:cs="Times New Roman"/>
          <w:sz w:val="28"/>
          <w:szCs w:val="24"/>
          <w:lang w:eastAsia="ru-RU"/>
        </w:rPr>
        <w:t>12 квітня 2017 року, протокол № 101).</w:t>
      </w:r>
    </w:p>
    <w:p w:rsidR="009C0BBD" w:rsidRDefault="009C0BBD" w:rsidP="009C0BB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9C0BBD" w:rsidRDefault="009C0BBD" w:rsidP="009C0BB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0BBD" w:rsidRDefault="009C0BBD" w:rsidP="009C0BB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0BBD" w:rsidRDefault="009C0BBD" w:rsidP="009C0BB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9C0BBD" w:rsidRDefault="009C0BBD" w:rsidP="009C0B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0BBD" w:rsidRDefault="009C0BBD" w:rsidP="009C0B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0BBD" w:rsidRDefault="009C0BBD" w:rsidP="009C0B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0BBD" w:rsidRDefault="009C0BBD" w:rsidP="009C0B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0BBD" w:rsidRDefault="009C0BBD" w:rsidP="009C0BBD"/>
    <w:p w:rsidR="009C0BBD" w:rsidRDefault="009C0BBD" w:rsidP="009C0BBD"/>
    <w:p w:rsidR="00D715D6" w:rsidRDefault="00D715D6"/>
    <w:sectPr w:rsidR="00D715D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9FE" w:rsidRDefault="004059FE" w:rsidP="009C0BBD">
      <w:pPr>
        <w:spacing w:after="0" w:line="240" w:lineRule="auto"/>
      </w:pPr>
      <w:r>
        <w:separator/>
      </w:r>
    </w:p>
  </w:endnote>
  <w:endnote w:type="continuationSeparator" w:id="0">
    <w:p w:rsidR="004059FE" w:rsidRDefault="004059FE" w:rsidP="009C0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9FE" w:rsidRDefault="004059FE" w:rsidP="009C0BBD">
      <w:pPr>
        <w:spacing w:after="0" w:line="240" w:lineRule="auto"/>
      </w:pPr>
      <w:r>
        <w:separator/>
      </w:r>
    </w:p>
  </w:footnote>
  <w:footnote w:type="continuationSeparator" w:id="0">
    <w:p w:rsidR="004059FE" w:rsidRDefault="004059FE" w:rsidP="009C0B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D3303F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Реєстр. № 01</w:t>
    </w:r>
    <w:r w:rsidR="009C0BBD">
      <w:rPr>
        <w:rFonts w:ascii="Times New Roman" w:hAnsi="Times New Roman" w:cs="Times New Roman"/>
        <w:sz w:val="28"/>
        <w:szCs w:val="28"/>
      </w:rPr>
      <w:t>40</w:t>
    </w:r>
  </w:p>
  <w:p w:rsidR="004C760D" w:rsidRPr="004C760D" w:rsidRDefault="00D3303F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 w:rsidR="009C0BBD">
      <w:rPr>
        <w:rFonts w:ascii="Times New Roman" w:hAnsi="Times New Roman" w:cs="Times New Roman"/>
        <w:sz w:val="28"/>
        <w:szCs w:val="28"/>
      </w:rPr>
      <w:t>31</w:t>
    </w:r>
    <w:r w:rsidRPr="004C760D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березня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2A"/>
    <w:rsid w:val="004059FE"/>
    <w:rsid w:val="0064442E"/>
    <w:rsid w:val="009C0BBD"/>
    <w:rsid w:val="00D3303F"/>
    <w:rsid w:val="00D715D6"/>
    <w:rsid w:val="00DB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DB7A3-17E7-463A-AF69-B81972FE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BB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0BB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C0BBD"/>
  </w:style>
  <w:style w:type="paragraph" w:styleId="a5">
    <w:name w:val="footer"/>
    <w:basedOn w:val="a"/>
    <w:link w:val="a6"/>
    <w:uiPriority w:val="99"/>
    <w:unhideWhenUsed/>
    <w:rsid w:val="009C0BB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C0B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4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488</Words>
  <Characters>279</Characters>
  <Application>Microsoft Office Word</Application>
  <DocSecurity>0</DocSecurity>
  <Lines>2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2017-04-11T11:43:00Z</dcterms:created>
  <dcterms:modified xsi:type="dcterms:W3CDTF">2017-04-13T05:52:00Z</dcterms:modified>
</cp:coreProperties>
</file>