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792" w:rsidRPr="00B67792" w:rsidRDefault="00B67792" w:rsidP="00311B2B">
      <w:pPr>
        <w:pStyle w:val="a4"/>
        <w:ind w:left="4320"/>
        <w:rPr>
          <w:b w:val="0"/>
          <w:i/>
          <w:iCs/>
        </w:rPr>
      </w:pPr>
      <w:r w:rsidRPr="00B67792">
        <w:rPr>
          <w:b w:val="0"/>
          <w:i/>
          <w:iCs/>
        </w:rPr>
        <w:t>ПРОЕКТ</w:t>
      </w:r>
    </w:p>
    <w:p w:rsidR="00B67792" w:rsidRPr="00B67792" w:rsidRDefault="00B67792" w:rsidP="00311B2B">
      <w:pPr>
        <w:pStyle w:val="a4"/>
        <w:ind w:left="4320"/>
        <w:rPr>
          <w:b w:val="0"/>
          <w:i/>
          <w:iCs/>
        </w:rPr>
      </w:pPr>
      <w:r w:rsidRPr="00B67792">
        <w:rPr>
          <w:b w:val="0"/>
          <w:i/>
          <w:iCs/>
        </w:rPr>
        <w:t xml:space="preserve">вноситься народними депутатами України </w:t>
      </w:r>
      <w:r w:rsidRPr="00311B2B">
        <w:rPr>
          <w:b w:val="0"/>
          <w:i/>
          <w:iCs/>
          <w:spacing w:val="-4"/>
        </w:rPr>
        <w:t>– членами Комітету Верховної Ради України</w:t>
      </w:r>
      <w:r>
        <w:rPr>
          <w:b w:val="0"/>
          <w:i/>
          <w:iCs/>
        </w:rPr>
        <w:t xml:space="preserve"> </w:t>
      </w:r>
      <w:r w:rsidRPr="00B67792">
        <w:rPr>
          <w:b w:val="0"/>
          <w:i/>
          <w:iCs/>
        </w:rPr>
        <w:t>з питань фінансової політики</w:t>
      </w:r>
      <w:r>
        <w:rPr>
          <w:b w:val="0"/>
          <w:i/>
          <w:iCs/>
        </w:rPr>
        <w:br/>
      </w:r>
      <w:r w:rsidRPr="00B67792">
        <w:rPr>
          <w:b w:val="0"/>
          <w:i/>
          <w:iCs/>
        </w:rPr>
        <w:t>і банківської діяльності</w:t>
      </w:r>
    </w:p>
    <w:p w:rsidR="00B67792" w:rsidRPr="00B67792" w:rsidRDefault="008F3604" w:rsidP="00311B2B">
      <w:pPr>
        <w:pStyle w:val="a4"/>
        <w:ind w:left="4320"/>
        <w:rPr>
          <w:b w:val="0"/>
          <w:i/>
          <w:iCs/>
        </w:rPr>
      </w:pPr>
      <w:r>
        <w:rPr>
          <w:b w:val="0"/>
          <w:i/>
          <w:iCs/>
        </w:rPr>
        <w:t>Рибалкою С.В. на іншими</w:t>
      </w:r>
    </w:p>
    <w:p w:rsidR="0076004C" w:rsidRPr="00B67792" w:rsidRDefault="0076004C" w:rsidP="00122600">
      <w:pPr>
        <w:pStyle w:val="a5"/>
        <w:spacing w:after="120"/>
        <w:ind w:firstLine="0"/>
        <w:jc w:val="center"/>
        <w:rPr>
          <w:b/>
          <w:spacing w:val="4"/>
          <w:szCs w:val="28"/>
        </w:rPr>
      </w:pPr>
    </w:p>
    <w:p w:rsidR="0076004C" w:rsidRPr="000F50DD" w:rsidRDefault="0076004C" w:rsidP="00122600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</w:p>
    <w:p w:rsidR="00B67792" w:rsidRDefault="00B67792" w:rsidP="00122600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</w:p>
    <w:p w:rsidR="00BE2204" w:rsidRPr="000F50DD" w:rsidRDefault="00BE2204" w:rsidP="00122600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</w:p>
    <w:p w:rsidR="00B67792" w:rsidRPr="000F50DD" w:rsidRDefault="00B67792" w:rsidP="00122600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</w:p>
    <w:p w:rsidR="0076004C" w:rsidRPr="00B67792" w:rsidRDefault="0076004C" w:rsidP="00122600">
      <w:pPr>
        <w:pStyle w:val="a5"/>
        <w:spacing w:after="120"/>
        <w:ind w:firstLine="0"/>
        <w:jc w:val="center"/>
        <w:rPr>
          <w:b/>
          <w:spacing w:val="4"/>
          <w:szCs w:val="28"/>
        </w:rPr>
      </w:pPr>
    </w:p>
    <w:p w:rsidR="0076004C" w:rsidRDefault="0076004C" w:rsidP="00122600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  <w:r>
        <w:rPr>
          <w:b/>
          <w:spacing w:val="4"/>
          <w:szCs w:val="28"/>
        </w:rPr>
        <w:t>П О С Т А Н О В А</w:t>
      </w:r>
    </w:p>
    <w:p w:rsidR="0076004C" w:rsidRDefault="0076004C" w:rsidP="00122600">
      <w:pPr>
        <w:pStyle w:val="a5"/>
        <w:spacing w:after="120"/>
        <w:ind w:firstLine="0"/>
        <w:jc w:val="center"/>
        <w:rPr>
          <w:b/>
          <w:spacing w:val="4"/>
          <w:szCs w:val="28"/>
        </w:rPr>
      </w:pPr>
      <w:r>
        <w:rPr>
          <w:b/>
          <w:spacing w:val="4"/>
          <w:szCs w:val="28"/>
        </w:rPr>
        <w:t>ВЕРХОВНОЇ РАДИ УКРАЇНИ</w:t>
      </w:r>
    </w:p>
    <w:p w:rsidR="0076004C" w:rsidRDefault="0076004C" w:rsidP="00122600">
      <w:pPr>
        <w:pStyle w:val="a5"/>
        <w:spacing w:after="120"/>
        <w:ind w:firstLine="709"/>
        <w:rPr>
          <w:bCs/>
          <w:spacing w:val="4"/>
          <w:szCs w:val="28"/>
          <w:lang w:val="ru-RU"/>
        </w:rPr>
      </w:pPr>
    </w:p>
    <w:p w:rsidR="0076004C" w:rsidRDefault="008F3604" w:rsidP="00122600">
      <w:pPr>
        <w:pStyle w:val="a5"/>
        <w:spacing w:after="120"/>
        <w:ind w:firstLine="0"/>
        <w:jc w:val="center"/>
        <w:rPr>
          <w:bCs/>
          <w:spacing w:val="4"/>
          <w:szCs w:val="28"/>
        </w:rPr>
      </w:pPr>
      <w:r>
        <w:rPr>
          <w:rStyle w:val="rvts23"/>
        </w:rPr>
        <w:t>Про направлення на повторне друге читання</w:t>
      </w:r>
      <w:r>
        <w:rPr>
          <w:rStyle w:val="rvts23"/>
        </w:rPr>
        <w:br/>
      </w:r>
      <w:r>
        <w:rPr>
          <w:rStyle w:val="rvts23"/>
        </w:rPr>
        <w:t>проекту</w:t>
      </w:r>
      <w:r>
        <w:rPr>
          <w:rStyle w:val="rvts23"/>
        </w:rPr>
        <w:t xml:space="preserve"> </w:t>
      </w:r>
      <w:r w:rsidR="0076004C">
        <w:rPr>
          <w:bCs/>
          <w:spacing w:val="4"/>
          <w:szCs w:val="28"/>
        </w:rPr>
        <w:t>Закону України</w:t>
      </w:r>
      <w:r>
        <w:rPr>
          <w:bCs/>
          <w:spacing w:val="4"/>
          <w:szCs w:val="28"/>
        </w:rPr>
        <w:t xml:space="preserve"> </w:t>
      </w:r>
      <w:r w:rsidR="00122600" w:rsidRPr="00E3766A">
        <w:rPr>
          <w:bCs/>
          <w:spacing w:val="4"/>
          <w:szCs w:val="28"/>
        </w:rPr>
        <w:t>про внесення змін</w:t>
      </w:r>
      <w:r w:rsidR="00BE2204">
        <w:rPr>
          <w:bCs/>
          <w:spacing w:val="4"/>
          <w:szCs w:val="28"/>
        </w:rPr>
        <w:br/>
      </w:r>
      <w:r w:rsidR="00122600" w:rsidRPr="00E3766A">
        <w:rPr>
          <w:bCs/>
          <w:spacing w:val="4"/>
          <w:szCs w:val="28"/>
        </w:rPr>
        <w:t>до</w:t>
      </w:r>
      <w:r w:rsidR="00BE2204">
        <w:rPr>
          <w:bCs/>
          <w:spacing w:val="4"/>
          <w:szCs w:val="28"/>
        </w:rPr>
        <w:t xml:space="preserve"> </w:t>
      </w:r>
      <w:r w:rsidR="00122600" w:rsidRPr="00E3766A">
        <w:rPr>
          <w:bCs/>
          <w:spacing w:val="4"/>
          <w:szCs w:val="28"/>
        </w:rPr>
        <w:t xml:space="preserve">деяких законодавчих актів </w:t>
      </w:r>
      <w:r w:rsidR="00122600">
        <w:rPr>
          <w:bCs/>
          <w:spacing w:val="4"/>
          <w:szCs w:val="28"/>
        </w:rPr>
        <w:t>України</w:t>
      </w:r>
      <w:r w:rsidR="00BE2204">
        <w:rPr>
          <w:bCs/>
          <w:spacing w:val="4"/>
          <w:szCs w:val="28"/>
        </w:rPr>
        <w:br/>
      </w:r>
      <w:r w:rsidR="00122600" w:rsidRPr="00E3766A">
        <w:rPr>
          <w:bCs/>
          <w:spacing w:val="4"/>
          <w:szCs w:val="28"/>
        </w:rPr>
        <w:t>щодо регульованих ринків та деривативів</w:t>
      </w:r>
    </w:p>
    <w:p w:rsidR="00D10046" w:rsidRPr="00D10046" w:rsidRDefault="00D10046" w:rsidP="00122600">
      <w:pPr>
        <w:pStyle w:val="a5"/>
        <w:spacing w:after="120"/>
        <w:ind w:firstLine="709"/>
        <w:rPr>
          <w:bCs/>
          <w:spacing w:val="4"/>
          <w:szCs w:val="28"/>
        </w:rPr>
      </w:pPr>
    </w:p>
    <w:p w:rsidR="0076004C" w:rsidRDefault="0076004C" w:rsidP="00122600">
      <w:pPr>
        <w:pStyle w:val="a5"/>
        <w:spacing w:after="120"/>
        <w:ind w:firstLine="709"/>
        <w:rPr>
          <w:bCs/>
          <w:spacing w:val="4"/>
          <w:szCs w:val="28"/>
        </w:rPr>
      </w:pPr>
      <w:r>
        <w:rPr>
          <w:bCs/>
          <w:spacing w:val="4"/>
          <w:szCs w:val="28"/>
        </w:rPr>
        <w:t>Верховна Рада України</w:t>
      </w:r>
      <w:r w:rsidR="00926EB1">
        <w:rPr>
          <w:bCs/>
          <w:spacing w:val="4"/>
          <w:szCs w:val="28"/>
        </w:rPr>
        <w:t xml:space="preserve"> </w:t>
      </w:r>
      <w:r>
        <w:rPr>
          <w:bCs/>
          <w:spacing w:val="4"/>
          <w:szCs w:val="28"/>
        </w:rPr>
        <w:t xml:space="preserve"> п о с т а н о в л я є: </w:t>
      </w:r>
    </w:p>
    <w:p w:rsidR="0076004C" w:rsidRPr="00CF1A83" w:rsidRDefault="0076004C" w:rsidP="00122600">
      <w:pPr>
        <w:pStyle w:val="a5"/>
        <w:spacing w:after="120"/>
        <w:ind w:firstLine="709"/>
        <w:rPr>
          <w:bCs/>
          <w:spacing w:val="4"/>
          <w:szCs w:val="28"/>
        </w:rPr>
      </w:pPr>
    </w:p>
    <w:p w:rsidR="0076004C" w:rsidRDefault="008F3604" w:rsidP="00122600">
      <w:pPr>
        <w:pStyle w:val="a5"/>
        <w:spacing w:after="120"/>
        <w:ind w:firstLine="709"/>
        <w:rPr>
          <w:bCs/>
          <w:spacing w:val="4"/>
          <w:szCs w:val="28"/>
        </w:rPr>
      </w:pPr>
      <w:r>
        <w:rPr>
          <w:bCs/>
          <w:spacing w:val="4"/>
          <w:szCs w:val="28"/>
        </w:rPr>
        <w:t>П</w:t>
      </w:r>
      <w:r w:rsidR="00311B2B">
        <w:rPr>
          <w:bCs/>
          <w:spacing w:val="4"/>
          <w:szCs w:val="28"/>
        </w:rPr>
        <w:t>роект</w:t>
      </w:r>
      <w:r>
        <w:rPr>
          <w:bCs/>
          <w:spacing w:val="4"/>
          <w:szCs w:val="28"/>
        </w:rPr>
        <w:t xml:space="preserve"> </w:t>
      </w:r>
      <w:r w:rsidR="00B67792" w:rsidRPr="00E3766A">
        <w:rPr>
          <w:bCs/>
          <w:spacing w:val="4"/>
          <w:szCs w:val="28"/>
        </w:rPr>
        <w:t xml:space="preserve">Закону України </w:t>
      </w:r>
      <w:r w:rsidR="000F50DD" w:rsidRPr="00E3766A">
        <w:rPr>
          <w:bCs/>
          <w:spacing w:val="4"/>
          <w:szCs w:val="28"/>
        </w:rPr>
        <w:t>про внесення змін до деяких законодавчих актів України щодо регульованих ринків та деривативів (реєстр. № 3498), поданий народним</w:t>
      </w:r>
      <w:r w:rsidR="00E3766A">
        <w:rPr>
          <w:bCs/>
          <w:spacing w:val="4"/>
          <w:szCs w:val="28"/>
        </w:rPr>
        <w:t>и</w:t>
      </w:r>
      <w:r w:rsidR="000F50DD" w:rsidRPr="00E3766A">
        <w:rPr>
          <w:bCs/>
          <w:spacing w:val="4"/>
          <w:szCs w:val="28"/>
        </w:rPr>
        <w:t xml:space="preserve"> депутат</w:t>
      </w:r>
      <w:r w:rsidR="00E3766A">
        <w:rPr>
          <w:bCs/>
          <w:spacing w:val="4"/>
          <w:szCs w:val="28"/>
        </w:rPr>
        <w:t>а</w:t>
      </w:r>
      <w:r w:rsidR="000F50DD" w:rsidRPr="00E3766A">
        <w:rPr>
          <w:bCs/>
          <w:spacing w:val="4"/>
          <w:szCs w:val="28"/>
        </w:rPr>
        <w:t>м</w:t>
      </w:r>
      <w:r w:rsidR="00E3766A">
        <w:rPr>
          <w:bCs/>
          <w:spacing w:val="4"/>
          <w:szCs w:val="28"/>
        </w:rPr>
        <w:t>и</w:t>
      </w:r>
      <w:r w:rsidR="000F50DD" w:rsidRPr="00E3766A">
        <w:rPr>
          <w:bCs/>
          <w:spacing w:val="4"/>
          <w:szCs w:val="28"/>
        </w:rPr>
        <w:t xml:space="preserve"> України Демчаком Р.Є.</w:t>
      </w:r>
      <w:r w:rsidR="00E3766A">
        <w:rPr>
          <w:bCs/>
          <w:spacing w:val="4"/>
          <w:szCs w:val="28"/>
        </w:rPr>
        <w:t xml:space="preserve">, </w:t>
      </w:r>
      <w:r w:rsidR="00E3766A" w:rsidRPr="00E3766A">
        <w:rPr>
          <w:bCs/>
          <w:spacing w:val="4"/>
          <w:szCs w:val="28"/>
        </w:rPr>
        <w:t>Довбенком М.В.</w:t>
      </w:r>
      <w:r w:rsidR="00E3766A">
        <w:rPr>
          <w:bCs/>
          <w:spacing w:val="4"/>
          <w:szCs w:val="28"/>
        </w:rPr>
        <w:t>,</w:t>
      </w:r>
      <w:r w:rsidR="00356238">
        <w:rPr>
          <w:bCs/>
          <w:spacing w:val="4"/>
          <w:szCs w:val="28"/>
        </w:rPr>
        <w:br/>
      </w:r>
      <w:r w:rsidR="00E3766A" w:rsidRPr="00E3766A">
        <w:rPr>
          <w:bCs/>
          <w:spacing w:val="4"/>
          <w:szCs w:val="28"/>
        </w:rPr>
        <w:t>Різаненко</w:t>
      </w:r>
      <w:r w:rsidR="00E3766A">
        <w:rPr>
          <w:bCs/>
          <w:spacing w:val="4"/>
          <w:szCs w:val="28"/>
        </w:rPr>
        <w:t>м</w:t>
      </w:r>
      <w:r w:rsidR="00E3766A" w:rsidRPr="00E3766A">
        <w:rPr>
          <w:bCs/>
          <w:spacing w:val="4"/>
          <w:szCs w:val="28"/>
        </w:rPr>
        <w:t xml:space="preserve"> П</w:t>
      </w:r>
      <w:r w:rsidR="00E3766A">
        <w:rPr>
          <w:bCs/>
          <w:spacing w:val="4"/>
          <w:szCs w:val="28"/>
        </w:rPr>
        <w:t>.</w:t>
      </w:r>
      <w:r w:rsidR="00E3766A" w:rsidRPr="00E3766A">
        <w:rPr>
          <w:bCs/>
          <w:spacing w:val="4"/>
          <w:szCs w:val="28"/>
        </w:rPr>
        <w:t>О</w:t>
      </w:r>
      <w:r w:rsidR="00E3766A">
        <w:rPr>
          <w:bCs/>
          <w:spacing w:val="4"/>
          <w:szCs w:val="28"/>
        </w:rPr>
        <w:t xml:space="preserve">. </w:t>
      </w:r>
      <w:r w:rsidR="000F50DD" w:rsidRPr="00E3766A">
        <w:rPr>
          <w:bCs/>
          <w:spacing w:val="4"/>
          <w:szCs w:val="28"/>
        </w:rPr>
        <w:t xml:space="preserve">та іншими народними депутатами </w:t>
      </w:r>
      <w:r w:rsidR="00E3766A" w:rsidRPr="00E3766A">
        <w:rPr>
          <w:bCs/>
          <w:spacing w:val="4"/>
          <w:szCs w:val="28"/>
        </w:rPr>
        <w:t>України</w:t>
      </w:r>
      <w:r w:rsidR="00BE2204">
        <w:rPr>
          <w:bCs/>
          <w:spacing w:val="4"/>
          <w:szCs w:val="28"/>
        </w:rPr>
        <w:t xml:space="preserve">, </w:t>
      </w:r>
      <w:r w:rsidR="00BE2204">
        <w:t xml:space="preserve">повернути </w:t>
      </w:r>
      <w:r w:rsidR="0076004C">
        <w:rPr>
          <w:bCs/>
          <w:spacing w:val="4"/>
          <w:szCs w:val="28"/>
        </w:rPr>
        <w:t xml:space="preserve">Комітету Верховної Ради України </w:t>
      </w:r>
      <w:r w:rsidR="0076004C">
        <w:rPr>
          <w:bCs/>
        </w:rPr>
        <w:t>з питань фінанс</w:t>
      </w:r>
      <w:r w:rsidR="00B67792">
        <w:rPr>
          <w:bCs/>
        </w:rPr>
        <w:t xml:space="preserve">ової політики </w:t>
      </w:r>
      <w:r w:rsidR="00CB78B7">
        <w:rPr>
          <w:bCs/>
        </w:rPr>
        <w:t>і</w:t>
      </w:r>
      <w:r w:rsidR="0076004C">
        <w:rPr>
          <w:bCs/>
        </w:rPr>
        <w:t xml:space="preserve"> банківської діяльності</w:t>
      </w:r>
      <w:r w:rsidR="000F50DD">
        <w:rPr>
          <w:bCs/>
        </w:rPr>
        <w:t xml:space="preserve"> </w:t>
      </w:r>
      <w:bookmarkStart w:id="0" w:name="_GoBack"/>
      <w:bookmarkEnd w:id="0"/>
      <w:r w:rsidR="00BE2204">
        <w:t>для доопрацювання та внесення на повторне друге читання</w:t>
      </w:r>
      <w:r w:rsidR="0076004C">
        <w:rPr>
          <w:bCs/>
          <w:spacing w:val="4"/>
          <w:szCs w:val="28"/>
        </w:rPr>
        <w:t>.</w:t>
      </w:r>
    </w:p>
    <w:p w:rsidR="00A52CE4" w:rsidRPr="00A52CE4" w:rsidRDefault="00A52CE4" w:rsidP="00122600">
      <w:pPr>
        <w:pStyle w:val="a5"/>
        <w:spacing w:after="120"/>
        <w:ind w:firstLine="709"/>
        <w:rPr>
          <w:bCs/>
          <w:spacing w:val="4"/>
          <w:szCs w:val="28"/>
        </w:rPr>
      </w:pPr>
      <w:bookmarkStart w:id="1" w:name="n6"/>
      <w:bookmarkEnd w:id="1"/>
    </w:p>
    <w:p w:rsidR="00A52CE4" w:rsidRPr="001D77CB" w:rsidRDefault="00A52CE4" w:rsidP="00122600">
      <w:pPr>
        <w:pStyle w:val="a5"/>
        <w:spacing w:after="120"/>
        <w:ind w:firstLine="709"/>
        <w:rPr>
          <w:bCs/>
          <w:spacing w:val="4"/>
          <w:szCs w:val="28"/>
        </w:rPr>
      </w:pPr>
    </w:p>
    <w:p w:rsidR="0076004C" w:rsidRPr="00142585" w:rsidRDefault="0076004C" w:rsidP="00122600">
      <w:pPr>
        <w:pStyle w:val="a5"/>
        <w:spacing w:after="120"/>
        <w:ind w:firstLine="709"/>
        <w:rPr>
          <w:bCs/>
          <w:spacing w:val="4"/>
          <w:szCs w:val="28"/>
        </w:rPr>
      </w:pPr>
    </w:p>
    <w:p w:rsidR="00247036" w:rsidRPr="00247036" w:rsidRDefault="00247036" w:rsidP="00247036">
      <w:pPr>
        <w:pStyle w:val="a5"/>
        <w:spacing w:before="60" w:after="60"/>
        <w:ind w:firstLine="709"/>
        <w:rPr>
          <w:bCs/>
        </w:rPr>
      </w:pPr>
      <w:r w:rsidRPr="00247036">
        <w:rPr>
          <w:bCs/>
        </w:rPr>
        <w:t>Голова Верховної Ради</w:t>
      </w:r>
    </w:p>
    <w:p w:rsidR="00247036" w:rsidRDefault="00247036" w:rsidP="00247036">
      <w:pPr>
        <w:pStyle w:val="a5"/>
        <w:spacing w:before="60" w:after="60"/>
        <w:ind w:left="1620" w:firstLine="1"/>
        <w:rPr>
          <w:bCs/>
        </w:rPr>
      </w:pPr>
      <w:r w:rsidRPr="00247036">
        <w:rPr>
          <w:bCs/>
        </w:rPr>
        <w:t>України</w:t>
      </w:r>
      <w:r w:rsidRPr="00247036">
        <w:rPr>
          <w:bCs/>
        </w:rPr>
        <w:tab/>
      </w:r>
      <w:r w:rsidRPr="00247036">
        <w:rPr>
          <w:bCs/>
        </w:rPr>
        <w:tab/>
      </w:r>
      <w:r w:rsidRPr="00247036">
        <w:rPr>
          <w:bCs/>
        </w:rPr>
        <w:tab/>
      </w:r>
      <w:r w:rsidRPr="00247036">
        <w:rPr>
          <w:bCs/>
        </w:rPr>
        <w:tab/>
      </w:r>
      <w:r w:rsidRPr="00247036">
        <w:rPr>
          <w:bCs/>
        </w:rPr>
        <w:tab/>
      </w:r>
      <w:r w:rsidR="00AD21E7">
        <w:rPr>
          <w:bCs/>
        </w:rPr>
        <w:tab/>
      </w:r>
      <w:r w:rsidRPr="00247036">
        <w:rPr>
          <w:bCs/>
        </w:rPr>
        <w:tab/>
      </w:r>
      <w:r w:rsidR="00AD21E7">
        <w:rPr>
          <w:rStyle w:val="rvts44"/>
        </w:rPr>
        <w:t>А.</w:t>
      </w:r>
      <w:r w:rsidR="00AD21E7">
        <w:rPr>
          <w:rStyle w:val="rvts44"/>
        </w:rPr>
        <w:t xml:space="preserve"> </w:t>
      </w:r>
      <w:r w:rsidR="00AD21E7">
        <w:rPr>
          <w:rStyle w:val="rvts44"/>
        </w:rPr>
        <w:t>ПАРУБІЙ</w:t>
      </w:r>
    </w:p>
    <w:sectPr w:rsidR="00247036" w:rsidSect="00356238">
      <w:headerReference w:type="even" r:id="rId7"/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A9E" w:rsidRDefault="00313A9E">
      <w:r>
        <w:separator/>
      </w:r>
    </w:p>
  </w:endnote>
  <w:endnote w:type="continuationSeparator" w:id="0">
    <w:p w:rsidR="00313A9E" w:rsidRDefault="00313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tiqua Cyr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DD8" w:rsidRDefault="003F5DD8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60565">
      <w:rPr>
        <w:rStyle w:val="a9"/>
        <w:noProof/>
      </w:rPr>
      <w:t>1</w:t>
    </w:r>
    <w:r>
      <w:rPr>
        <w:rStyle w:val="a9"/>
      </w:rPr>
      <w:fldChar w:fldCharType="end"/>
    </w:r>
  </w:p>
  <w:p w:rsidR="003F5DD8" w:rsidRDefault="003F5DD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DD8" w:rsidRDefault="003F5DD8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60565">
      <w:rPr>
        <w:rStyle w:val="a9"/>
        <w:noProof/>
      </w:rPr>
      <w:t>1</w:t>
    </w:r>
    <w:r>
      <w:rPr>
        <w:rStyle w:val="a9"/>
      </w:rPr>
      <w:fldChar w:fldCharType="end"/>
    </w:r>
  </w:p>
  <w:p w:rsidR="003F5DD8" w:rsidRDefault="003F5DD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A9E" w:rsidRDefault="00313A9E">
      <w:r>
        <w:separator/>
      </w:r>
    </w:p>
  </w:footnote>
  <w:footnote w:type="continuationSeparator" w:id="0">
    <w:p w:rsidR="00313A9E" w:rsidRDefault="00313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DD8" w:rsidRDefault="003F5DD8">
    <w:pPr>
      <w:pStyle w:val="ad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60565">
      <w:rPr>
        <w:rStyle w:val="a9"/>
        <w:noProof/>
      </w:rPr>
      <w:t>1</w:t>
    </w:r>
    <w:r>
      <w:rPr>
        <w:rStyle w:val="a9"/>
      </w:rPr>
      <w:fldChar w:fldCharType="end"/>
    </w:r>
  </w:p>
  <w:p w:rsidR="003F5DD8" w:rsidRDefault="003F5DD8">
    <w:pPr>
      <w:pStyle w:val="ad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D67E0"/>
    <w:multiLevelType w:val="hybridMultilevel"/>
    <w:tmpl w:val="936ACD3C"/>
    <w:lvl w:ilvl="0" w:tplc="685632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438C2"/>
    <w:multiLevelType w:val="singleLevel"/>
    <w:tmpl w:val="6CFA3C3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04C"/>
    <w:rsid w:val="00011F75"/>
    <w:rsid w:val="00030801"/>
    <w:rsid w:val="00080FFE"/>
    <w:rsid w:val="000F4F82"/>
    <w:rsid w:val="000F50DD"/>
    <w:rsid w:val="00120EB6"/>
    <w:rsid w:val="00122600"/>
    <w:rsid w:val="001363C2"/>
    <w:rsid w:val="00142585"/>
    <w:rsid w:val="00146ADE"/>
    <w:rsid w:val="00162A75"/>
    <w:rsid w:val="00193F91"/>
    <w:rsid w:val="001D77CB"/>
    <w:rsid w:val="00226F12"/>
    <w:rsid w:val="00247036"/>
    <w:rsid w:val="002536EC"/>
    <w:rsid w:val="00262BA3"/>
    <w:rsid w:val="002779B2"/>
    <w:rsid w:val="002A6D4A"/>
    <w:rsid w:val="002B6CE7"/>
    <w:rsid w:val="002F03C4"/>
    <w:rsid w:val="00311B2B"/>
    <w:rsid w:val="00313A9E"/>
    <w:rsid w:val="0033493A"/>
    <w:rsid w:val="0034578E"/>
    <w:rsid w:val="00356238"/>
    <w:rsid w:val="00363084"/>
    <w:rsid w:val="00392E1D"/>
    <w:rsid w:val="003C5C23"/>
    <w:rsid w:val="003E592C"/>
    <w:rsid w:val="003F5DD8"/>
    <w:rsid w:val="00462A4D"/>
    <w:rsid w:val="004A3C51"/>
    <w:rsid w:val="004B269F"/>
    <w:rsid w:val="004B364F"/>
    <w:rsid w:val="005129A2"/>
    <w:rsid w:val="005434DB"/>
    <w:rsid w:val="00556CD9"/>
    <w:rsid w:val="0055704B"/>
    <w:rsid w:val="005618A3"/>
    <w:rsid w:val="005C323F"/>
    <w:rsid w:val="005D7050"/>
    <w:rsid w:val="005E2670"/>
    <w:rsid w:val="005F2B3C"/>
    <w:rsid w:val="00605337"/>
    <w:rsid w:val="006162C3"/>
    <w:rsid w:val="006829B7"/>
    <w:rsid w:val="00693037"/>
    <w:rsid w:val="00701C35"/>
    <w:rsid w:val="0076004C"/>
    <w:rsid w:val="00760565"/>
    <w:rsid w:val="00763343"/>
    <w:rsid w:val="007B5482"/>
    <w:rsid w:val="007C012A"/>
    <w:rsid w:val="00801527"/>
    <w:rsid w:val="0080538B"/>
    <w:rsid w:val="00815A8B"/>
    <w:rsid w:val="008232C1"/>
    <w:rsid w:val="00837F71"/>
    <w:rsid w:val="0085164F"/>
    <w:rsid w:val="0086696E"/>
    <w:rsid w:val="00891CAA"/>
    <w:rsid w:val="008A2C3B"/>
    <w:rsid w:val="008F3604"/>
    <w:rsid w:val="008F72AC"/>
    <w:rsid w:val="00904B9F"/>
    <w:rsid w:val="00904CCD"/>
    <w:rsid w:val="00926EB1"/>
    <w:rsid w:val="00963596"/>
    <w:rsid w:val="00965946"/>
    <w:rsid w:val="00966FDB"/>
    <w:rsid w:val="00976B20"/>
    <w:rsid w:val="009A6E98"/>
    <w:rsid w:val="009C0892"/>
    <w:rsid w:val="009C6471"/>
    <w:rsid w:val="00A52CE4"/>
    <w:rsid w:val="00A54824"/>
    <w:rsid w:val="00A95873"/>
    <w:rsid w:val="00AB2D93"/>
    <w:rsid w:val="00AD21E7"/>
    <w:rsid w:val="00B67792"/>
    <w:rsid w:val="00BB05DF"/>
    <w:rsid w:val="00BD11CE"/>
    <w:rsid w:val="00BE2204"/>
    <w:rsid w:val="00BF1FCC"/>
    <w:rsid w:val="00C62DBE"/>
    <w:rsid w:val="00C808C2"/>
    <w:rsid w:val="00C87CB8"/>
    <w:rsid w:val="00CB00C7"/>
    <w:rsid w:val="00CB78B7"/>
    <w:rsid w:val="00CC1173"/>
    <w:rsid w:val="00CE2DD7"/>
    <w:rsid w:val="00CF1A83"/>
    <w:rsid w:val="00D10046"/>
    <w:rsid w:val="00D27AE2"/>
    <w:rsid w:val="00D5686B"/>
    <w:rsid w:val="00D67AE4"/>
    <w:rsid w:val="00DA0F0C"/>
    <w:rsid w:val="00DF432C"/>
    <w:rsid w:val="00DF5B2C"/>
    <w:rsid w:val="00E048D9"/>
    <w:rsid w:val="00E3004A"/>
    <w:rsid w:val="00E3766A"/>
    <w:rsid w:val="00EA6C42"/>
    <w:rsid w:val="00EC3D42"/>
    <w:rsid w:val="00EC7C63"/>
    <w:rsid w:val="00F16432"/>
    <w:rsid w:val="00F16CF6"/>
    <w:rsid w:val="00F445E9"/>
    <w:rsid w:val="00FB7320"/>
    <w:rsid w:val="00FF0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42CE95"/>
  <w15:chartTrackingRefBased/>
  <w15:docId w15:val="{3F16AA87-D9CD-4774-830F-2097B9E82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spacing w:before="60" w:after="60"/>
      <w:ind w:firstLine="709"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  <w:szCs w:val="20"/>
      <w:lang w:val="uk-UA"/>
    </w:rPr>
  </w:style>
  <w:style w:type="paragraph" w:styleId="3">
    <w:name w:val="heading 3"/>
    <w:basedOn w:val="a"/>
    <w:qFormat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after="100"/>
      <w:ind w:firstLine="709"/>
      <w:jc w:val="right"/>
      <w:outlineLvl w:val="3"/>
    </w:pPr>
    <w:rPr>
      <w:i/>
      <w:iCs/>
      <w:noProof/>
      <w:sz w:val="28"/>
      <w:szCs w:val="28"/>
      <w:lang w:val="uk-UA"/>
    </w:rPr>
  </w:style>
  <w:style w:type="paragraph" w:styleId="5">
    <w:name w:val="heading 5"/>
    <w:basedOn w:val="a"/>
    <w:next w:val="a"/>
    <w:qFormat/>
    <w:pPr>
      <w:keepNext/>
      <w:framePr w:w="9188" w:hSpace="181" w:wrap="notBeside" w:vAnchor="text" w:hAnchor="page" w:x="1800" w:y="6"/>
      <w:spacing w:line="228" w:lineRule="auto"/>
      <w:ind w:left="6360"/>
      <w:jc w:val="center"/>
      <w:outlineLvl w:val="4"/>
    </w:pPr>
    <w:rPr>
      <w:rFonts w:ascii="Antiqua Cyr" w:hAnsi="Antiqua Cyr"/>
      <w:i/>
      <w:iCs/>
      <w:noProof/>
      <w:sz w:val="28"/>
      <w:lang w:val="uk-UA"/>
    </w:rPr>
  </w:style>
  <w:style w:type="paragraph" w:styleId="6">
    <w:name w:val="heading 6"/>
    <w:basedOn w:val="a"/>
    <w:next w:val="a"/>
    <w:qFormat/>
    <w:pPr>
      <w:keepNext/>
      <w:ind w:firstLine="63"/>
      <w:jc w:val="center"/>
      <w:outlineLvl w:val="5"/>
    </w:pPr>
    <w:rPr>
      <w:b/>
      <w:sz w:val="28"/>
      <w:szCs w:val="20"/>
      <w:lang w:val="uk-UA"/>
    </w:rPr>
  </w:style>
  <w:style w:type="paragraph" w:styleId="7">
    <w:name w:val="heading 7"/>
    <w:basedOn w:val="a"/>
    <w:next w:val="a"/>
    <w:qFormat/>
    <w:pPr>
      <w:keepNext/>
      <w:tabs>
        <w:tab w:val="left" w:pos="993"/>
        <w:tab w:val="left" w:pos="8789"/>
      </w:tabs>
      <w:ind w:firstLine="63"/>
      <w:outlineLvl w:val="6"/>
    </w:pPr>
    <w:rPr>
      <w:b/>
      <w:sz w:val="26"/>
      <w:szCs w:val="20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Courier New" w:hAnsi="Courier New"/>
      <w:sz w:val="20"/>
      <w:szCs w:val="20"/>
      <w:lang w:val="uk-UA"/>
    </w:rPr>
  </w:style>
  <w:style w:type="paragraph" w:styleId="a4">
    <w:name w:val="Title"/>
    <w:basedOn w:val="a"/>
    <w:qFormat/>
    <w:pPr>
      <w:jc w:val="center"/>
    </w:pPr>
    <w:rPr>
      <w:b/>
      <w:sz w:val="28"/>
      <w:szCs w:val="20"/>
      <w:lang w:val="uk-UA"/>
    </w:rPr>
  </w:style>
  <w:style w:type="paragraph" w:styleId="a5">
    <w:name w:val="Body Text Indent"/>
    <w:aliases w:val="Подпись к рис.,Ïîäïèñü ê ðèñ.,Знак Знак,Знак Знак Знак Знак,Знак Знак Знак Знак Знак Знак Знак Знак"/>
    <w:basedOn w:val="a"/>
    <w:pPr>
      <w:ind w:firstLine="540"/>
      <w:jc w:val="both"/>
    </w:pPr>
    <w:rPr>
      <w:sz w:val="28"/>
      <w:szCs w:val="20"/>
      <w:lang w:val="uk-UA"/>
    </w:rPr>
  </w:style>
  <w:style w:type="paragraph" w:customStyle="1" w:styleId="10">
    <w:name w:val="Знак Знак Знак1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pPr>
      <w:spacing w:after="120"/>
    </w:pPr>
  </w:style>
  <w:style w:type="paragraph" w:styleId="20">
    <w:name w:val="Body Text Indent 2"/>
    <w:basedOn w:val="a"/>
    <w:pPr>
      <w:spacing w:after="120" w:line="480" w:lineRule="auto"/>
      <w:ind w:left="283"/>
    </w:pPr>
  </w:style>
  <w:style w:type="paragraph" w:styleId="30">
    <w:name w:val="Body Text Indent 3"/>
    <w:basedOn w:val="a"/>
    <w:pPr>
      <w:ind w:firstLine="540"/>
      <w:jc w:val="both"/>
    </w:pPr>
    <w:rPr>
      <w:lang w:val="uk-UA"/>
    </w:rPr>
  </w:style>
  <w:style w:type="paragraph" w:customStyle="1" w:styleId="Nazva">
    <w:name w:val="Nazva"/>
    <w:basedOn w:val="a"/>
    <w:pPr>
      <w:jc w:val="center"/>
    </w:pPr>
    <w:rPr>
      <w:b/>
      <w:sz w:val="28"/>
    </w:rPr>
  </w:style>
  <w:style w:type="paragraph" w:customStyle="1" w:styleId="a7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2"/>
      <w:szCs w:val="22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  <w:rPr>
      <w:rFonts w:cs="Times New Roman"/>
    </w:rPr>
  </w:style>
  <w:style w:type="character" w:styleId="aa">
    <w:name w:val="Hyperlink"/>
    <w:basedOn w:val="a0"/>
    <w:rPr>
      <w:rFonts w:cs="Times New Roman"/>
      <w:color w:val="000000"/>
      <w:u w:val="single"/>
      <w:effect w:val="none"/>
    </w:rPr>
  </w:style>
  <w:style w:type="character" w:customStyle="1" w:styleId="sm1black">
    <w:name w:val="sm1black"/>
    <w:basedOn w:val="a0"/>
    <w:rPr>
      <w:rFonts w:ascii="Times New Roman" w:hAnsi="Times New Roman" w:cs="Times New Roman"/>
    </w:rPr>
  </w:style>
  <w:style w:type="paragraph" w:styleId="ab">
    <w:name w:val="Normal (Web)"/>
    <w:basedOn w:val="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ac">
    <w:name w:val="Strong"/>
    <w:basedOn w:val="a0"/>
    <w:qFormat/>
    <w:rPr>
      <w:b/>
    </w:rPr>
  </w:style>
  <w:style w:type="paragraph" w:styleId="ad">
    <w:name w:val="header"/>
    <w:basedOn w:val="a"/>
    <w:pPr>
      <w:tabs>
        <w:tab w:val="center" w:pos="4677"/>
        <w:tab w:val="right" w:pos="9355"/>
      </w:tabs>
    </w:pPr>
  </w:style>
  <w:style w:type="paragraph" w:customStyle="1" w:styleId="Igor">
    <w:name w:val="Igor"/>
    <w:basedOn w:val="a"/>
    <w:autoRedefine/>
    <w:pPr>
      <w:spacing w:before="120" w:after="120"/>
      <w:ind w:firstLine="709"/>
      <w:jc w:val="both"/>
    </w:pPr>
    <w:rPr>
      <w:sz w:val="28"/>
      <w:szCs w:val="28"/>
      <w:lang w:val="uk-UA"/>
    </w:rPr>
  </w:style>
  <w:style w:type="paragraph" w:styleId="21">
    <w:name w:val="Body Text 2"/>
    <w:basedOn w:val="a"/>
    <w:pPr>
      <w:jc w:val="both"/>
    </w:pPr>
    <w:rPr>
      <w:spacing w:val="-2"/>
      <w:sz w:val="28"/>
      <w:szCs w:val="28"/>
      <w:lang w:val="uk-UA"/>
    </w:rPr>
  </w:style>
  <w:style w:type="paragraph" w:styleId="ae">
    <w:name w:val="Balloon Text"/>
    <w:basedOn w:val="a"/>
    <w:semiHidden/>
    <w:rsid w:val="00BB05DF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030801"/>
    <w:pPr>
      <w:spacing w:before="100" w:beforeAutospacing="1" w:after="100" w:afterAutospacing="1"/>
    </w:pPr>
  </w:style>
  <w:style w:type="paragraph" w:customStyle="1" w:styleId="rvps4">
    <w:name w:val="rvps4"/>
    <w:basedOn w:val="a"/>
    <w:rsid w:val="00030801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030801"/>
  </w:style>
  <w:style w:type="paragraph" w:customStyle="1" w:styleId="rvps15">
    <w:name w:val="rvps15"/>
    <w:basedOn w:val="a"/>
    <w:rsid w:val="00030801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0F50DD"/>
  </w:style>
  <w:style w:type="paragraph" w:customStyle="1" w:styleId="rvps17">
    <w:name w:val="rvps17"/>
    <w:basedOn w:val="a"/>
    <w:rsid w:val="00AD21E7"/>
    <w:pPr>
      <w:spacing w:before="100" w:beforeAutospacing="1" w:after="100" w:afterAutospacing="1"/>
    </w:pPr>
    <w:rPr>
      <w:lang w:val="uk-UA" w:eastAsia="uk-UA"/>
    </w:rPr>
  </w:style>
  <w:style w:type="character" w:customStyle="1" w:styleId="rvts70">
    <w:name w:val="rvts70"/>
    <w:rsid w:val="00AD21E7"/>
  </w:style>
  <w:style w:type="character" w:customStyle="1" w:styleId="rvts66">
    <w:name w:val="rvts66"/>
    <w:rsid w:val="00AD21E7"/>
  </w:style>
  <w:style w:type="paragraph" w:customStyle="1" w:styleId="rvps6">
    <w:name w:val="rvps6"/>
    <w:basedOn w:val="a"/>
    <w:rsid w:val="00AD21E7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AD21E7"/>
  </w:style>
  <w:style w:type="character" w:customStyle="1" w:styleId="rvts52">
    <w:name w:val="rvts52"/>
    <w:rsid w:val="00AD2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6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8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Постанова</vt:lpstr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Постанова</dc:title>
  <dc:subject/>
  <dc:creator>user</dc:creator>
  <cp:keywords/>
  <dc:description/>
  <cp:lastModifiedBy>Мороз Андрій Анатолійович</cp:lastModifiedBy>
  <cp:revision>8</cp:revision>
  <cp:lastPrinted>2017-04-05T11:36:00Z</cp:lastPrinted>
  <dcterms:created xsi:type="dcterms:W3CDTF">2017-04-05T11:01:00Z</dcterms:created>
  <dcterms:modified xsi:type="dcterms:W3CDTF">2017-04-05T14:23:00Z</dcterms:modified>
</cp:coreProperties>
</file>