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A1B99" w:rsidRPr="002A1B99" w:rsidRDefault="002A1B99" w:rsidP="002A1B99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2A1B99">
        <w:rPr>
          <w:rFonts w:ascii="Times New Roman" w:eastAsia="Times New Roman" w:hAnsi="Times New Roman" w:cs="Times New Roman"/>
          <w:lang w:eastAsia="ru-RU"/>
        </w:rPr>
        <w:t xml:space="preserve">До реєстр. №  6334 </w:t>
      </w:r>
    </w:p>
    <w:p w:rsidR="002A1B99" w:rsidRPr="002A1B99" w:rsidRDefault="002A1B99" w:rsidP="002A1B99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2A1B99">
        <w:rPr>
          <w:rFonts w:ascii="Times New Roman" w:eastAsia="Times New Roman" w:hAnsi="Times New Roman" w:cs="Times New Roman"/>
          <w:lang w:eastAsia="ru-RU"/>
        </w:rPr>
        <w:tab/>
      </w:r>
      <w:r w:rsidRPr="002A1B99">
        <w:rPr>
          <w:rFonts w:ascii="Times New Roman" w:eastAsia="Times New Roman" w:hAnsi="Times New Roman" w:cs="Times New Roman"/>
          <w:lang w:eastAsia="ru-RU"/>
        </w:rPr>
        <w:tab/>
        <w:t>від 11.04.2017</w:t>
      </w:r>
    </w:p>
    <w:p w:rsidR="00CF4CE0" w:rsidRPr="00A70DD4" w:rsidRDefault="00CF4CE0" w:rsidP="00CF4CE0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CF4CE0" w:rsidRPr="009464A1" w:rsidRDefault="00CF4CE0" w:rsidP="00CF4CE0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CF4CE0" w:rsidRPr="009464A1" w:rsidRDefault="00CF4CE0" w:rsidP="00CF4CE0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CF4CE0" w:rsidRDefault="00CF4CE0" w:rsidP="00CF4CE0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CF4CE0" w:rsidRPr="009464A1" w:rsidRDefault="00CF4CE0" w:rsidP="0021714E">
      <w:pPr>
        <w:spacing w:after="0" w:line="240" w:lineRule="auto"/>
        <w:ind w:left="-851" w:firstLine="284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CF4CE0" w:rsidRPr="009464A1" w:rsidRDefault="00CF4CE0" w:rsidP="00CF4CE0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CF4CE0" w:rsidRPr="009464A1" w:rsidRDefault="00CF4CE0" w:rsidP="00CF4CE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CF4CE0" w:rsidRPr="009464A1" w:rsidRDefault="00CF4CE0" w:rsidP="00CF4CE0">
      <w:pPr>
        <w:tabs>
          <w:tab w:val="left" w:pos="378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9464A1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ВИСНОВОК</w:t>
      </w:r>
    </w:p>
    <w:p w:rsidR="00CF4CE0" w:rsidRPr="009464A1" w:rsidRDefault="00CF4CE0" w:rsidP="00CF4CE0">
      <w:pPr>
        <w:tabs>
          <w:tab w:val="left" w:pos="126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9464A1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щодо відповідності проекту нормативно-правового </w:t>
      </w:r>
      <w:proofErr w:type="spellStart"/>
      <w:r w:rsidRPr="009464A1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акта</w:t>
      </w:r>
      <w:proofErr w:type="spellEnd"/>
    </w:p>
    <w:p w:rsidR="00CF4CE0" w:rsidRPr="009464A1" w:rsidRDefault="00CF4CE0" w:rsidP="00CF4CE0">
      <w:pPr>
        <w:spacing w:after="36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464A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вимогам антикорупційного законодавства</w:t>
      </w:r>
    </w:p>
    <w:p w:rsidR="00CF4CE0" w:rsidRPr="00CF4CE0" w:rsidRDefault="00FE60C9" w:rsidP="0021714E">
      <w:pPr>
        <w:tabs>
          <w:tab w:val="center" w:pos="4677"/>
          <w:tab w:val="right" w:pos="9355"/>
        </w:tabs>
        <w:spacing w:after="0" w:line="240" w:lineRule="auto"/>
        <w:ind w:left="-284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 xml:space="preserve">          </w:t>
      </w:r>
      <w:r w:rsidR="00CF4CE0" w:rsidRPr="009464A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Назва проекту </w:t>
      </w:r>
      <w:proofErr w:type="spellStart"/>
      <w:r w:rsidR="00CF4CE0" w:rsidRPr="009464A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акта</w:t>
      </w:r>
      <w:proofErr w:type="spellEnd"/>
      <w:r w:rsidR="00CF4CE0" w:rsidRPr="009464A1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="00CF4CE0" w:rsidRPr="00FF3B03">
        <w:rPr>
          <w:rFonts w:ascii="Arial" w:hAnsi="Arial" w:cs="Arial"/>
          <w:color w:val="333333"/>
        </w:rPr>
        <w:t xml:space="preserve"> </w:t>
      </w:r>
      <w:r w:rsidR="00CF4CE0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="00CF4CE0" w:rsidRPr="00FF3B03">
        <w:rPr>
          <w:rFonts w:ascii="Times New Roman" w:eastAsia="Times New Roman" w:hAnsi="Times New Roman" w:cs="Times New Roman"/>
          <w:sz w:val="28"/>
          <w:szCs w:val="28"/>
          <w:lang w:eastAsia="ru-RU"/>
        </w:rPr>
        <w:t>роект Закону</w:t>
      </w:r>
      <w:r w:rsidR="00CF4C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F4CE0" w:rsidRPr="00CF4CE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про внесення змін до Закону України </w:t>
      </w:r>
      <w:r>
        <w:rPr>
          <w:rFonts w:ascii="Times New Roman" w:eastAsia="Times New Roman" w:hAnsi="Times New Roman" w:cs="Times New Roman"/>
          <w:bCs/>
          <w:sz w:val="28"/>
          <w:szCs w:val="28"/>
          <w:lang w:val="ru-RU" w:eastAsia="ru-RU"/>
        </w:rPr>
        <w:t>«</w:t>
      </w:r>
      <w:r w:rsidR="00CF4CE0" w:rsidRPr="00CF4CE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Про ліцензування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видів господарської діяльності»</w:t>
      </w:r>
      <w:r w:rsidR="00CF4CE0" w:rsidRPr="00CF4CE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щодо деяких питань ліцензування освітньої діяльності</w:t>
      </w:r>
    </w:p>
    <w:p w:rsidR="00CF4CE0" w:rsidRPr="00FF3B03" w:rsidRDefault="00CF4CE0" w:rsidP="0021714E">
      <w:pPr>
        <w:tabs>
          <w:tab w:val="center" w:pos="4677"/>
          <w:tab w:val="right" w:pos="9355"/>
        </w:tabs>
        <w:spacing w:after="0" w:line="240" w:lineRule="auto"/>
        <w:ind w:left="-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F3B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464A1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 xml:space="preserve">  </w:t>
      </w:r>
      <w:r w:rsidRPr="009464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Реєстр. № </w:t>
      </w:r>
      <w:r w:rsidRPr="00CF4CE0">
        <w:rPr>
          <w:rFonts w:ascii="Times New Roman" w:eastAsia="Times New Roman" w:hAnsi="Times New Roman" w:cs="Times New Roman"/>
          <w:sz w:val="28"/>
          <w:szCs w:val="28"/>
          <w:lang w:eastAsia="ru-RU"/>
        </w:rPr>
        <w:t>6334 від 11.04.2017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CF4CE0" w:rsidRDefault="00CF4CE0" w:rsidP="0021714E">
      <w:pPr>
        <w:tabs>
          <w:tab w:val="center" w:pos="4677"/>
          <w:tab w:val="right" w:pos="9355"/>
        </w:tabs>
        <w:spacing w:after="0" w:line="240" w:lineRule="auto"/>
        <w:ind w:left="-284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="00A26C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464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Pr="009464A1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Суб’єкт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права законодавчої ініціативи: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народні</w:t>
      </w:r>
      <w:r w:rsidRPr="009464A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депутат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</w:t>
      </w:r>
      <w:r w:rsidRPr="009464A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України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717F2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    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Кремень Т.Д.,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Бриченко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І.В. та інші</w:t>
      </w:r>
    </w:p>
    <w:p w:rsidR="00CF4CE0" w:rsidRPr="00FE60C9" w:rsidRDefault="00CF4CE0" w:rsidP="0021714E">
      <w:pPr>
        <w:shd w:val="clear" w:color="auto" w:fill="FFFFFF"/>
        <w:spacing w:after="0" w:line="240" w:lineRule="auto"/>
        <w:ind w:left="-284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9464A1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2171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Pr="009464A1">
        <w:rPr>
          <w:rFonts w:ascii="Times New Roman" w:eastAsia="Times New Roman" w:hAnsi="Times New Roman" w:cs="Times New Roman"/>
          <w:sz w:val="28"/>
          <w:szCs w:val="28"/>
          <w:lang w:eastAsia="ru-RU"/>
        </w:rPr>
        <w:t>Головний комітет з підготовки і попереднього розгляду –</w:t>
      </w:r>
      <w:r w:rsidRPr="00CF4CE0">
        <w:rPr>
          <w:rFonts w:ascii="Arial" w:hAnsi="Arial" w:cs="Arial"/>
          <w:color w:val="333333"/>
          <w:sz w:val="18"/>
          <w:szCs w:val="18"/>
        </w:rPr>
        <w:t xml:space="preserve"> </w:t>
      </w:r>
      <w:r w:rsidR="00FE60C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r w:rsidR="00FE60C9" w:rsidRPr="00FE60C9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Комітет з питань промислової політики та підприємництва</w:t>
      </w:r>
    </w:p>
    <w:p w:rsidR="00717F2D" w:rsidRDefault="00CF4CE0" w:rsidP="0021714E">
      <w:pPr>
        <w:shd w:val="clear" w:color="auto" w:fill="FFFFFF"/>
        <w:spacing w:after="0" w:line="240" w:lineRule="auto"/>
        <w:ind w:left="-284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9464A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</w:t>
      </w:r>
      <w:r w:rsidRPr="009464A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="00FE60C9">
        <w:rPr>
          <w:rFonts w:ascii="Times New Roman" w:eastAsia="Times New Roman" w:hAnsi="Times New Roman" w:cs="Times New Roman"/>
          <w:sz w:val="28"/>
          <w:szCs w:val="28"/>
          <w:u w:val="single"/>
          <w:lang w:val="ru-RU" w:eastAsia="ru-RU"/>
        </w:rPr>
        <w:t xml:space="preserve"> </w:t>
      </w:r>
      <w:r w:rsidR="0021714E">
        <w:rPr>
          <w:rFonts w:ascii="Times New Roman" w:eastAsia="Times New Roman" w:hAnsi="Times New Roman" w:cs="Times New Roman"/>
          <w:sz w:val="28"/>
          <w:szCs w:val="28"/>
          <w:u w:val="single"/>
          <w:lang w:val="ru-RU" w:eastAsia="ru-RU"/>
        </w:rPr>
        <w:t xml:space="preserve">    </w:t>
      </w:r>
      <w:r w:rsidR="00FE60C9" w:rsidRPr="00FE60C9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У проекті </w:t>
      </w:r>
      <w:proofErr w:type="spellStart"/>
      <w:r w:rsidR="00FE60C9" w:rsidRPr="00FE60C9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акта</w:t>
      </w:r>
      <w:proofErr w:type="spellEnd"/>
      <w:r w:rsidR="00FE60C9" w:rsidRPr="00FE60C9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виявлено </w:t>
      </w:r>
      <w:proofErr w:type="spellStart"/>
      <w:r w:rsidR="00FE60C9" w:rsidRPr="00FE60C9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корупціогенні</w:t>
      </w:r>
      <w:proofErr w:type="spellEnd"/>
      <w:r w:rsidR="00FE60C9" w:rsidRPr="00FE60C9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фактори – проект </w:t>
      </w:r>
      <w:proofErr w:type="spellStart"/>
      <w:r w:rsidR="00FE60C9" w:rsidRPr="00FE60C9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акта</w:t>
      </w:r>
      <w:proofErr w:type="spellEnd"/>
      <w:r w:rsidR="00FE60C9" w:rsidRPr="00FE60C9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не відповідає вимогам антикорупційного законодавства  (рішення Комітету від 6 вересня, протокол № 109)</w:t>
      </w:r>
    </w:p>
    <w:p w:rsidR="00A26C59" w:rsidRPr="00A26C59" w:rsidRDefault="00F7715C" w:rsidP="0021714E">
      <w:pPr>
        <w:tabs>
          <w:tab w:val="left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-284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Згідно із Пояснювальною запискою до проекту Закону, законопроект</w:t>
      </w:r>
      <w:r w:rsidR="00A26C59" w:rsidRPr="00A26C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спрямований на врегулювання проблеми ліцензування освітньої діяльності шляхом врахування специфіки, визначеної галузевими освітніми законами, та забезпечення надання освітніх послуг з урахуванням правових норм, передбачених актами усіх рівнів.</w:t>
      </w:r>
    </w:p>
    <w:p w:rsidR="00A26C59" w:rsidRPr="00A26C59" w:rsidRDefault="00F7715C" w:rsidP="0021714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-284" w:firstLine="720"/>
        <w:jc w:val="both"/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На думку його авторів, у разі прийняття проекту Закону має</w:t>
      </w:r>
      <w:r w:rsidR="00A26C59" w:rsidRPr="00A26C59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uk-U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uk-UA"/>
        </w:rPr>
        <w:t>бути</w:t>
      </w:r>
      <w:r w:rsidR="00A26C59" w:rsidRPr="00A26C59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uk-U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uk-UA"/>
        </w:rPr>
        <w:t>врегульована</w:t>
      </w:r>
      <w:r w:rsidR="00A26C59" w:rsidRPr="00A26C59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uk-UA"/>
        </w:rPr>
        <w:t xml:space="preserve"> проблем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uk-UA"/>
        </w:rPr>
        <w:t>а</w:t>
      </w:r>
      <w:r w:rsidR="00A26C59" w:rsidRPr="00A26C59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uk-UA"/>
        </w:rPr>
        <w:t xml:space="preserve"> ліцензування освітньої діяльності закладів освіти </w:t>
      </w:r>
      <w:r w:rsidR="00A26C59" w:rsidRPr="00A26C5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з урахуванням особливостей, встановлених законодавством у сфері освіти, та унеможливить здійснення освітньої діяльності з порушенням правових норм, передбачених законами, що її регулюють.</w:t>
      </w:r>
    </w:p>
    <w:p w:rsidR="00F7715C" w:rsidRPr="00637F76" w:rsidRDefault="00F7715C" w:rsidP="0021714E">
      <w:pPr>
        <w:shd w:val="clear" w:color="auto" w:fill="FFFFFF"/>
        <w:spacing w:after="0" w:line="240" w:lineRule="auto"/>
        <w:ind w:left="-284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Змінами до законопроекту пропонується</w:t>
      </w:r>
      <w:r w:rsidRPr="00F7715C">
        <w:rPr>
          <w:rStyle w:val="rvts9"/>
          <w:rFonts w:ascii="Times New Roman" w:hAnsi="Times New Roman"/>
          <w:sz w:val="28"/>
          <w:szCs w:val="28"/>
        </w:rPr>
        <w:t xml:space="preserve"> </w:t>
      </w:r>
      <w:r w:rsidR="000C5F66" w:rsidRPr="00637F76">
        <w:rPr>
          <w:rStyle w:val="rvts9"/>
          <w:rFonts w:ascii="Times New Roman" w:hAnsi="Times New Roman"/>
          <w:sz w:val="28"/>
          <w:szCs w:val="28"/>
        </w:rPr>
        <w:t xml:space="preserve">доповнити </w:t>
      </w:r>
      <w:r>
        <w:rPr>
          <w:rStyle w:val="rvts9"/>
          <w:rFonts w:ascii="Times New Roman" w:hAnsi="Times New Roman"/>
          <w:sz w:val="28"/>
          <w:szCs w:val="28"/>
        </w:rPr>
        <w:t>с</w:t>
      </w:r>
      <w:r w:rsidRPr="00637F76">
        <w:rPr>
          <w:rStyle w:val="rvts9"/>
          <w:rFonts w:ascii="Times New Roman" w:hAnsi="Times New Roman"/>
          <w:sz w:val="28"/>
          <w:szCs w:val="28"/>
        </w:rPr>
        <w:t>таттю 16</w:t>
      </w:r>
      <w:r w:rsidR="000C5F66">
        <w:rPr>
          <w:rStyle w:val="rvts9"/>
          <w:rFonts w:ascii="Times New Roman" w:hAnsi="Times New Roman"/>
          <w:sz w:val="28"/>
          <w:szCs w:val="28"/>
        </w:rPr>
        <w:t xml:space="preserve"> </w:t>
      </w:r>
      <w:r w:rsidRPr="00637F76">
        <w:rPr>
          <w:rStyle w:val="rvts9"/>
          <w:rFonts w:ascii="Times New Roman" w:hAnsi="Times New Roman"/>
          <w:sz w:val="28"/>
          <w:szCs w:val="28"/>
        </w:rPr>
        <w:t xml:space="preserve">Закону України «Про ліцензування видів господарської діяльності» частиною 2, де </w:t>
      </w:r>
      <w:r w:rsidRPr="00637F76">
        <w:rPr>
          <w:rFonts w:ascii="Times New Roman" w:hAnsi="Times New Roman"/>
          <w:b/>
          <w:sz w:val="28"/>
          <w:szCs w:val="28"/>
        </w:rPr>
        <w:t>«Порушення законів, що регулюють освітню діяльність, є підставою для прийняття рішення про анулювання ліцензії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637F7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на цю діяльність».</w:t>
      </w:r>
    </w:p>
    <w:p w:rsidR="00895E15" w:rsidRDefault="00F7715C" w:rsidP="0021714E">
      <w:pPr>
        <w:shd w:val="clear" w:color="auto" w:fill="FFFFFF"/>
        <w:spacing w:after="0" w:line="240" w:lineRule="auto"/>
        <w:ind w:left="-284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Однак, в</w:t>
      </w:r>
      <w:r w:rsidR="00637F76" w:rsidRPr="00637F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арто зазначити, що таке формулювання нормативного положення </w:t>
      </w:r>
      <w:r w:rsidR="00637F76" w:rsidRPr="00F7715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не</w:t>
      </w:r>
      <w:r w:rsidR="00BF66A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637F76" w:rsidRPr="00F7715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має чіткого визначення підстав для анулювання ліцензії,</w:t>
      </w:r>
      <w:r w:rsidR="00637F76" w:rsidRPr="00637F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37F76" w:rsidRPr="00F7715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що в свою чергу</w:t>
      </w:r>
      <w:r w:rsidR="003D21D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,</w:t>
      </w:r>
      <w:r w:rsidR="00637F76" w:rsidRPr="00F7715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3D21D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може створювати корупційні </w:t>
      </w:r>
      <w:r w:rsidR="00637F76" w:rsidRPr="00F7715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відносини, оскільки нечітко визначенні підстави для анулювання ліцензії значно розширюють</w:t>
      </w:r>
      <w:r w:rsidR="003D21D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3D21D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</w:t>
      </w:r>
      <w:r w:rsidR="003D21D2" w:rsidRPr="003D21D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искреційні</w:t>
      </w:r>
      <w:r w:rsidR="00637F76" w:rsidRPr="00F7715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повноваження державних органів та подальше скасування ліцензії може носити безпідставний характер.</w:t>
      </w:r>
    </w:p>
    <w:p w:rsidR="0021714E" w:rsidRPr="00637F76" w:rsidRDefault="0021714E" w:rsidP="0021714E">
      <w:pPr>
        <w:shd w:val="clear" w:color="auto" w:fill="FFFFFF"/>
        <w:spacing w:after="0" w:line="240" w:lineRule="auto"/>
        <w:ind w:left="-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F4CE0" w:rsidRPr="009464A1" w:rsidRDefault="00CF4CE0" w:rsidP="0021714E">
      <w:pPr>
        <w:spacing w:before="120" w:after="720" w:line="240" w:lineRule="auto"/>
        <w:jc w:val="both"/>
        <w:rPr>
          <w:rFonts w:ascii="Calibri" w:eastAsia="Calibri" w:hAnsi="Calibri" w:cs="Times New Roman"/>
        </w:rPr>
      </w:pPr>
      <w:r w:rsidRPr="009464A1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Голова Комітету                                 </w:t>
      </w:r>
      <w:r w:rsidR="00895E15">
        <w:rPr>
          <w:rFonts w:ascii="Times New Roman" w:eastAsia="Times New Roman" w:hAnsi="Times New Roman" w:cs="Times New Roman"/>
          <w:b/>
          <w:sz w:val="28"/>
          <w:szCs w:val="24"/>
          <w:lang w:val="ru-RU" w:eastAsia="ru-RU"/>
        </w:rPr>
        <w:t xml:space="preserve">        </w:t>
      </w:r>
      <w:r w:rsidRPr="009464A1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                    </w:t>
      </w:r>
      <w:r w:rsidR="00895E15">
        <w:rPr>
          <w:rFonts w:ascii="Times New Roman" w:eastAsia="Times New Roman" w:hAnsi="Times New Roman" w:cs="Times New Roman"/>
          <w:b/>
          <w:sz w:val="28"/>
          <w:szCs w:val="24"/>
          <w:lang w:val="ru-RU" w:eastAsia="ru-RU"/>
        </w:rPr>
        <w:t xml:space="preserve">             </w:t>
      </w:r>
      <w:r w:rsidRPr="009464A1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       Є. СОБОЛЄВ     </w:t>
      </w:r>
    </w:p>
    <w:sectPr w:rsidR="00CF4CE0" w:rsidRPr="009464A1" w:rsidSect="0021714E">
      <w:headerReference w:type="default" r:id="rId6"/>
      <w:pgSz w:w="11906" w:h="16838"/>
      <w:pgMar w:top="850" w:right="850" w:bottom="28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C5F07" w:rsidRDefault="00BC5F07" w:rsidP="00CF4CE0">
      <w:pPr>
        <w:spacing w:after="0" w:line="240" w:lineRule="auto"/>
      </w:pPr>
      <w:r>
        <w:separator/>
      </w:r>
    </w:p>
  </w:endnote>
  <w:endnote w:type="continuationSeparator" w:id="0">
    <w:p w:rsidR="00BC5F07" w:rsidRDefault="00BC5F07" w:rsidP="00CF4C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C5F07" w:rsidRDefault="00BC5F07" w:rsidP="00CF4CE0">
      <w:pPr>
        <w:spacing w:after="0" w:line="240" w:lineRule="auto"/>
      </w:pPr>
      <w:r>
        <w:separator/>
      </w:r>
    </w:p>
  </w:footnote>
  <w:footnote w:type="continuationSeparator" w:id="0">
    <w:p w:rsidR="00BC5F07" w:rsidRDefault="00BC5F07" w:rsidP="00CF4CE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F3B03" w:rsidRPr="00CF4CE0" w:rsidRDefault="00D977DE" w:rsidP="002A1B99">
    <w:pPr>
      <w:pStyle w:val="a3"/>
    </w:pPr>
    <w:r>
      <w:tab/>
    </w:r>
    <w:r>
      <w:tab/>
      <w:t xml:space="preserve">       </w:t>
    </w:r>
  </w:p>
  <w:p w:rsidR="009D0745" w:rsidRDefault="00D977DE" w:rsidP="00FF3B03">
    <w:pPr>
      <w:pStyle w:val="a3"/>
      <w:tabs>
        <w:tab w:val="clear" w:pos="4819"/>
        <w:tab w:val="clear" w:pos="9639"/>
        <w:tab w:val="left" w:pos="7812"/>
      </w:tabs>
    </w:pPr>
    <w:r>
      <w:tab/>
    </w:r>
    <w: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4CE0"/>
    <w:rsid w:val="000C49C7"/>
    <w:rsid w:val="000C5F66"/>
    <w:rsid w:val="00121784"/>
    <w:rsid w:val="0021714E"/>
    <w:rsid w:val="002A1B99"/>
    <w:rsid w:val="003D21D2"/>
    <w:rsid w:val="005B685F"/>
    <w:rsid w:val="00637F76"/>
    <w:rsid w:val="00717F2D"/>
    <w:rsid w:val="007E5554"/>
    <w:rsid w:val="0089306D"/>
    <w:rsid w:val="00895E15"/>
    <w:rsid w:val="00A26C59"/>
    <w:rsid w:val="00A70DD4"/>
    <w:rsid w:val="00B03DD7"/>
    <w:rsid w:val="00BC5F07"/>
    <w:rsid w:val="00BF66A7"/>
    <w:rsid w:val="00C34018"/>
    <w:rsid w:val="00C859F5"/>
    <w:rsid w:val="00CF4CE0"/>
    <w:rsid w:val="00D977DE"/>
    <w:rsid w:val="00F7715C"/>
    <w:rsid w:val="00FE60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50A105"/>
  <w15:chartTrackingRefBased/>
  <w15:docId w15:val="{7348310C-BC93-4B9C-A3DC-E3CDF02E6B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F4CE0"/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F4CE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F4CE0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CF4CE0"/>
  </w:style>
  <w:style w:type="character" w:customStyle="1" w:styleId="30">
    <w:name w:val="Заголовок 3 Знак"/>
    <w:basedOn w:val="a0"/>
    <w:link w:val="3"/>
    <w:uiPriority w:val="9"/>
    <w:semiHidden/>
    <w:rsid w:val="00CF4CE0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a5">
    <w:name w:val="footer"/>
    <w:basedOn w:val="a"/>
    <w:link w:val="a6"/>
    <w:uiPriority w:val="99"/>
    <w:unhideWhenUsed/>
    <w:rsid w:val="00CF4CE0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CF4CE0"/>
  </w:style>
  <w:style w:type="character" w:customStyle="1" w:styleId="rvts9">
    <w:name w:val="rvts9"/>
    <w:uiPriority w:val="99"/>
    <w:rsid w:val="00637F76"/>
  </w:style>
  <w:style w:type="paragraph" w:styleId="a7">
    <w:name w:val="Balloon Text"/>
    <w:basedOn w:val="a"/>
    <w:link w:val="a8"/>
    <w:uiPriority w:val="99"/>
    <w:semiHidden/>
    <w:unhideWhenUsed/>
    <w:rsid w:val="000C5F6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у виносці Знак"/>
    <w:basedOn w:val="a0"/>
    <w:link w:val="a7"/>
    <w:uiPriority w:val="99"/>
    <w:semiHidden/>
    <w:rsid w:val="000C5F6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84503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7471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2212373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5079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155926">
                      <w:marLeft w:val="0"/>
                      <w:marRight w:val="0"/>
                      <w:marTop w:val="75"/>
                      <w:marBottom w:val="9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9546703">
                          <w:marLeft w:val="0"/>
                          <w:marRight w:val="0"/>
                          <w:marTop w:val="0"/>
                          <w:marBottom w:val="210"/>
                          <w:divBdr>
                            <w:top w:val="none" w:sz="0" w:space="0" w:color="auto"/>
                            <w:left w:val="single" w:sz="6" w:space="0" w:color="DCDCDC"/>
                            <w:bottom w:val="single" w:sz="6" w:space="8" w:color="DCDCDC"/>
                            <w:right w:val="single" w:sz="6" w:space="0" w:color="DCDCDC"/>
                          </w:divBdr>
                          <w:divsChild>
                            <w:div w:id="14804605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</Pages>
  <Words>1387</Words>
  <Characters>791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Желих Наталія Михайлівна</dc:creator>
  <cp:keywords/>
  <dc:description/>
  <cp:lastModifiedBy>Желих Наталія Михайлівна</cp:lastModifiedBy>
  <cp:revision>14</cp:revision>
  <cp:lastPrinted>2017-09-07T13:52:00Z</cp:lastPrinted>
  <dcterms:created xsi:type="dcterms:W3CDTF">2017-06-06T15:50:00Z</dcterms:created>
  <dcterms:modified xsi:type="dcterms:W3CDTF">2017-09-08T07:57:00Z</dcterms:modified>
</cp:coreProperties>
</file>