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0FD" w:rsidRPr="008D3748" w:rsidRDefault="00C530FD" w:rsidP="00C530FD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>Проект</w:t>
      </w:r>
    </w:p>
    <w:p w:rsidR="00C530FD" w:rsidRPr="008D3748" w:rsidRDefault="00C530FD" w:rsidP="00C530FD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C530FD" w:rsidRPr="008D3748" w:rsidRDefault="00C530FD" w:rsidP="00C530FD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                          Комітету Верховної Ради України з питань</w:t>
      </w:r>
    </w:p>
    <w:p w:rsidR="00C530FD" w:rsidRPr="008D3748" w:rsidRDefault="00C530FD" w:rsidP="00C530F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8D3748">
        <w:rPr>
          <w:sz w:val="28"/>
          <w:szCs w:val="28"/>
          <w:lang w:val="uk-UA"/>
        </w:rPr>
        <w:t>законодавчого забезпечення правоохоронної</w:t>
      </w:r>
    </w:p>
    <w:p w:rsidR="00C530FD" w:rsidRPr="008D3748" w:rsidRDefault="00C530FD" w:rsidP="00C530F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діяльності Кожем’якіним А.А.</w:t>
      </w:r>
    </w:p>
    <w:p w:rsidR="00C530FD" w:rsidRPr="008D3748" w:rsidRDefault="00C530FD" w:rsidP="00C530FD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та іншими</w:t>
      </w:r>
    </w:p>
    <w:p w:rsidR="00C530FD" w:rsidRPr="001E2CFF" w:rsidRDefault="00C530FD" w:rsidP="00C530FD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</w:t>
      </w:r>
    </w:p>
    <w:p w:rsidR="00C530FD" w:rsidRPr="001E2CFF" w:rsidRDefault="00C530FD" w:rsidP="00C530FD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</w:t>
      </w:r>
    </w:p>
    <w:p w:rsidR="00C530FD" w:rsidRPr="001E2CFF" w:rsidRDefault="00C530FD" w:rsidP="00C530FD">
      <w:pPr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         </w:t>
      </w:r>
    </w:p>
    <w:p w:rsidR="00C530FD" w:rsidRPr="001E2CFF" w:rsidRDefault="00C530FD" w:rsidP="00C530FD">
      <w:pPr>
        <w:rPr>
          <w:sz w:val="28"/>
          <w:szCs w:val="28"/>
          <w:lang w:val="uk-UA"/>
        </w:rPr>
      </w:pPr>
    </w:p>
    <w:p w:rsidR="00C530FD" w:rsidRPr="001E2CFF" w:rsidRDefault="00C530FD" w:rsidP="00C530FD">
      <w:pPr>
        <w:pStyle w:val="1"/>
      </w:pPr>
    </w:p>
    <w:p w:rsidR="00C530FD" w:rsidRPr="001E2CFF" w:rsidRDefault="00C530FD" w:rsidP="00C530FD">
      <w:pPr>
        <w:pStyle w:val="1"/>
        <w:jc w:val="center"/>
        <w:rPr>
          <w:b/>
        </w:rPr>
      </w:pPr>
      <w:r w:rsidRPr="001E2CFF">
        <w:rPr>
          <w:b/>
        </w:rPr>
        <w:t>П О С Т А Н О В А</w:t>
      </w:r>
    </w:p>
    <w:p w:rsidR="00C530FD" w:rsidRPr="001E2CFF" w:rsidRDefault="00C530FD" w:rsidP="00C530FD">
      <w:pPr>
        <w:jc w:val="center"/>
        <w:rPr>
          <w:sz w:val="28"/>
          <w:szCs w:val="28"/>
          <w:lang w:val="uk-UA"/>
        </w:rPr>
      </w:pPr>
    </w:p>
    <w:p w:rsidR="00C530FD" w:rsidRDefault="00C530FD" w:rsidP="00C530FD">
      <w:pPr>
        <w:pStyle w:val="3"/>
        <w:rPr>
          <w:i w:val="0"/>
          <w:sz w:val="28"/>
          <w:szCs w:val="28"/>
        </w:rPr>
      </w:pPr>
      <w:r w:rsidRPr="001E2CFF">
        <w:rPr>
          <w:i w:val="0"/>
          <w:sz w:val="28"/>
          <w:szCs w:val="28"/>
        </w:rPr>
        <w:t>ВЕРХОВНОЇ РАДИ УКРАЇНИ</w:t>
      </w:r>
    </w:p>
    <w:p w:rsidR="00C530FD" w:rsidRPr="00A90C82" w:rsidRDefault="00C530FD" w:rsidP="00C530FD">
      <w:pPr>
        <w:rPr>
          <w:lang w:val="uk-UA"/>
        </w:rPr>
      </w:pPr>
    </w:p>
    <w:p w:rsidR="00C530FD" w:rsidRPr="00A90C82" w:rsidRDefault="00C530FD" w:rsidP="00C530FD">
      <w:pPr>
        <w:jc w:val="center"/>
        <w:rPr>
          <w:bCs/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 xml:space="preserve">Про прийняття за основу проекту Закону України про внесення змін до </w:t>
      </w:r>
    </w:p>
    <w:p w:rsidR="00C530FD" w:rsidRDefault="00C530FD" w:rsidP="00C530FD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Кодексу України про адміністративні правопорушення щодо</w:t>
      </w:r>
    </w:p>
    <w:p w:rsidR="00C530FD" w:rsidRDefault="00C530FD" w:rsidP="00C530FD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вдосконалення контролю за дотриманням законних</w:t>
      </w:r>
    </w:p>
    <w:p w:rsidR="00C530FD" w:rsidRDefault="00C530FD" w:rsidP="00C530FD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вимог народного депутата України, Рахункової палати,</w:t>
      </w:r>
    </w:p>
    <w:p w:rsidR="00C530FD" w:rsidRPr="00A90C82" w:rsidRDefault="00C530FD" w:rsidP="00C530FD">
      <w:pPr>
        <w:jc w:val="center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члена Рахункової палати</w:t>
      </w:r>
    </w:p>
    <w:p w:rsidR="00C530FD" w:rsidRPr="00A90C82" w:rsidRDefault="00C530FD" w:rsidP="00C530FD">
      <w:pPr>
        <w:jc w:val="center"/>
        <w:rPr>
          <w:sz w:val="28"/>
          <w:szCs w:val="28"/>
          <w:lang w:val="uk-UA"/>
        </w:rPr>
      </w:pPr>
    </w:p>
    <w:p w:rsidR="00C530FD" w:rsidRPr="00A90C82" w:rsidRDefault="00C530FD" w:rsidP="00C530FD">
      <w:pPr>
        <w:jc w:val="both"/>
        <w:rPr>
          <w:sz w:val="28"/>
          <w:szCs w:val="28"/>
          <w:lang w:val="uk-UA"/>
        </w:rPr>
      </w:pPr>
    </w:p>
    <w:p w:rsidR="00C530FD" w:rsidRPr="00A90C82" w:rsidRDefault="00C530FD" w:rsidP="00C530FD">
      <w:pPr>
        <w:ind w:firstLine="709"/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Верховна Рада України  </w:t>
      </w:r>
      <w:r w:rsidRPr="00A90C82">
        <w:rPr>
          <w:b/>
          <w:bCs/>
          <w:sz w:val="28"/>
          <w:szCs w:val="28"/>
          <w:lang w:val="uk-UA"/>
        </w:rPr>
        <w:t>п о с т а н о в л я є</w:t>
      </w:r>
      <w:r w:rsidRPr="00A90C82">
        <w:rPr>
          <w:sz w:val="28"/>
          <w:szCs w:val="28"/>
          <w:lang w:val="uk-UA"/>
        </w:rPr>
        <w:t>:</w:t>
      </w:r>
    </w:p>
    <w:p w:rsidR="00C530FD" w:rsidRPr="00A90C82" w:rsidRDefault="00C530FD" w:rsidP="00C530FD">
      <w:pPr>
        <w:jc w:val="both"/>
        <w:rPr>
          <w:sz w:val="28"/>
          <w:szCs w:val="28"/>
          <w:lang w:val="uk-UA"/>
        </w:rPr>
      </w:pPr>
    </w:p>
    <w:p w:rsidR="00C530FD" w:rsidRPr="00A90C82" w:rsidRDefault="00C530FD" w:rsidP="00C530FD">
      <w:pPr>
        <w:jc w:val="both"/>
        <w:rPr>
          <w:sz w:val="28"/>
          <w:szCs w:val="28"/>
          <w:lang w:val="uk-UA"/>
        </w:rPr>
      </w:pPr>
    </w:p>
    <w:p w:rsidR="00C530FD" w:rsidRPr="00C530FD" w:rsidRDefault="00C530FD" w:rsidP="00C530FD">
      <w:pPr>
        <w:jc w:val="both"/>
        <w:rPr>
          <w:bCs/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1. Прийняти за основу проект Закону України про внесення змін </w:t>
      </w:r>
      <w:r w:rsidRPr="00A90C82">
        <w:rPr>
          <w:bCs/>
          <w:sz w:val="28"/>
          <w:szCs w:val="28"/>
          <w:lang w:val="uk-UA"/>
        </w:rPr>
        <w:t xml:space="preserve">до </w:t>
      </w:r>
      <w:r>
        <w:rPr>
          <w:bCs/>
          <w:sz w:val="28"/>
          <w:szCs w:val="28"/>
          <w:lang w:val="uk-UA"/>
        </w:rPr>
        <w:t>Кодексу України про адміністративні правопорушення щодо</w:t>
      </w:r>
      <w:r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вдосконалення контролю за </w:t>
      </w:r>
      <w:r>
        <w:rPr>
          <w:bCs/>
          <w:sz w:val="28"/>
          <w:szCs w:val="28"/>
          <w:lang w:val="uk-UA"/>
        </w:rPr>
        <w:t xml:space="preserve">дотриманням законних </w:t>
      </w:r>
      <w:r>
        <w:rPr>
          <w:bCs/>
          <w:sz w:val="28"/>
          <w:szCs w:val="28"/>
          <w:lang w:val="uk-UA"/>
        </w:rPr>
        <w:t>ви</w:t>
      </w:r>
      <w:r>
        <w:rPr>
          <w:bCs/>
          <w:sz w:val="28"/>
          <w:szCs w:val="28"/>
          <w:lang w:val="uk-UA"/>
        </w:rPr>
        <w:t xml:space="preserve">мог народного депутата України, Рахункової палати, </w:t>
      </w:r>
      <w:r>
        <w:rPr>
          <w:bCs/>
          <w:sz w:val="28"/>
          <w:szCs w:val="28"/>
          <w:lang w:val="uk-UA"/>
        </w:rPr>
        <w:t>члена Рахункової палати</w:t>
      </w:r>
      <w:r>
        <w:rPr>
          <w:bCs/>
          <w:sz w:val="28"/>
          <w:szCs w:val="28"/>
          <w:lang w:val="uk-UA"/>
        </w:rPr>
        <w:t xml:space="preserve"> </w:t>
      </w:r>
      <w:r w:rsidRPr="00A90C82">
        <w:rPr>
          <w:sz w:val="28"/>
          <w:szCs w:val="28"/>
          <w:lang w:val="uk-UA"/>
        </w:rPr>
        <w:t xml:space="preserve">(реєстр. № </w:t>
      </w:r>
      <w:r>
        <w:rPr>
          <w:sz w:val="28"/>
          <w:szCs w:val="28"/>
          <w:lang w:val="uk-UA"/>
        </w:rPr>
        <w:t>53</w:t>
      </w:r>
      <w:r>
        <w:rPr>
          <w:sz w:val="28"/>
          <w:szCs w:val="28"/>
          <w:lang w:val="uk-UA"/>
        </w:rPr>
        <w:t>42</w:t>
      </w:r>
      <w:bookmarkStart w:id="0" w:name="_GoBack"/>
      <w:bookmarkEnd w:id="0"/>
      <w:r w:rsidRPr="00A90C82">
        <w:rPr>
          <w:sz w:val="28"/>
          <w:szCs w:val="28"/>
          <w:lang w:val="uk-UA"/>
        </w:rPr>
        <w:t xml:space="preserve">), поданий народним депутатом України </w:t>
      </w:r>
      <w:r>
        <w:rPr>
          <w:sz w:val="28"/>
          <w:szCs w:val="28"/>
          <w:lang w:val="uk-UA"/>
        </w:rPr>
        <w:t>Геращенко</w:t>
      </w:r>
      <w:r w:rsidRPr="00A90C82">
        <w:rPr>
          <w:sz w:val="28"/>
          <w:szCs w:val="28"/>
          <w:lang w:val="uk-UA"/>
        </w:rPr>
        <w:t>м А.</w:t>
      </w:r>
      <w:r>
        <w:rPr>
          <w:sz w:val="28"/>
          <w:szCs w:val="28"/>
          <w:lang w:val="uk-UA"/>
        </w:rPr>
        <w:t>Ю</w:t>
      </w:r>
      <w:r w:rsidRPr="00A90C82">
        <w:rPr>
          <w:sz w:val="28"/>
          <w:szCs w:val="28"/>
          <w:lang w:val="uk-UA"/>
        </w:rPr>
        <w:t>. та іншими народними депутатами України.</w:t>
      </w:r>
    </w:p>
    <w:p w:rsidR="00C530FD" w:rsidRPr="00A90C82" w:rsidRDefault="00C530FD" w:rsidP="00C530FD">
      <w:pPr>
        <w:jc w:val="both"/>
        <w:rPr>
          <w:sz w:val="28"/>
          <w:szCs w:val="28"/>
          <w:lang w:val="uk-UA"/>
        </w:rPr>
      </w:pPr>
    </w:p>
    <w:p w:rsidR="00C530FD" w:rsidRPr="00A90C82" w:rsidRDefault="00C530FD" w:rsidP="00C530FD">
      <w:pPr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A90C82">
        <w:rPr>
          <w:sz w:val="28"/>
          <w:szCs w:val="28"/>
          <w:lang w:val="uk-UA"/>
        </w:rPr>
        <w:t>внести</w:t>
      </w:r>
      <w:proofErr w:type="spellEnd"/>
      <w:r w:rsidRPr="00A90C82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C530FD" w:rsidRPr="00A90C82" w:rsidRDefault="00C530FD" w:rsidP="00C530FD">
      <w:pPr>
        <w:jc w:val="both"/>
        <w:rPr>
          <w:sz w:val="28"/>
          <w:szCs w:val="28"/>
          <w:lang w:val="uk-UA"/>
        </w:rPr>
      </w:pPr>
    </w:p>
    <w:p w:rsidR="00C530FD" w:rsidRPr="00A90C82" w:rsidRDefault="00C530FD" w:rsidP="00C530FD">
      <w:pPr>
        <w:jc w:val="both"/>
        <w:rPr>
          <w:sz w:val="28"/>
          <w:szCs w:val="28"/>
          <w:lang w:val="uk-UA"/>
        </w:rPr>
      </w:pPr>
    </w:p>
    <w:p w:rsidR="00C530FD" w:rsidRPr="00A90C82" w:rsidRDefault="00C530FD" w:rsidP="00C530FD">
      <w:pPr>
        <w:jc w:val="both"/>
        <w:rPr>
          <w:sz w:val="28"/>
          <w:szCs w:val="28"/>
          <w:lang w:val="uk-UA"/>
        </w:rPr>
      </w:pPr>
    </w:p>
    <w:p w:rsidR="00C530FD" w:rsidRPr="00A90C82" w:rsidRDefault="00C530FD" w:rsidP="00C530FD">
      <w:pPr>
        <w:jc w:val="both"/>
        <w:rPr>
          <w:b/>
          <w:sz w:val="28"/>
          <w:szCs w:val="28"/>
          <w:lang w:val="uk-UA"/>
        </w:rPr>
      </w:pPr>
      <w:r w:rsidRPr="00A90C82">
        <w:rPr>
          <w:b/>
          <w:sz w:val="28"/>
          <w:szCs w:val="28"/>
          <w:lang w:val="uk-UA"/>
        </w:rPr>
        <w:t xml:space="preserve">Голова Верховної Ради </w:t>
      </w:r>
    </w:p>
    <w:p w:rsidR="00C530FD" w:rsidRPr="00A90C82" w:rsidRDefault="00C530FD" w:rsidP="00C530FD">
      <w:pPr>
        <w:jc w:val="both"/>
        <w:rPr>
          <w:b/>
          <w:sz w:val="28"/>
          <w:szCs w:val="28"/>
          <w:lang w:val="uk-UA"/>
        </w:rPr>
      </w:pPr>
      <w:r w:rsidRPr="00A90C82">
        <w:rPr>
          <w:b/>
          <w:sz w:val="28"/>
          <w:szCs w:val="28"/>
          <w:lang w:val="uk-UA"/>
        </w:rPr>
        <w:tab/>
        <w:t>України</w:t>
      </w:r>
    </w:p>
    <w:p w:rsidR="00C530FD" w:rsidRPr="00A90C82" w:rsidRDefault="00C530FD" w:rsidP="00C530FD">
      <w:pPr>
        <w:rPr>
          <w:b/>
          <w:sz w:val="28"/>
          <w:szCs w:val="28"/>
          <w:lang w:val="uk-UA"/>
        </w:rPr>
      </w:pPr>
    </w:p>
    <w:p w:rsidR="00C530FD" w:rsidRPr="00A90C82" w:rsidRDefault="00C530FD" w:rsidP="00C530FD">
      <w:pPr>
        <w:rPr>
          <w:b/>
        </w:rPr>
      </w:pPr>
    </w:p>
    <w:p w:rsidR="00C530FD" w:rsidRDefault="00C530FD" w:rsidP="00C530F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0FD"/>
    <w:rsid w:val="005204CF"/>
    <w:rsid w:val="00C5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7A3A3"/>
  <w15:chartTrackingRefBased/>
  <w15:docId w15:val="{21F6B7E2-8B38-4190-B83B-16C5400BE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0FD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530FD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C530FD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530FD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530FD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2017-04-13T08:47:00Z</dcterms:created>
  <dcterms:modified xsi:type="dcterms:W3CDTF">2017-04-13T08:52:00Z</dcterms:modified>
</cp:coreProperties>
</file>