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6ED" w:rsidRDefault="007936ED" w:rsidP="007936ED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6422-1</w:t>
      </w:r>
    </w:p>
    <w:p w:rsidR="007936ED" w:rsidRDefault="007936ED" w:rsidP="007936ED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11 травня 2017 р.</w:t>
      </w:r>
    </w:p>
    <w:p w:rsidR="007936ED" w:rsidRDefault="007936ED" w:rsidP="007936ED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7936ED" w:rsidRDefault="007936ED" w:rsidP="007936ED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7936ED" w:rsidRDefault="007936ED" w:rsidP="007936ED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7936ED" w:rsidRDefault="007936ED" w:rsidP="007936ED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7936ED" w:rsidRDefault="007936ED" w:rsidP="007936ED">
      <w:pPr>
        <w:shd w:val="clear" w:color="auto" w:fill="FFFFFF"/>
        <w:spacing w:before="974" w:line="298" w:lineRule="exact"/>
        <w:ind w:right="10" w:firstLine="715"/>
        <w:jc w:val="both"/>
        <w:rPr>
          <w:sz w:val="28"/>
        </w:rPr>
      </w:pPr>
      <w:r>
        <w:rPr>
          <w:b/>
          <w:sz w:val="28"/>
          <w:szCs w:val="22"/>
          <w:lang w:val="uk-UA"/>
        </w:rPr>
        <w:t xml:space="preserve">Назва проекту </w:t>
      </w:r>
      <w:proofErr w:type="spellStart"/>
      <w:r>
        <w:rPr>
          <w:b/>
          <w:sz w:val="28"/>
          <w:szCs w:val="22"/>
          <w:lang w:val="uk-UA"/>
        </w:rPr>
        <w:t>акта</w:t>
      </w:r>
      <w:proofErr w:type="spellEnd"/>
      <w:r>
        <w:rPr>
          <w:b/>
          <w:sz w:val="28"/>
          <w:szCs w:val="22"/>
          <w:lang w:val="uk-UA"/>
        </w:rPr>
        <w:t>:</w:t>
      </w:r>
      <w:r>
        <w:rPr>
          <w:sz w:val="28"/>
          <w:szCs w:val="22"/>
          <w:lang w:val="uk-UA"/>
        </w:rPr>
        <w:t xml:space="preserve"> проект Закону </w:t>
      </w:r>
      <w:r>
        <w:rPr>
          <w:sz w:val="28"/>
        </w:rPr>
        <w:t xml:space="preserve">про </w:t>
      </w:r>
      <w:proofErr w:type="spellStart"/>
      <w:r>
        <w:rPr>
          <w:sz w:val="28"/>
        </w:rPr>
        <w:t>внесення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змін</w:t>
      </w:r>
      <w:proofErr w:type="spellEnd"/>
      <w:r>
        <w:rPr>
          <w:sz w:val="28"/>
        </w:rPr>
        <w:t xml:space="preserve"> </w:t>
      </w:r>
      <w:r>
        <w:rPr>
          <w:sz w:val="28"/>
          <w:lang w:val="uk-UA"/>
        </w:rPr>
        <w:t>до</w:t>
      </w:r>
      <w:r w:rsidRPr="00D12F24">
        <w:rPr>
          <w:sz w:val="28"/>
        </w:rPr>
        <w:t xml:space="preserve"> </w:t>
      </w:r>
      <w:r w:rsidRPr="007936ED">
        <w:rPr>
          <w:sz w:val="28"/>
        </w:rPr>
        <w:t xml:space="preserve">Закону </w:t>
      </w:r>
      <w:proofErr w:type="spellStart"/>
      <w:r w:rsidRPr="007936ED">
        <w:rPr>
          <w:sz w:val="28"/>
        </w:rPr>
        <w:t>України</w:t>
      </w:r>
      <w:proofErr w:type="spellEnd"/>
      <w:r w:rsidRPr="007936ED">
        <w:rPr>
          <w:sz w:val="28"/>
        </w:rPr>
        <w:t xml:space="preserve"> "Про </w:t>
      </w:r>
      <w:proofErr w:type="spellStart"/>
      <w:r w:rsidRPr="007936ED">
        <w:rPr>
          <w:sz w:val="28"/>
        </w:rPr>
        <w:t>Митний</w:t>
      </w:r>
      <w:proofErr w:type="spellEnd"/>
      <w:r w:rsidRPr="007936ED">
        <w:rPr>
          <w:sz w:val="28"/>
        </w:rPr>
        <w:t xml:space="preserve"> тариф України"</w:t>
      </w:r>
    </w:p>
    <w:p w:rsidR="007936ED" w:rsidRDefault="007936ED" w:rsidP="007936ED">
      <w:pPr>
        <w:shd w:val="clear" w:color="auto" w:fill="FFFFFF"/>
        <w:spacing w:before="100" w:beforeAutospacing="1"/>
        <w:ind w:right="11" w:firstLine="714"/>
        <w:jc w:val="both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Реєстр. № 6422-1 від 11 травня 2017 р. </w:t>
      </w:r>
    </w:p>
    <w:p w:rsidR="007936ED" w:rsidRDefault="007936ED" w:rsidP="007936ED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Суб'єкт права законодавчої ініціативи: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sz w:val="28"/>
          <w:szCs w:val="22"/>
          <w:lang w:val="uk-UA"/>
        </w:rPr>
        <w:t xml:space="preserve">народний депутат України    </w:t>
      </w:r>
      <w:r>
        <w:rPr>
          <w:sz w:val="28"/>
        </w:rPr>
        <w:t>Петренко О.М.</w:t>
      </w:r>
    </w:p>
    <w:p w:rsidR="007936ED" w:rsidRDefault="007936ED" w:rsidP="007936ED">
      <w:pPr>
        <w:rPr>
          <w:sz w:val="24"/>
          <w:lang w:val="uk-UA"/>
        </w:rPr>
      </w:pPr>
    </w:p>
    <w:p w:rsidR="007936ED" w:rsidRDefault="007936ED" w:rsidP="007936ED">
      <w:pPr>
        <w:ind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Pr="007936ED">
        <w:rPr>
          <w:sz w:val="28"/>
          <w:szCs w:val="22"/>
          <w:lang w:val="uk-UA"/>
        </w:rPr>
        <w:t>податкової та митної політики</w:t>
      </w:r>
    </w:p>
    <w:p w:rsidR="007936ED" w:rsidRDefault="007936ED" w:rsidP="007936ED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42135F" w:rsidRPr="0042135F">
        <w:rPr>
          <w:sz w:val="28"/>
          <w:szCs w:val="28"/>
          <w:lang w:val="uk-UA"/>
        </w:rPr>
        <w:t>06 вересня 2017 року, протокол № 109).</w:t>
      </w:r>
      <w:bookmarkStart w:id="0" w:name="_GoBack"/>
      <w:bookmarkEnd w:id="0"/>
    </w:p>
    <w:p w:rsidR="007936ED" w:rsidRDefault="007936ED" w:rsidP="007936E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7936ED" w:rsidRDefault="007936ED" w:rsidP="007936ED"/>
    <w:p w:rsidR="007936ED" w:rsidRDefault="007936ED" w:rsidP="007936ED"/>
    <w:p w:rsidR="00783643" w:rsidRDefault="00783643"/>
    <w:sectPr w:rsidR="007836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6DC"/>
    <w:rsid w:val="0042135F"/>
    <w:rsid w:val="00783643"/>
    <w:rsid w:val="007936ED"/>
    <w:rsid w:val="00FD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C14CEB-62AA-43BD-9558-983CC2D72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6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277</Characters>
  <Application>Microsoft Office Word</Application>
  <DocSecurity>0</DocSecurity>
  <Lines>2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2017-05-31T06:45:00Z</dcterms:created>
  <dcterms:modified xsi:type="dcterms:W3CDTF">2017-09-06T15:08:00Z</dcterms:modified>
</cp:coreProperties>
</file>