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496" w:rsidRDefault="00C16496" w:rsidP="00C16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6496" w:rsidRDefault="00C16496" w:rsidP="00C16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6496" w:rsidRDefault="00C16496" w:rsidP="00C16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6496" w:rsidRDefault="00C16496" w:rsidP="00C16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6496" w:rsidRDefault="00C16496" w:rsidP="00C16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6496" w:rsidRDefault="00C16496" w:rsidP="00C16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6496" w:rsidRDefault="00C16496" w:rsidP="00C16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6496" w:rsidRDefault="00C16496" w:rsidP="00C16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6496" w:rsidRDefault="00C16496" w:rsidP="00C16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6496" w:rsidRDefault="00C16496" w:rsidP="00C16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6496" w:rsidRDefault="00C16496" w:rsidP="00C164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16496" w:rsidRDefault="00C16496" w:rsidP="00C16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C16496" w:rsidRDefault="00C16496" w:rsidP="00C16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C16496" w:rsidRDefault="00C16496" w:rsidP="00C16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C16496" w:rsidRDefault="00C16496" w:rsidP="00C164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6496" w:rsidRDefault="00C16496" w:rsidP="00C164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6496" w:rsidRDefault="00C16496" w:rsidP="00C164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496" w:rsidRDefault="00C16496" w:rsidP="00C16496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</w:t>
      </w:r>
      <w:r w:rsidRPr="00701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Закону </w:t>
      </w:r>
      <w:r w:rsidRPr="00C16496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Закону України «Про дорожній рух» (щодо впровадження світового досвіду у розвантаженні транспортних потоків).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C16496" w:rsidRDefault="00C16496" w:rsidP="00C16496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6496" w:rsidRDefault="00C16496" w:rsidP="00C1649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6443  від 15.05. 2017р.</w:t>
      </w:r>
    </w:p>
    <w:p w:rsidR="00C16496" w:rsidRDefault="00C16496" w:rsidP="00C1649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6496" w:rsidRDefault="00C16496" w:rsidP="00C164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16496" w:rsidRDefault="00C16496" w:rsidP="00C164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Шинькович</w:t>
      </w:r>
      <w:proofErr w:type="spellEnd"/>
      <w:r>
        <w:rPr>
          <w:rFonts w:ascii="Arial" w:eastAsia="Times New Roman" w:hAnsi="Arial" w:cs="Arial"/>
          <w:lang w:eastAsia="ru-RU"/>
        </w:rPr>
        <w:t xml:space="preserve"> А.В., </w:t>
      </w:r>
      <w:proofErr w:type="spellStart"/>
      <w:r>
        <w:rPr>
          <w:rFonts w:ascii="Arial" w:eastAsia="Times New Roman" w:hAnsi="Arial" w:cs="Arial"/>
          <w:lang w:eastAsia="ru-RU"/>
        </w:rPr>
        <w:t>Герега</w:t>
      </w:r>
      <w:proofErr w:type="spellEnd"/>
      <w:r>
        <w:rPr>
          <w:rFonts w:ascii="Arial" w:eastAsia="Times New Roman" w:hAnsi="Arial" w:cs="Arial"/>
          <w:lang w:eastAsia="ru-RU"/>
        </w:rPr>
        <w:t xml:space="preserve"> О.В.</w:t>
      </w:r>
    </w:p>
    <w:p w:rsidR="00C16496" w:rsidRDefault="00C16496" w:rsidP="00C164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16496" w:rsidRDefault="00C16496" w:rsidP="00C164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16496" w:rsidRDefault="00C16496" w:rsidP="00C164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транспорту.</w:t>
      </w:r>
    </w:p>
    <w:p w:rsidR="00C16496" w:rsidRDefault="00C16496" w:rsidP="00C164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16496" w:rsidRDefault="00C16496" w:rsidP="00C1649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31D2F" w:rsidRDefault="00C16496" w:rsidP="00F31D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F31D2F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F31D2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F31D2F">
        <w:rPr>
          <w:rFonts w:ascii="Times New Roman" w:eastAsia="Times New Roman" w:hAnsi="Times New Roman" w:cs="Times New Roman"/>
          <w:sz w:val="28"/>
          <w:szCs w:val="24"/>
          <w:lang w:eastAsia="ru-RU"/>
        </w:rPr>
        <w:t>20 вересня 2017 року, протокол №110).</w:t>
      </w:r>
    </w:p>
    <w:p w:rsidR="00C16496" w:rsidRDefault="00C16496" w:rsidP="00C164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C16496" w:rsidRDefault="00C16496" w:rsidP="00C1649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6496" w:rsidRDefault="00C16496" w:rsidP="00C1649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6496" w:rsidRDefault="00C16496" w:rsidP="00C164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C16496" w:rsidRDefault="00C16496" w:rsidP="00C164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6496" w:rsidRDefault="00C16496" w:rsidP="00C164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6496" w:rsidRDefault="00C16496" w:rsidP="00C16496"/>
    <w:p w:rsidR="00C16496" w:rsidRDefault="00C16496" w:rsidP="00C16496"/>
    <w:p w:rsidR="00C16496" w:rsidRDefault="00C16496" w:rsidP="00C16496"/>
    <w:p w:rsidR="00C16496" w:rsidRDefault="00C16496" w:rsidP="00C16496"/>
    <w:p w:rsidR="00C16496" w:rsidRDefault="00C16496" w:rsidP="00C16496"/>
    <w:p w:rsidR="00233F22" w:rsidRDefault="00233F22"/>
    <w:sectPr w:rsidR="00233F2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28E" w:rsidRDefault="00FC228E" w:rsidP="00C16496">
      <w:pPr>
        <w:spacing w:after="0" w:line="240" w:lineRule="auto"/>
      </w:pPr>
      <w:r>
        <w:separator/>
      </w:r>
    </w:p>
  </w:endnote>
  <w:endnote w:type="continuationSeparator" w:id="0">
    <w:p w:rsidR="00FC228E" w:rsidRDefault="00FC228E" w:rsidP="00C16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28E" w:rsidRDefault="00FC228E" w:rsidP="00C16496">
      <w:pPr>
        <w:spacing w:after="0" w:line="240" w:lineRule="auto"/>
      </w:pPr>
      <w:r>
        <w:separator/>
      </w:r>
    </w:p>
  </w:footnote>
  <w:footnote w:type="continuationSeparator" w:id="0">
    <w:p w:rsidR="00FC228E" w:rsidRDefault="00FC228E" w:rsidP="00C16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A877D8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64</w:t>
    </w:r>
    <w:r w:rsidR="00C16496">
      <w:rPr>
        <w:rFonts w:ascii="Times New Roman" w:hAnsi="Times New Roman" w:cs="Times New Roman"/>
        <w:sz w:val="28"/>
        <w:szCs w:val="28"/>
      </w:rPr>
      <w:t>43</w:t>
    </w:r>
  </w:p>
  <w:p w:rsidR="004C760D" w:rsidRPr="004C760D" w:rsidRDefault="00A877D8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</w:t>
    </w:r>
    <w:r w:rsidR="00C16496">
      <w:rPr>
        <w:rFonts w:ascii="Times New Roman" w:hAnsi="Times New Roman" w:cs="Times New Roman"/>
        <w:sz w:val="28"/>
        <w:szCs w:val="28"/>
      </w:rPr>
      <w:t>5</w:t>
    </w:r>
    <w:r>
      <w:rPr>
        <w:rFonts w:ascii="Times New Roman" w:hAnsi="Times New Roman" w:cs="Times New Roman"/>
        <w:sz w:val="28"/>
        <w:szCs w:val="28"/>
      </w:rPr>
      <w:t>.05.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BA4"/>
    <w:rsid w:val="00233F22"/>
    <w:rsid w:val="00526BA4"/>
    <w:rsid w:val="00A877D8"/>
    <w:rsid w:val="00C16496"/>
    <w:rsid w:val="00F31D2F"/>
    <w:rsid w:val="00FC2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65AB86-4AFC-4D2D-B600-03A63F3D7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49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649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16496"/>
  </w:style>
  <w:style w:type="paragraph" w:styleId="a5">
    <w:name w:val="footer"/>
    <w:basedOn w:val="a"/>
    <w:link w:val="a6"/>
    <w:uiPriority w:val="99"/>
    <w:unhideWhenUsed/>
    <w:rsid w:val="00C1649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16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2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</Characters>
  <Application>Microsoft Office Word</Application>
  <DocSecurity>0</DocSecurity>
  <Lines>2</Lines>
  <Paragraphs>1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2017-06-02T07:21:00Z</dcterms:created>
  <dcterms:modified xsi:type="dcterms:W3CDTF">2017-09-21T09:13:00Z</dcterms:modified>
</cp:coreProperties>
</file>