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B57" w:rsidRPr="007663AD" w:rsidRDefault="004F7B57" w:rsidP="004F7B5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10181C">
        <w:rPr>
          <w:rFonts w:ascii="Times New Roman" w:eastAsia="Calibri" w:hAnsi="Times New Roman" w:cs="Calibri"/>
          <w:sz w:val="28"/>
          <w:szCs w:val="28"/>
        </w:rPr>
        <w:t>65</w:t>
      </w:r>
      <w:r>
        <w:rPr>
          <w:rFonts w:ascii="Times New Roman" w:eastAsia="Calibri" w:hAnsi="Times New Roman" w:cs="Calibri"/>
          <w:sz w:val="28"/>
          <w:szCs w:val="28"/>
        </w:rPr>
        <w:t>08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4F7B57" w:rsidRPr="007663AD" w:rsidRDefault="004F7B57" w:rsidP="004F7B5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25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травня 2017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4F7B57" w:rsidRPr="007663AD" w:rsidRDefault="004F7B57" w:rsidP="004F7B5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4F7B57" w:rsidRPr="001002A1" w:rsidRDefault="004F7B57" w:rsidP="004F7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4F7B57" w:rsidRPr="001002A1" w:rsidRDefault="004F7B57" w:rsidP="004F7B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4F7B57" w:rsidRPr="007663AD" w:rsidRDefault="004F7B57" w:rsidP="004F7B5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E351B" w:rsidRDefault="004F7B57" w:rsidP="004F7B5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9E351B" w:rsidRPr="009E351B">
        <w:rPr>
          <w:rFonts w:ascii="Calibri" w:eastAsia="Times New Roman" w:hAnsi="Calibri" w:cs="Arial"/>
          <w:sz w:val="24"/>
          <w:szCs w:val="24"/>
          <w:lang w:eastAsia="ru-RU"/>
        </w:rPr>
        <w:t>Проект Закону про внесення змін до Закону України "Про загальнообов'язкове державне пенсійне страхування" щодо скасування однієї з форм пенсійної несправедливості та обчислення пенсії за двоскладовою формулою</w:t>
      </w:r>
    </w:p>
    <w:p w:rsidR="004F7B57" w:rsidRPr="007663AD" w:rsidRDefault="0010181C" w:rsidP="004F7B5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</w:t>
      </w:r>
      <w:r w:rsidR="009E351B">
        <w:rPr>
          <w:rFonts w:ascii="Calibri" w:eastAsia="Times New Roman" w:hAnsi="Calibri" w:cs="Arial"/>
          <w:sz w:val="24"/>
          <w:szCs w:val="24"/>
          <w:lang w:eastAsia="ru-RU"/>
        </w:rPr>
        <w:t>08</w:t>
      </w:r>
      <w:r w:rsidR="004F7B57">
        <w:rPr>
          <w:rFonts w:ascii="Calibri" w:eastAsia="Times New Roman" w:hAnsi="Calibri" w:cs="Arial"/>
          <w:sz w:val="24"/>
          <w:szCs w:val="24"/>
          <w:lang w:eastAsia="ru-RU"/>
        </w:rPr>
        <w:t xml:space="preserve"> від 25</w:t>
      </w:r>
      <w:r w:rsidR="004F7B57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9E351B">
        <w:rPr>
          <w:rFonts w:ascii="Calibri" w:eastAsia="Times New Roman" w:hAnsi="Calibri" w:cs="Arial"/>
          <w:sz w:val="24"/>
          <w:szCs w:val="24"/>
          <w:lang w:eastAsia="ru-RU"/>
        </w:rPr>
        <w:t>травня</w:t>
      </w:r>
      <w:r w:rsidR="004F7B57">
        <w:rPr>
          <w:rFonts w:ascii="Calibri" w:eastAsia="Times New Roman" w:hAnsi="Calibri" w:cs="Arial"/>
          <w:sz w:val="24"/>
          <w:szCs w:val="24"/>
          <w:lang w:eastAsia="ru-RU"/>
        </w:rPr>
        <w:t xml:space="preserve"> 2017</w:t>
      </w:r>
      <w:r w:rsidR="004F7B57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4F7B57" w:rsidRPr="007663AD" w:rsidRDefault="004F7B57" w:rsidP="004F7B5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народний депутат України </w:t>
      </w:r>
      <w:r w:rsidR="009E351B">
        <w:rPr>
          <w:rFonts w:ascii="Calibri" w:eastAsia="Calibri" w:hAnsi="Calibri" w:cs="Arial"/>
          <w:sz w:val="24"/>
          <w:szCs w:val="24"/>
        </w:rPr>
        <w:t>Шухевич Ю.Б.</w:t>
      </w:r>
    </w:p>
    <w:p w:rsidR="004F7B57" w:rsidRDefault="004F7B57" w:rsidP="00E26C6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E26C6A" w:rsidRPr="00E26C6A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соціальної політики, зайнятості та пенсійного забезпечення</w:t>
      </w:r>
    </w:p>
    <w:p w:rsidR="00E26C6A" w:rsidRDefault="00E26C6A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>16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BB6916">
        <w:rPr>
          <w:rFonts w:ascii="Times New Roman" w:eastAsia="Calibri" w:hAnsi="Times New Roman" w:cs="Calibri"/>
          <w:sz w:val="28"/>
          <w:szCs w:val="28"/>
        </w:rPr>
        <w:t>січня 2018</w:t>
      </w:r>
      <w:bookmarkStart w:id="0" w:name="_GoBack"/>
      <w:bookmarkEnd w:id="0"/>
      <w:r w:rsidR="007D7853">
        <w:rPr>
          <w:rFonts w:ascii="Times New Roman" w:eastAsia="Calibri" w:hAnsi="Times New Roman" w:cs="Calibri"/>
          <w:sz w:val="28"/>
          <w:szCs w:val="28"/>
        </w:rPr>
        <w:t xml:space="preserve"> р., протокол № 116</w:t>
      </w:r>
      <w:r w:rsidRPr="007663AD">
        <w:rPr>
          <w:rFonts w:ascii="Times New Roman" w:eastAsia="Calibri" w:hAnsi="Times New Roman" w:cs="Calibri"/>
          <w:sz w:val="28"/>
          <w:szCs w:val="28"/>
        </w:rPr>
        <w:t>).</w:t>
      </w:r>
      <w:r w:rsidRPr="007663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4F7B57" w:rsidRPr="00D31DBC" w:rsidRDefault="004F7B57" w:rsidP="004F7B5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F5716E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4F7B57" w:rsidRPr="00F5716E" w:rsidRDefault="004F7B57" w:rsidP="004F7B5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4F7B57" w:rsidRPr="00F5716E" w:rsidRDefault="004F7B57" w:rsidP="004F7B5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Pr="007663AD" w:rsidRDefault="004F7B57" w:rsidP="004F7B5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4F7B57" w:rsidRDefault="004F7B57" w:rsidP="004F7B57"/>
    <w:p w:rsidR="004F7B57" w:rsidRDefault="004F7B57" w:rsidP="004F7B57"/>
    <w:p w:rsidR="00A6599D" w:rsidRDefault="00A6599D"/>
    <w:sectPr w:rsidR="00A6599D" w:rsidSect="00A917D0">
      <w:pgSz w:w="11906" w:h="16838"/>
      <w:pgMar w:top="709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ADC"/>
    <w:rsid w:val="0010181C"/>
    <w:rsid w:val="004F7B57"/>
    <w:rsid w:val="007D7853"/>
    <w:rsid w:val="009E351B"/>
    <w:rsid w:val="00A6599D"/>
    <w:rsid w:val="00A71ADC"/>
    <w:rsid w:val="00BB6916"/>
    <w:rsid w:val="00E2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6533"/>
  <w15:chartTrackingRefBased/>
  <w15:docId w15:val="{FE07364C-456E-4B59-B867-5C3AF30D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7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D7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2018-01-17T09:54:00Z</cp:lastPrinted>
  <dcterms:created xsi:type="dcterms:W3CDTF">2018-01-16T15:31:00Z</dcterms:created>
  <dcterms:modified xsi:type="dcterms:W3CDTF">2018-01-22T08:48:00Z</dcterms:modified>
</cp:coreProperties>
</file>