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D41" w:rsidRDefault="00615D41" w:rsidP="00615D41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П</w:t>
      </w:r>
      <w:r w:rsidRPr="00615D41">
        <w:rPr>
          <w:sz w:val="28"/>
        </w:rPr>
        <w:t>роект</w:t>
      </w:r>
      <w:r w:rsidRPr="00615D41">
        <w:rPr>
          <w:sz w:val="28"/>
        </w:rPr>
        <w:t xml:space="preserve"> </w:t>
      </w:r>
      <w:r>
        <w:rPr>
          <w:sz w:val="28"/>
        </w:rPr>
        <w:t>(д</w:t>
      </w:r>
      <w:r w:rsidRPr="00615D41">
        <w:rPr>
          <w:sz w:val="28"/>
        </w:rPr>
        <w:t>оопрацьований</w:t>
      </w:r>
      <w:r>
        <w:rPr>
          <w:sz w:val="28"/>
        </w:rPr>
        <w:t>)</w:t>
      </w:r>
    </w:p>
    <w:p w:rsidR="00615D41" w:rsidRDefault="00615D41" w:rsidP="00615D41">
      <w:pPr>
        <w:pStyle w:val="StyleZakonu"/>
        <w:spacing w:after="0" w:line="240" w:lineRule="auto"/>
        <w:ind w:firstLine="0"/>
        <w:jc w:val="right"/>
        <w:rPr>
          <w:sz w:val="28"/>
        </w:rPr>
      </w:pPr>
      <w:r>
        <w:rPr>
          <w:sz w:val="28"/>
        </w:rPr>
        <w:t>(Тираж 12.07.2017)</w:t>
      </w:r>
    </w:p>
    <w:p w:rsidR="00615D41" w:rsidRDefault="00615D41" w:rsidP="00615D41">
      <w:pPr>
        <w:pStyle w:val="StyleZakonu"/>
        <w:spacing w:after="0" w:line="240" w:lineRule="auto"/>
        <w:ind w:firstLine="0"/>
        <w:rPr>
          <w:sz w:val="28"/>
        </w:rPr>
      </w:pPr>
    </w:p>
    <w:p w:rsidR="00615D41" w:rsidRPr="00615D41" w:rsidRDefault="00615D41" w:rsidP="00615D41">
      <w:pPr>
        <w:pStyle w:val="StyleZakonu"/>
        <w:spacing w:after="0" w:line="240" w:lineRule="auto"/>
        <w:ind w:firstLine="0"/>
        <w:rPr>
          <w:sz w:val="28"/>
        </w:rPr>
      </w:pPr>
    </w:p>
    <w:p w:rsidR="00615D41" w:rsidRPr="00615D41" w:rsidRDefault="00615D41" w:rsidP="00615D41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615D41">
        <w:rPr>
          <w:b/>
          <w:sz w:val="28"/>
        </w:rPr>
        <w:t>Закон</w:t>
      </w:r>
      <w:r w:rsidRPr="00615D41">
        <w:rPr>
          <w:b/>
          <w:sz w:val="28"/>
        </w:rPr>
        <w:t xml:space="preserve"> </w:t>
      </w:r>
      <w:r w:rsidRPr="00615D41">
        <w:rPr>
          <w:b/>
          <w:sz w:val="28"/>
        </w:rPr>
        <w:t>України</w:t>
      </w:r>
    </w:p>
    <w:p w:rsidR="00615D41" w:rsidRPr="00615D41" w:rsidRDefault="00615D41" w:rsidP="00615D41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</w:p>
    <w:p w:rsidR="00615D41" w:rsidRPr="00615D41" w:rsidRDefault="00615D41" w:rsidP="00615D41">
      <w:pPr>
        <w:pStyle w:val="StyleZakonu"/>
        <w:spacing w:after="0" w:line="240" w:lineRule="auto"/>
        <w:ind w:firstLine="0"/>
        <w:jc w:val="center"/>
        <w:rPr>
          <w:b/>
          <w:sz w:val="28"/>
          <w:shd w:val="clear" w:color="auto" w:fill="FFFFFF"/>
        </w:rPr>
      </w:pPr>
      <w:r w:rsidRPr="00615D41">
        <w:rPr>
          <w:b/>
          <w:sz w:val="28"/>
        </w:rPr>
        <w:t>Про</w:t>
      </w:r>
      <w:r w:rsidRPr="00615D41">
        <w:rPr>
          <w:b/>
          <w:sz w:val="28"/>
        </w:rPr>
        <w:t xml:space="preserve"> </w:t>
      </w:r>
      <w:r w:rsidRPr="00615D41">
        <w:rPr>
          <w:b/>
          <w:sz w:val="28"/>
        </w:rPr>
        <w:t>внесення</w:t>
      </w:r>
      <w:r w:rsidRPr="00615D41">
        <w:rPr>
          <w:b/>
          <w:sz w:val="28"/>
        </w:rPr>
        <w:t xml:space="preserve"> </w:t>
      </w:r>
      <w:r w:rsidRPr="00615D41">
        <w:rPr>
          <w:b/>
          <w:sz w:val="28"/>
        </w:rPr>
        <w:t>змін</w:t>
      </w:r>
      <w:r w:rsidRPr="00615D41">
        <w:rPr>
          <w:b/>
          <w:sz w:val="28"/>
        </w:rPr>
        <w:t xml:space="preserve"> </w:t>
      </w:r>
      <w:r w:rsidRPr="00615D41">
        <w:rPr>
          <w:b/>
          <w:sz w:val="28"/>
        </w:rPr>
        <w:t>до</w:t>
      </w:r>
      <w:r w:rsidRPr="00615D41">
        <w:rPr>
          <w:b/>
          <w:sz w:val="28"/>
        </w:rPr>
        <w:t xml:space="preserve"> </w:t>
      </w:r>
      <w:r w:rsidRPr="00615D41">
        <w:rPr>
          <w:b/>
          <w:sz w:val="28"/>
        </w:rPr>
        <w:t>Закону</w:t>
      </w:r>
      <w:r w:rsidRPr="00615D41">
        <w:rPr>
          <w:b/>
          <w:sz w:val="28"/>
        </w:rPr>
        <w:t xml:space="preserve"> </w:t>
      </w:r>
      <w:r w:rsidRPr="00615D41">
        <w:rPr>
          <w:b/>
          <w:sz w:val="28"/>
        </w:rPr>
        <w:t>України</w:t>
      </w:r>
      <w:r w:rsidRPr="00615D41">
        <w:rPr>
          <w:b/>
          <w:sz w:val="28"/>
        </w:rPr>
        <w:t xml:space="preserve"> </w:t>
      </w:r>
      <w:r w:rsidRPr="00615D41">
        <w:rPr>
          <w:b/>
          <w:sz w:val="28"/>
          <w:shd w:val="clear" w:color="auto" w:fill="FFFFFF"/>
        </w:rPr>
        <w:t>"</w:t>
      </w:r>
      <w:r w:rsidRPr="00615D41">
        <w:rPr>
          <w:b/>
          <w:sz w:val="28"/>
        </w:rPr>
        <w:t>Про</w:t>
      </w:r>
      <w:r w:rsidRPr="00615D41">
        <w:rPr>
          <w:b/>
          <w:sz w:val="28"/>
        </w:rPr>
        <w:t xml:space="preserve"> </w:t>
      </w:r>
      <w:r w:rsidRPr="00615D41">
        <w:rPr>
          <w:b/>
          <w:sz w:val="28"/>
        </w:rPr>
        <w:t>бухгалтерський</w:t>
      </w:r>
      <w:r w:rsidRPr="00615D41">
        <w:rPr>
          <w:b/>
          <w:sz w:val="28"/>
        </w:rPr>
        <w:t xml:space="preserve"> </w:t>
      </w:r>
      <w:r w:rsidRPr="00615D41">
        <w:rPr>
          <w:b/>
          <w:sz w:val="28"/>
        </w:rPr>
        <w:t>облік</w:t>
      </w:r>
      <w:r w:rsidRPr="00615D41">
        <w:rPr>
          <w:b/>
          <w:sz w:val="28"/>
        </w:rPr>
        <w:t xml:space="preserve"> </w:t>
      </w:r>
      <w:r w:rsidRPr="00615D41">
        <w:rPr>
          <w:b/>
          <w:sz w:val="28"/>
        </w:rPr>
        <w:t>та</w:t>
      </w:r>
      <w:r w:rsidRPr="00615D41">
        <w:rPr>
          <w:b/>
          <w:sz w:val="28"/>
        </w:rPr>
        <w:t xml:space="preserve"> </w:t>
      </w:r>
      <w:r w:rsidRPr="00615D41">
        <w:rPr>
          <w:b/>
          <w:sz w:val="28"/>
        </w:rPr>
        <w:t>фінансову</w:t>
      </w:r>
      <w:r w:rsidRPr="00615D41">
        <w:rPr>
          <w:b/>
          <w:sz w:val="28"/>
        </w:rPr>
        <w:t xml:space="preserve"> </w:t>
      </w:r>
      <w:r w:rsidRPr="00615D41">
        <w:rPr>
          <w:b/>
          <w:sz w:val="28"/>
        </w:rPr>
        <w:t>звітність</w:t>
      </w:r>
      <w:r w:rsidRPr="00615D41">
        <w:rPr>
          <w:b/>
          <w:sz w:val="28"/>
        </w:rPr>
        <w:t xml:space="preserve"> </w:t>
      </w:r>
      <w:r w:rsidRPr="00615D41">
        <w:rPr>
          <w:b/>
          <w:sz w:val="28"/>
        </w:rPr>
        <w:t>в</w:t>
      </w:r>
      <w:r w:rsidRPr="00615D41">
        <w:rPr>
          <w:b/>
          <w:sz w:val="28"/>
        </w:rPr>
        <w:t xml:space="preserve"> </w:t>
      </w:r>
      <w:r w:rsidRPr="00615D41">
        <w:rPr>
          <w:b/>
          <w:sz w:val="28"/>
        </w:rPr>
        <w:t>Україні</w:t>
      </w:r>
      <w:r w:rsidRPr="00615D41">
        <w:rPr>
          <w:b/>
          <w:sz w:val="28"/>
          <w:shd w:val="clear" w:color="auto" w:fill="FFFFFF"/>
        </w:rPr>
        <w:t>"</w:t>
      </w:r>
      <w:r w:rsidRPr="00615D41">
        <w:rPr>
          <w:b/>
          <w:sz w:val="28"/>
          <w:shd w:val="clear" w:color="auto" w:fill="FFFFFF"/>
        </w:rPr>
        <w:t xml:space="preserve"> </w:t>
      </w:r>
      <w:r w:rsidRPr="00615D41">
        <w:rPr>
          <w:b/>
          <w:sz w:val="28"/>
          <w:shd w:val="clear" w:color="auto" w:fill="FFFFFF"/>
        </w:rPr>
        <w:t>(щодо</w:t>
      </w:r>
      <w:r w:rsidRPr="00615D41">
        <w:rPr>
          <w:b/>
          <w:sz w:val="28"/>
          <w:shd w:val="clear" w:color="auto" w:fill="FFFFFF"/>
        </w:rPr>
        <w:t xml:space="preserve"> </w:t>
      </w:r>
      <w:r w:rsidRPr="00615D41">
        <w:rPr>
          <w:b/>
          <w:sz w:val="28"/>
          <w:shd w:val="clear" w:color="auto" w:fill="FFFFFF"/>
        </w:rPr>
        <w:t>удосконалення</w:t>
      </w:r>
      <w:r w:rsidRPr="00615D41">
        <w:rPr>
          <w:b/>
          <w:sz w:val="28"/>
          <w:shd w:val="clear" w:color="auto" w:fill="FFFFFF"/>
        </w:rPr>
        <w:t xml:space="preserve"> </w:t>
      </w:r>
      <w:r w:rsidRPr="00615D41">
        <w:rPr>
          <w:b/>
          <w:sz w:val="28"/>
          <w:shd w:val="clear" w:color="auto" w:fill="FFFFFF"/>
        </w:rPr>
        <w:t>деяких</w:t>
      </w:r>
      <w:r w:rsidRPr="00615D41">
        <w:rPr>
          <w:b/>
          <w:sz w:val="28"/>
          <w:shd w:val="clear" w:color="auto" w:fill="FFFFFF"/>
        </w:rPr>
        <w:t xml:space="preserve"> </w:t>
      </w:r>
      <w:r w:rsidRPr="00615D41">
        <w:rPr>
          <w:b/>
          <w:sz w:val="28"/>
          <w:shd w:val="clear" w:color="auto" w:fill="FFFFFF"/>
        </w:rPr>
        <w:t>положень)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Верховна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Рада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</w:t>
      </w:r>
      <w:r w:rsidRPr="00615D41">
        <w:rPr>
          <w:sz w:val="28"/>
          <w:lang w:val="ru-RU"/>
        </w:rPr>
        <w:t xml:space="preserve"> </w:t>
      </w:r>
      <w:r w:rsidRPr="00615D41">
        <w:rPr>
          <w:sz w:val="28"/>
        </w:rPr>
        <w:t>о</w:t>
      </w:r>
      <w:r w:rsidRPr="00615D41">
        <w:rPr>
          <w:sz w:val="28"/>
          <w:lang w:val="ru-RU"/>
        </w:rPr>
        <w:t xml:space="preserve"> </w:t>
      </w:r>
      <w:r w:rsidRPr="00615D41">
        <w:rPr>
          <w:sz w:val="28"/>
        </w:rPr>
        <w:t>с</w:t>
      </w:r>
      <w:r w:rsidRPr="00615D41">
        <w:rPr>
          <w:sz w:val="28"/>
          <w:lang w:val="ru-RU"/>
        </w:rPr>
        <w:t xml:space="preserve"> </w:t>
      </w:r>
      <w:r w:rsidRPr="00615D41">
        <w:rPr>
          <w:sz w:val="28"/>
        </w:rPr>
        <w:t>т</w:t>
      </w:r>
      <w:r w:rsidRPr="00615D41">
        <w:rPr>
          <w:sz w:val="28"/>
          <w:lang w:val="ru-RU"/>
        </w:rPr>
        <w:t xml:space="preserve"> </w:t>
      </w:r>
      <w:r w:rsidRPr="00615D41">
        <w:rPr>
          <w:sz w:val="28"/>
        </w:rPr>
        <w:t>а</w:t>
      </w:r>
      <w:r w:rsidRPr="00615D41">
        <w:rPr>
          <w:sz w:val="28"/>
          <w:lang w:val="ru-RU"/>
        </w:rPr>
        <w:t xml:space="preserve"> </w:t>
      </w:r>
      <w:r w:rsidRPr="00615D41">
        <w:rPr>
          <w:sz w:val="28"/>
        </w:rPr>
        <w:t>н</w:t>
      </w:r>
      <w:r w:rsidRPr="00615D41">
        <w:rPr>
          <w:sz w:val="28"/>
          <w:lang w:val="ru-RU"/>
        </w:rPr>
        <w:t xml:space="preserve"> </w:t>
      </w:r>
      <w:r w:rsidRPr="00615D41">
        <w:rPr>
          <w:sz w:val="28"/>
        </w:rPr>
        <w:t>о</w:t>
      </w:r>
      <w:r w:rsidRPr="00615D41">
        <w:rPr>
          <w:sz w:val="28"/>
          <w:lang w:val="ru-RU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  <w:lang w:val="ru-RU"/>
        </w:rPr>
        <w:t xml:space="preserve"> </w:t>
      </w:r>
      <w:r w:rsidRPr="00615D41">
        <w:rPr>
          <w:sz w:val="28"/>
        </w:rPr>
        <w:t>л</w:t>
      </w:r>
      <w:r w:rsidRPr="00615D41">
        <w:rPr>
          <w:sz w:val="28"/>
          <w:lang w:val="ru-RU"/>
        </w:rPr>
        <w:t xml:space="preserve"> </w:t>
      </w:r>
      <w:r w:rsidRPr="00615D41">
        <w:rPr>
          <w:sz w:val="28"/>
        </w:rPr>
        <w:t>я</w:t>
      </w:r>
      <w:r w:rsidRPr="00615D41">
        <w:rPr>
          <w:sz w:val="28"/>
          <w:lang w:val="ru-RU"/>
        </w:rPr>
        <w:t xml:space="preserve"> </w:t>
      </w:r>
      <w:r w:rsidRPr="00615D41">
        <w:rPr>
          <w:sz w:val="28"/>
        </w:rPr>
        <w:t>є: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I.</w:t>
      </w:r>
      <w:r w:rsidRPr="00615D41">
        <w:rPr>
          <w:sz w:val="28"/>
        </w:rPr>
        <w:t xml:space="preserve"> </w:t>
      </w:r>
      <w:proofErr w:type="spellStart"/>
      <w:r w:rsidRPr="00615D41">
        <w:rPr>
          <w:sz w:val="28"/>
        </w:rPr>
        <w:t>Внести</w:t>
      </w:r>
      <w:proofErr w:type="spellEnd"/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України</w:t>
      </w:r>
      <w:r w:rsidRPr="00615D41">
        <w:rPr>
          <w:sz w:val="28"/>
        </w:rPr>
        <w:t xml:space="preserve"> </w:t>
      </w:r>
      <w:r w:rsidRPr="00615D41">
        <w:rPr>
          <w:color w:val="000000"/>
          <w:sz w:val="28"/>
          <w:shd w:val="clear" w:color="auto" w:fill="FFFFFF"/>
        </w:rPr>
        <w:t>"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Україні</w:t>
      </w:r>
      <w:r w:rsidRPr="00615D41">
        <w:rPr>
          <w:color w:val="000000"/>
          <w:sz w:val="28"/>
          <w:shd w:val="clear" w:color="auto" w:fill="FFFFFF"/>
        </w:rPr>
        <w:t>"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(Відомості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Верховної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Ради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1999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р.,</w:t>
      </w:r>
      <w:r w:rsidRPr="00615D41">
        <w:rPr>
          <w:sz w:val="28"/>
        </w:rPr>
        <w:t xml:space="preserve"> </w:t>
      </w:r>
      <w:r w:rsidRPr="00615D41">
        <w:rPr>
          <w:sz w:val="28"/>
        </w:rPr>
        <w:t>№</w:t>
      </w:r>
      <w:r w:rsidRPr="00615D41">
        <w:rPr>
          <w:sz w:val="28"/>
        </w:rPr>
        <w:t xml:space="preserve"> </w:t>
      </w:r>
      <w:r w:rsidRPr="00615D41">
        <w:rPr>
          <w:sz w:val="28"/>
        </w:rPr>
        <w:t>40,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ст.</w:t>
      </w:r>
      <w:r w:rsidRPr="00615D41">
        <w:rPr>
          <w:sz w:val="28"/>
        </w:rPr>
        <w:t xml:space="preserve"> </w:t>
      </w:r>
      <w:r w:rsidRPr="00615D41">
        <w:rPr>
          <w:sz w:val="28"/>
        </w:rPr>
        <w:t>365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наступними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змінами)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зміни:</w:t>
      </w:r>
      <w:bookmarkStart w:id="0" w:name="_GoBack"/>
      <w:bookmarkEnd w:id="0"/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1.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1: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1)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абзац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четвертий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після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слова</w:t>
      </w:r>
      <w:r w:rsidRPr="00615D41">
        <w:rPr>
          <w:sz w:val="28"/>
        </w:rPr>
        <w:t xml:space="preserve"> </w:t>
      </w:r>
      <w:r w:rsidRPr="00615D41">
        <w:rPr>
          <w:color w:val="000000"/>
          <w:sz w:val="28"/>
          <w:shd w:val="clear" w:color="auto" w:fill="FFFFFF"/>
        </w:rPr>
        <w:t>"</w:t>
      </w:r>
      <w:r w:rsidRPr="00615D41">
        <w:rPr>
          <w:sz w:val="28"/>
        </w:rPr>
        <w:t>система</w:t>
      </w:r>
      <w:r w:rsidRPr="00615D41">
        <w:rPr>
          <w:color w:val="000000"/>
          <w:sz w:val="28"/>
          <w:shd w:val="clear" w:color="auto" w:fill="FFFFFF"/>
        </w:rPr>
        <w:t>"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доповнити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словом</w:t>
      </w:r>
      <w:r w:rsidRPr="00615D41">
        <w:rPr>
          <w:sz w:val="28"/>
        </w:rPr>
        <w:t xml:space="preserve"> </w:t>
      </w:r>
      <w:r w:rsidRPr="00615D41">
        <w:rPr>
          <w:color w:val="000000"/>
          <w:sz w:val="28"/>
          <w:shd w:val="clear" w:color="auto" w:fill="FFFFFF"/>
        </w:rPr>
        <w:t>"</w:t>
      </w:r>
      <w:r w:rsidRPr="00615D41">
        <w:rPr>
          <w:sz w:val="28"/>
        </w:rPr>
        <w:t>збору,</w:t>
      </w:r>
      <w:r w:rsidRPr="00615D41">
        <w:rPr>
          <w:color w:val="000000"/>
          <w:sz w:val="28"/>
          <w:shd w:val="clear" w:color="auto" w:fill="FFFFFF"/>
        </w:rPr>
        <w:t>"</w:t>
      </w:r>
      <w:r w:rsidRPr="00615D41">
        <w:rPr>
          <w:sz w:val="28"/>
        </w:rPr>
        <w:t>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2)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абзаци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восьмий,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дев’ятий,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десятий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дванадцятий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викласти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редакції: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color w:val="000000"/>
          <w:sz w:val="28"/>
          <w:shd w:val="clear" w:color="auto" w:fill="FFFFFF"/>
        </w:rPr>
        <w:t>"</w:t>
      </w:r>
      <w:r w:rsidRPr="00615D41">
        <w:rPr>
          <w:sz w:val="28"/>
        </w:rPr>
        <w:t>консолідована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здійснює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контроль,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контролюються,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єдиної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економічної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одиниці;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національне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положення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(стандарт)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нормативно-правовий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акт,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визначаються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принципи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методи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ведення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(крім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законодавства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національними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положеннями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(стандартами)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секторі),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розроблений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основі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законодавства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Європейського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Союзу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затверджений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центральним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виконавчої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забезпечує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формування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політику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облікова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політика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сукупність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принципів,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методів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процедур,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використовуються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ведення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";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"фінансова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містить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інформацію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результати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підприємства";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3)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доповнити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абзацами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п’ятнадцятим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–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двадцять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четвертим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змісту: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"витрати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зменшення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економічних</w:t>
      </w:r>
      <w:r w:rsidRPr="00615D41">
        <w:rPr>
          <w:sz w:val="28"/>
        </w:rPr>
        <w:t xml:space="preserve"> </w:t>
      </w:r>
      <w:proofErr w:type="spellStart"/>
      <w:r w:rsidRPr="00615D41">
        <w:rPr>
          <w:sz w:val="28"/>
        </w:rPr>
        <w:t>вигод</w:t>
      </w:r>
      <w:proofErr w:type="spellEnd"/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вигляді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зменшення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активів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збільшення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зобов’язань,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призводить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зменшення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капіталу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винятком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зменшення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капіталу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рахунок</w:t>
      </w:r>
      <w:r w:rsidRPr="00615D41">
        <w:rPr>
          <w:sz w:val="28"/>
        </w:rPr>
        <w:t xml:space="preserve"> </w:t>
      </w:r>
      <w:r w:rsidRPr="00615D41">
        <w:rPr>
          <w:sz w:val="28"/>
        </w:rPr>
        <w:t>його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вилучення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розподілення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власниками);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lastRenderedPageBreak/>
        <w:t>доходи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збільшення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економічних</w:t>
      </w:r>
      <w:r w:rsidRPr="00615D41">
        <w:rPr>
          <w:sz w:val="28"/>
        </w:rPr>
        <w:t xml:space="preserve"> </w:t>
      </w:r>
      <w:proofErr w:type="spellStart"/>
      <w:r w:rsidRPr="00615D41">
        <w:rPr>
          <w:sz w:val="28"/>
        </w:rPr>
        <w:t>вигод</w:t>
      </w:r>
      <w:proofErr w:type="spellEnd"/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вигляді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збільшення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активів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зменшення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зобов’язань,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призводить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зростання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капіталу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винятком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зростання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капіталу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рахунок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внесків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власників);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pacing w:val="-4"/>
          <w:sz w:val="28"/>
        </w:rPr>
      </w:pPr>
      <w:r w:rsidRPr="00615D41">
        <w:rPr>
          <w:spacing w:val="-4"/>
          <w:sz w:val="28"/>
        </w:rPr>
        <w:t>звіт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про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платежі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користь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держави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—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документ,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що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містить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деталізовану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інформацію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про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податки,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збори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інші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платежі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підприємств,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належні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сплати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користь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держави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відповідно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Закону,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який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подається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підприємствами,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що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здійснюють</w:t>
      </w:r>
      <w:r w:rsidRPr="00615D41">
        <w:rPr>
          <w:spacing w:val="-4"/>
          <w:sz w:val="28"/>
        </w:rPr>
        <w:t xml:space="preserve"> </w:t>
      </w:r>
      <w:r w:rsidRPr="00615D41">
        <w:rPr>
          <w:sz w:val="28"/>
        </w:rPr>
        <w:t>діяльність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видобутку</w:t>
      </w:r>
      <w:r w:rsidRPr="00615D41">
        <w:rPr>
          <w:sz w:val="28"/>
        </w:rPr>
        <w:t xml:space="preserve"> </w:t>
      </w:r>
      <w:r w:rsidRPr="00615D41">
        <w:rPr>
          <w:spacing w:val="-4"/>
          <w:sz w:val="28"/>
        </w:rPr>
        <w:t>корисних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копалин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загальнодержавного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значення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або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заготівлю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деревини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при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цьому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становлять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суспільний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інтерес.</w:t>
      </w:r>
      <w:r w:rsidRPr="00615D41">
        <w:rPr>
          <w:spacing w:val="-4"/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здійснюють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видобутку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корисних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копалин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загальнодержавного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значення</w:t>
      </w:r>
      <w:r w:rsidRPr="00615D41">
        <w:rPr>
          <w:sz w:val="28"/>
        </w:rPr>
        <w:t>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належать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здійснюють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геологічного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вивчення,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числі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дослідно-промислової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розробки,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родовищ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корисних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копалин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загальнодержавного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значення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та/або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видобування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корисних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копалин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загальнодержавного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значення,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та/або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робіт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(здійснення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діяльності),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передбачених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угодою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розподіл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продукції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корисних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копалин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загальнодержавного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значення,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та/або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транспортування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трубопроводами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(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числі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метою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транзиту)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вуглеводнів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хімічних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продуктів;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pacing w:val="-4"/>
          <w:sz w:val="28"/>
        </w:rPr>
      </w:pPr>
      <w:r w:rsidRPr="00615D41">
        <w:rPr>
          <w:sz w:val="28"/>
        </w:rPr>
        <w:t>звіт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управління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документ,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містить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інформацію,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характеризує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перспективи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розвитку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розкриває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основні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ризики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невизначеності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його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діяльності;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власний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капітал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–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різниця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активами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зобов’язаннями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національне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положення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(стандарт)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секторі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нормативно-правовий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акт,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визначаються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принципи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методи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ведення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розпорядників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бюджетних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коштів,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центрального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виконавчої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політику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казначейського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обслуговування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бюджетних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коштів,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фондів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загальнообов’язкового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соціального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пенсійного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страхування,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розроблений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основі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сектору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затверджений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центральним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виконавчої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забезпечує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формування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політику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становлять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суспільний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інтерес,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proofErr w:type="spellStart"/>
      <w:r w:rsidRPr="00615D41">
        <w:rPr>
          <w:sz w:val="28"/>
        </w:rPr>
        <w:t>підприємстваемітенти</w:t>
      </w:r>
      <w:proofErr w:type="spellEnd"/>
      <w:r w:rsidRPr="00615D41">
        <w:rPr>
          <w:sz w:val="28"/>
        </w:rPr>
        <w:t xml:space="preserve"> </w:t>
      </w:r>
      <w:r w:rsidRPr="00615D41">
        <w:rPr>
          <w:sz w:val="28"/>
        </w:rPr>
        <w:t>цінних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паперів,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цінні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папери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допущені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біржових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торгів,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банки,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страховики,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недержавні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пенсійні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фонди,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інші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установи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(крім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інших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установ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недержавних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пенсійних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фондів,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відносяться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мікропідприємств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малих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підприємств)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цього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належать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великих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таксономія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статей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показників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її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елементів,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підлягають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розкриттю.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Таксономія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затверджується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центральним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виконавчої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забезпечує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формування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політику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lastRenderedPageBreak/>
        <w:t>чистий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дохід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реалізації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продукції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(товарів,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робіт,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послуг)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–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дохід,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визначається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шляхом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вирахування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доходу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реалізації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продукції,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товарів,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робіт,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послуг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(у</w:t>
      </w:r>
      <w:r w:rsidRPr="00615D41">
        <w:rPr>
          <w:sz w:val="28"/>
        </w:rPr>
        <w:t xml:space="preserve"> </w:t>
      </w:r>
      <w:proofErr w:type="spellStart"/>
      <w:r w:rsidRPr="00615D41">
        <w:rPr>
          <w:sz w:val="28"/>
        </w:rPr>
        <w:t>т.ч</w:t>
      </w:r>
      <w:proofErr w:type="spellEnd"/>
      <w:r w:rsidRPr="00615D41">
        <w:rPr>
          <w:sz w:val="28"/>
        </w:rPr>
        <w:t>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платежів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оренди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об’єктів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інвестиційної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нерухомості)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наданих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знижок,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вартості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повернутих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раніше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проданих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товарів,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доходів,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договорами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належать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комітентам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(принципалам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тощо),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податків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зборів.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Інші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терміни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цілей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цього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використовуються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значеннях,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визначених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національними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положеннями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(стандартами)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національними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положеннями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(стандартами)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секторі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введеними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законодавства,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залежності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того,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наведених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застосовуються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підприємством".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2.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2: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1)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першу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викласти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редакції: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"1.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поширюється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всіх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юридичних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осіб,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створених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законодавства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незалежно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їх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організаційно-правових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форм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форм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представництва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іноземних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суб’єктів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господарської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(далі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–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підприємства),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вести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подавати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також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операції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місцевих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бюджетів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бюджетів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урахуванням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бюджетного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законодавства";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2)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включити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другу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змісту: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"2.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цілей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цього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(крім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бюджетних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установ)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можуть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належати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мікропідприємств,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малих,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середніх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великих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Мікропідприємствами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показники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дату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річної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рік,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передує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звітному,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щонайменше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двом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критеріїв: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балансова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вартість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активів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350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тисяч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євро;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чистий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дохід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реалізації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продукції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(товарів,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робіт,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послуг)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  <w:lang w:val="ru-RU"/>
        </w:rPr>
        <w:t xml:space="preserve"> </w:t>
      </w:r>
      <w:r w:rsidRPr="00615D41">
        <w:rPr>
          <w:sz w:val="28"/>
        </w:rPr>
        <w:t>700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тисяч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євро;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середня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кількість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працівників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10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осіб.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Малими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критеріям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мікропідприємств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показники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дату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річної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рік,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передує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звітному,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щонайменше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двом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критеріїв: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балансова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вартість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активів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4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мільйонів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євро;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чистий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дохід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реалізації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продукції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(товарів,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робіт,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послуг)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8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мільйонів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євро;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середня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кількість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працівників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50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осіб.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Середніми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критеріям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малих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показники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дату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річної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рік,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передує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звітному,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щонайменше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двом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критеріїв: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lastRenderedPageBreak/>
        <w:t>балансова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вартість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активів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20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мільйонів.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євро;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чистий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дохід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реалізації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продукції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(товарів,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робіт,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послуг)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40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мільйонів.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євро;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середня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кількість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працівників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250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осіб.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Великими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критеріям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середніх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показники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дату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річної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рік,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передує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звітному,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щонайменше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двом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критеріїв: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балансова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вартість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активів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понад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20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мільйонів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євро;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чистий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дохід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реалізації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продукції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(товарів,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робіт,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послуг)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понад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40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мільйонів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євро;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середня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кількість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працівників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понад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250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осіб.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Новоутворені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критеріям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застосовують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показники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дату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річної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Якщо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однієї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наведених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категорій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показниками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річної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протягом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двох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років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поспіль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відповідає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наведеним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критеріям,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воно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відноситься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категорії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критеріям,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зазначеним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євро,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застосовується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офіційний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курс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гривні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іноземних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валют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(середній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період),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розрахований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підставі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курсів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Національного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банку,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встановлювались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євро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протягом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року".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3.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першій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3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"фінансове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становище,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результати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рух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грошових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коштів"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замінити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"фінансовий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результати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діяльності".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pacing w:val="-4"/>
          <w:sz w:val="28"/>
        </w:rPr>
        <w:t>4.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Статтю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4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викласти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такій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редакції: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pacing w:val="-4"/>
          <w:sz w:val="28"/>
        </w:rPr>
      </w:pPr>
      <w:r w:rsidRPr="00615D41">
        <w:rPr>
          <w:spacing w:val="-4"/>
          <w:sz w:val="28"/>
        </w:rPr>
        <w:t>"Стаття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4.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Принципи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бухгалтерського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обліку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фінансової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звітності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pacing w:val="-4"/>
          <w:sz w:val="28"/>
        </w:rPr>
      </w:pPr>
      <w:r w:rsidRPr="00615D41">
        <w:rPr>
          <w:spacing w:val="-4"/>
          <w:sz w:val="28"/>
        </w:rPr>
        <w:t>Бухгалтерський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облік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фінансова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звітність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ґрунтуються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таких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принципах: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pacing w:val="-4"/>
          <w:sz w:val="28"/>
        </w:rPr>
      </w:pPr>
      <w:r w:rsidRPr="00615D41">
        <w:rPr>
          <w:spacing w:val="-4"/>
          <w:sz w:val="28"/>
        </w:rPr>
        <w:t>повне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висвітлення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-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фінансова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звітність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повинна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містити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всю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інформацію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про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фактичні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потенційні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наслідки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господарських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операцій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подій,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здатних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вплинути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рішення,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що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приймаються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її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основі;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pacing w:val="-4"/>
          <w:sz w:val="28"/>
        </w:rPr>
      </w:pPr>
      <w:r w:rsidRPr="00615D41">
        <w:rPr>
          <w:spacing w:val="-4"/>
          <w:sz w:val="28"/>
        </w:rPr>
        <w:t>автономність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-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кожне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підприємство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розглядається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як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юридична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особа,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відокремлена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від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її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власників,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зв’язку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чим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особисте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майно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зобов’язання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власників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не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повинні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відображатися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фінансовій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звітності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підприємства;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pacing w:val="-4"/>
          <w:sz w:val="28"/>
        </w:rPr>
      </w:pPr>
      <w:r w:rsidRPr="00615D41">
        <w:rPr>
          <w:spacing w:val="-4"/>
          <w:sz w:val="28"/>
        </w:rPr>
        <w:t>послідовність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-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постійне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(із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року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рік)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застосування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підприємством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обраної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облікової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політики.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Зміна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облікової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політики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можлива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лише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випадках,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передбачених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національними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положеннями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(стандартами)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бухгалтерського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обліку,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міжнародними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стандартами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фінансової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звітності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національними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положеннями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(стандартами)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бухгалтерського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обліку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державному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секторі,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повинна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бути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обґрунтована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розкрита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фінансовій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звітності;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pacing w:val="-4"/>
          <w:sz w:val="28"/>
        </w:rPr>
      </w:pPr>
      <w:r w:rsidRPr="00615D41">
        <w:rPr>
          <w:spacing w:val="-4"/>
          <w:sz w:val="28"/>
        </w:rPr>
        <w:t>безперервність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-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оцінка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активів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зобов’язань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підприємства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здійснюється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виходячи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припущення,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що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його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діяльність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буде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тривати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далі;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pacing w:val="-4"/>
          <w:sz w:val="28"/>
        </w:rPr>
      </w:pPr>
      <w:r w:rsidRPr="00615D41">
        <w:rPr>
          <w:spacing w:val="-4"/>
          <w:sz w:val="28"/>
        </w:rPr>
        <w:lastRenderedPageBreak/>
        <w:t>нарахування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-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доходи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витрати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відображаються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бухгалтерському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обліку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фінансовій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звітності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момент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їх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виникнення,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незалежно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від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дати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надходження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або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сплати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грошових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коштів;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pacing w:val="-4"/>
          <w:sz w:val="28"/>
        </w:rPr>
      </w:pPr>
      <w:r w:rsidRPr="00615D41">
        <w:rPr>
          <w:spacing w:val="-4"/>
          <w:sz w:val="28"/>
        </w:rPr>
        <w:t>превалювання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сутності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над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формою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-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операції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обліковуються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відповідно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їх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сутності,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не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лише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виходячи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юридичної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форми;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pacing w:val="-4"/>
          <w:sz w:val="28"/>
        </w:rPr>
      </w:pPr>
      <w:r w:rsidRPr="00615D41">
        <w:rPr>
          <w:spacing w:val="-4"/>
          <w:sz w:val="28"/>
        </w:rPr>
        <w:t>єдиний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грошовий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вимірник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-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вимірювання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узагальнення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всіх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господарських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операцій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підприємства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його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фінансовій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звітності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здійснюється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єдиній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грошовій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одиниці;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pacing w:val="-4"/>
          <w:sz w:val="28"/>
        </w:rPr>
      </w:pPr>
      <w:r w:rsidRPr="00615D41">
        <w:rPr>
          <w:sz w:val="28"/>
        </w:rPr>
        <w:t>інших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принципах,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визначених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національними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положеннями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(стандартами)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національними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положеннями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(стандартами)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секторі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залежності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того,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наведених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застосовуються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підприємством".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5.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Статтю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5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доповнити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реченням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змісту:</w:t>
      </w:r>
      <w:r w:rsidRPr="00615D41">
        <w:rPr>
          <w:sz w:val="28"/>
        </w:rPr>
        <w:t xml:space="preserve"> </w:t>
      </w:r>
      <w:r w:rsidRPr="00615D41">
        <w:rPr>
          <w:sz w:val="28"/>
        </w:rPr>
        <w:t>"На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вимогу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користувачів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може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додатково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перерахована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іноземну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валюту".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6.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другу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шосту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6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викласти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редакції: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"</w:t>
      </w:r>
      <w:r w:rsidRPr="00615D41">
        <w:rPr>
          <w:spacing w:val="-4"/>
          <w:sz w:val="28"/>
        </w:rPr>
        <w:t>2.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Регулювання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питань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методології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бухгалтерського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обліку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фінансової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звітності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здійснюється</w:t>
      </w:r>
      <w:r w:rsidRPr="00615D41">
        <w:rPr>
          <w:spacing w:val="-4"/>
          <w:sz w:val="28"/>
        </w:rPr>
        <w:t xml:space="preserve"> </w:t>
      </w:r>
      <w:r w:rsidRPr="00615D41">
        <w:rPr>
          <w:sz w:val="28"/>
        </w:rPr>
        <w:t>центральним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виконавчої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забезпечує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формування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політику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затверджує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національні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положення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(стандарти)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національні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положення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(стандарти)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секторі</w:t>
      </w:r>
      <w:r w:rsidRPr="00615D41">
        <w:rPr>
          <w:spacing w:val="-4"/>
          <w:sz w:val="28"/>
        </w:rPr>
        <w:t>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інші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нормативно-правові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акти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щодо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ведення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бухгалтерського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обліку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та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складання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фінансової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звітності</w:t>
      </w:r>
      <w:r w:rsidRPr="00615D41">
        <w:rPr>
          <w:sz w:val="28"/>
        </w:rPr>
        <w:t>"</w:t>
      </w:r>
      <w:r w:rsidRPr="00615D41">
        <w:rPr>
          <w:spacing w:val="-4"/>
          <w:sz w:val="28"/>
        </w:rPr>
        <w:t>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"</w:t>
      </w:r>
      <w:r w:rsidRPr="00615D41">
        <w:rPr>
          <w:spacing w:val="-4"/>
          <w:sz w:val="28"/>
        </w:rPr>
        <w:t>6.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Міністерства,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інші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центральні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органи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виконавчої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влади,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межах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своєї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компетенції,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відповідно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галузевих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особливостей</w:t>
      </w:r>
      <w:r w:rsidRPr="00615D41">
        <w:rPr>
          <w:sz w:val="28"/>
        </w:rPr>
        <w:t>,</w:t>
      </w:r>
      <w:r w:rsidRPr="00615D41">
        <w:rPr>
          <w:sz w:val="28"/>
        </w:rPr>
        <w:t xml:space="preserve"> </w:t>
      </w:r>
      <w:r w:rsidRPr="00615D41">
        <w:rPr>
          <w:spacing w:val="-4"/>
          <w:sz w:val="28"/>
        </w:rPr>
        <w:t>мають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право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розробляти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базі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національних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положень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(стандартів)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бухгалтерського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обліку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або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національних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положень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(стандартів)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бухгалтерського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обліку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державному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секторі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методичні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рекомендації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щодо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їх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застосування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погодженням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</w:t>
      </w:r>
      <w:r w:rsidRPr="00615D41">
        <w:rPr>
          <w:spacing w:val="-4"/>
          <w:sz w:val="28"/>
        </w:rPr>
        <w:t xml:space="preserve"> </w:t>
      </w:r>
      <w:r w:rsidRPr="00615D41">
        <w:rPr>
          <w:sz w:val="28"/>
        </w:rPr>
        <w:t>центральним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виконавчої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забезпечує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формування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політику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обліку".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7.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8: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1)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третю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викласти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редакції: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"Відповідальність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організацію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забезпечення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фіксування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фактів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здійснення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всіх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господарських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операцій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первинних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документах,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збереження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оброблених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документів,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регістрів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протягом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встановленого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терміну,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але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менше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трьох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років,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несе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уповноважений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(посадова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особа),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здійснює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керівництво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підприємством,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власник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законодавства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установчих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документів";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2)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четвертій: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абзац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перший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після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"самостійно"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доповнити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"з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дотриманням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вимог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цього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Закону";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lastRenderedPageBreak/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абзаці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четвертому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"аудиторською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фірмою"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замінити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"підприємством,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суб’єктом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підприємницької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діяльності,</w:t>
      </w:r>
      <w:r w:rsidRPr="00615D41">
        <w:rPr>
          <w:sz w:val="28"/>
        </w:rPr>
        <w:t xml:space="preserve"> </w:t>
      </w:r>
      <w:proofErr w:type="spellStart"/>
      <w:r w:rsidRPr="00615D41">
        <w:rPr>
          <w:sz w:val="28"/>
        </w:rPr>
        <w:t>самозайнятою</w:t>
      </w:r>
      <w:proofErr w:type="spellEnd"/>
      <w:r w:rsidRPr="00615D41">
        <w:rPr>
          <w:sz w:val="28"/>
        </w:rPr>
        <w:t xml:space="preserve"> </w:t>
      </w:r>
      <w:r w:rsidRPr="00615D41">
        <w:rPr>
          <w:sz w:val="28"/>
        </w:rPr>
        <w:t>особою,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провадять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та/або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аудиторської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діяльності";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після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абзацу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п’ятого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доповнити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новим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абзацом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змісту: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"Підприємство,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становить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суспільний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інтерес,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утворити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службу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чолі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головним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бухгалтером,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входить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менше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двох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осіб.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Положення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цього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абзацу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поширюється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недержавні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пенсійні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фонди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інститути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спільного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інвестування".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зв’язку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абзац</w:t>
      </w:r>
      <w:r w:rsidRPr="00615D41">
        <w:rPr>
          <w:sz w:val="28"/>
        </w:rPr>
        <w:t xml:space="preserve"> </w:t>
      </w:r>
      <w:r w:rsidRPr="00615D41">
        <w:rPr>
          <w:sz w:val="28"/>
        </w:rPr>
        <w:t>шостий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вважати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абзацом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сьомим;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615D41">
        <w:rPr>
          <w:sz w:val="28"/>
          <w:lang w:val="ru-RU"/>
        </w:rPr>
        <w:t>3</w:t>
      </w:r>
      <w:r w:rsidRPr="00615D41">
        <w:rPr>
          <w:sz w:val="28"/>
        </w:rPr>
        <w:t>)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сьомій: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абзаці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першому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слова</w:t>
      </w:r>
      <w:r w:rsidRPr="00615D41">
        <w:rPr>
          <w:sz w:val="28"/>
        </w:rPr>
        <w:t xml:space="preserve"> </w:t>
      </w:r>
      <w:r w:rsidRPr="00615D41">
        <w:rPr>
          <w:color w:val="000000"/>
          <w:sz w:val="28"/>
        </w:rPr>
        <w:t>"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покладено</w:t>
      </w:r>
      <w:r w:rsidRPr="00615D41">
        <w:rPr>
          <w:color w:val="000000"/>
          <w:sz w:val="28"/>
        </w:rPr>
        <w:t>"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замінити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словами</w:t>
      </w:r>
      <w:r w:rsidRPr="00615D41">
        <w:rPr>
          <w:sz w:val="28"/>
        </w:rPr>
        <w:t xml:space="preserve"> </w:t>
      </w:r>
      <w:r w:rsidRPr="00615D41">
        <w:rPr>
          <w:color w:val="000000"/>
          <w:sz w:val="28"/>
        </w:rPr>
        <w:t>"</w:t>
      </w:r>
      <w:r w:rsidRPr="00615D41">
        <w:rPr>
          <w:sz w:val="28"/>
        </w:rPr>
        <w:t>яка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забезпечує</w:t>
      </w:r>
      <w:r w:rsidRPr="00615D41">
        <w:rPr>
          <w:color w:val="000000"/>
          <w:sz w:val="28"/>
        </w:rPr>
        <w:t>"</w:t>
      </w:r>
      <w:r w:rsidRPr="00615D41">
        <w:rPr>
          <w:sz w:val="28"/>
        </w:rPr>
        <w:t>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слова</w:t>
      </w:r>
      <w:r w:rsidRPr="00615D41">
        <w:rPr>
          <w:sz w:val="28"/>
        </w:rPr>
        <w:t xml:space="preserve"> </w:t>
      </w:r>
      <w:r w:rsidRPr="00615D41">
        <w:rPr>
          <w:color w:val="000000"/>
          <w:sz w:val="28"/>
        </w:rPr>
        <w:t>"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(далі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бухгалтер)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"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виключити;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доповнити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абзацами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сьомим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восьмим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змісту: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color w:val="000000"/>
          <w:sz w:val="28"/>
        </w:rPr>
        <w:t>"Головним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бухгалтером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підприємства,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що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становить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суспільний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інтерес,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може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бути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призначена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особа,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яка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має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повну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вищу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економічну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освіту,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стаж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роботи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сфері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фінансів,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бухгалтерського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обліку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та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оподаткування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не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менше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трьох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років,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не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має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непогашеної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або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незнятої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судимості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за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вчинення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злочину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проти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власності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та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сфері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господарської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діяльності.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615D41">
        <w:rPr>
          <w:sz w:val="28"/>
        </w:rPr>
        <w:t>Інші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вимоги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головного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становить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суспільний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інтерес,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можуть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визначені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законом";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4)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восьмій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"Бухгалтер"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замінити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"Головний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особа,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забезпечує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ведення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підприємства".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8.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9: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1)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назві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слово</w:t>
      </w:r>
      <w:r w:rsidRPr="00615D41">
        <w:rPr>
          <w:sz w:val="28"/>
        </w:rPr>
        <w:t xml:space="preserve"> </w:t>
      </w:r>
      <w:r w:rsidRPr="00615D41">
        <w:rPr>
          <w:color w:val="000000"/>
          <w:sz w:val="28"/>
        </w:rPr>
        <w:t>"</w:t>
      </w:r>
      <w:r w:rsidRPr="00615D41">
        <w:rPr>
          <w:sz w:val="28"/>
        </w:rPr>
        <w:t>облікові</w:t>
      </w:r>
      <w:r w:rsidRPr="00615D41">
        <w:rPr>
          <w:color w:val="000000"/>
          <w:sz w:val="28"/>
        </w:rPr>
        <w:t>"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виключити;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2)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другу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доповнити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абзацом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дев’ятим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змісту: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color w:val="000000"/>
          <w:sz w:val="28"/>
        </w:rPr>
        <w:t>"Неістотні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недоліки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в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документах,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що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містять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відомості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про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господарську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операцію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не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є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підставою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для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невизнання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господарської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операції,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за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умови,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що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вони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не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перешкоджають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можливості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ідентифікувати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особу,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яка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брала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участь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здійсненні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господарської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операції,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та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містять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відомості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про: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дату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складання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документа,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назву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підприємства,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від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імені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якого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складено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документ,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зміст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та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обсяг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господарської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операції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тощо";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615D41">
        <w:rPr>
          <w:sz w:val="28"/>
          <w:lang w:val="ru-RU"/>
        </w:rPr>
        <w:t>3</w:t>
      </w:r>
      <w:r w:rsidRPr="00615D41">
        <w:rPr>
          <w:sz w:val="28"/>
        </w:rPr>
        <w:t>)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частину</w:t>
      </w:r>
      <w:r w:rsidRPr="00615D41">
        <w:rPr>
          <w:sz w:val="28"/>
        </w:rPr>
        <w:t xml:space="preserve"> </w:t>
      </w:r>
      <w:proofErr w:type="gramStart"/>
      <w:r w:rsidRPr="00615D41">
        <w:rPr>
          <w:sz w:val="28"/>
        </w:rPr>
        <w:t>третю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:</w:t>
      </w:r>
      <w:proofErr w:type="gramEnd"/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доповнити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абзацом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третім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змісту: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"Права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обов’язки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сторін,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виникають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результатами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здійснення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господарської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операції,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оформленої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первинним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документом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вимог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цього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залежать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факту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відображення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її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регістрах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рахунках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color w:val="000000"/>
          <w:sz w:val="28"/>
        </w:rPr>
        <w:t>";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pacing w:val="-4"/>
          <w:sz w:val="28"/>
        </w:rPr>
      </w:pPr>
      <w:r w:rsidRPr="00615D41">
        <w:rPr>
          <w:sz w:val="28"/>
        </w:rPr>
        <w:t>9.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11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12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викласти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редакції: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color w:val="000000"/>
          <w:sz w:val="28"/>
        </w:rPr>
        <w:t>"</w:t>
      </w:r>
      <w:r w:rsidRPr="00615D41">
        <w:rPr>
          <w:spacing w:val="-4"/>
          <w:sz w:val="28"/>
        </w:rPr>
        <w:t>Стаття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11.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Загальні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вимоги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до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фінансової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звітності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1.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підставі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даних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lastRenderedPageBreak/>
        <w:t>Фінансова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підписується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керівником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(власником)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уповноваженою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особою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визначеному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законодавством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порядку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особою,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забезпечує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ведення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разі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коли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ведеться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підприємством,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провадить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та/або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аудиторської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підписують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керівник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уповноважена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особа,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також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керівник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провадить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та/або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аудиторської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уповноважена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особа.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цьому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відповідальність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провадить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та/або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аудиторської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визначається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договором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послуг.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становить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суспільний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інтерес,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підписують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керівник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уповноважена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особа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визначеному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законодавством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порядку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головний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недержавних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пенсійних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фондів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інститутів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спільного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інвестування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підписується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порядку,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передбаченому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законодавством.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Відповідальність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своєчасне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повному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обсязі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оприлюднення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несе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уповноважений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(посадова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особа),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здійснює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керівництво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підприємством,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власник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законодавства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установчих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документів.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2.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Порядок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строки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управління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платежі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користь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визначаються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Кабінетом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Міністрів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банків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Національним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банком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України.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3.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мікропідприємств,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малих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непідприємницьких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товариств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представництв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іноземних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суб’єктів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господарської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крім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тих,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стандартами,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встановлюється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скорочена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показниками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балансу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результати.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4.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форми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управління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платежі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користь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(крім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банків),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бюджетів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установлюються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центральним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виконавчої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забезпечує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формування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політику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погодженням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центральним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виконавчої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політику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статистики.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5.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форми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управління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банків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установлюються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Національним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банком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України.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6.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підставі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таксономії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стандартами.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lastRenderedPageBreak/>
        <w:t>7.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управління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разом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консолідованою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порядку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строки,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встановлені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законом.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разі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управління.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управління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звільняються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мікропідприємства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малі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Середні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право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відображати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управління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інформацію.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pacing w:val="-4"/>
          <w:sz w:val="28"/>
        </w:rPr>
        <w:t>Стаття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12.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Консолідована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фінансова</w:t>
      </w:r>
      <w:r w:rsidRPr="00615D41">
        <w:rPr>
          <w:spacing w:val="-4"/>
          <w:sz w:val="28"/>
        </w:rPr>
        <w:t xml:space="preserve"> </w:t>
      </w:r>
      <w:r w:rsidRPr="00615D41">
        <w:rPr>
          <w:spacing w:val="-4"/>
          <w:sz w:val="28"/>
        </w:rPr>
        <w:t>звітність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1.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контролюють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інші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(материнські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підприємства),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крім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господарські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операції,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подавати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національних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положень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(стандартів)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контролюють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інші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(крім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становлять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суспільний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інтерес),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можуть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подавати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разом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контрольованими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їх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показники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дату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річної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перевищують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двох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критеріїв: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балансова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вартість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активів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4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мільйонів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євро;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чистий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дохід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реалізації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продукції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(товарів,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робіт,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послуг)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8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мільйонів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євро;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середня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кількість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працівників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50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осіб.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2.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Міністерства,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інші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центральні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виконавчої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управління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належать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суб’єкти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сектору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економіки,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здійснюють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управління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майном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суб’єктів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комунального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сектору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економіки,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крім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належать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їх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управління.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3.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Об’єднання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крім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входять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їх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передбачено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установчими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документами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об’єднань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законодавства.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4.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Центральний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виконавчої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політику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казначейського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обслуговування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бюджетних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коштів,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загальний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майновий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результати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суб’єктів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сектору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бюджетів.</w:t>
      </w:r>
      <w:r w:rsidRPr="00615D41">
        <w:rPr>
          <w:color w:val="000000"/>
          <w:sz w:val="28"/>
        </w:rPr>
        <w:t>".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10.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12</w:t>
      </w:r>
      <w:r w:rsidRPr="00615D41">
        <w:rPr>
          <w:sz w:val="28"/>
          <w:vertAlign w:val="superscript"/>
        </w:rPr>
        <w:t>1</w:t>
      </w:r>
      <w:r w:rsidRPr="00615D41">
        <w:rPr>
          <w:sz w:val="28"/>
        </w:rPr>
        <w:t>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1)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першу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викласти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редакції: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615D41">
        <w:rPr>
          <w:color w:val="000000"/>
          <w:sz w:val="28"/>
        </w:rPr>
        <w:t>"1.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Для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складання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фінансової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звітності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застосовуються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міжнародні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стандарти,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які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викладені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державною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мовою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та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офіційно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оприлюднені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на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веб-сторінці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центрального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органу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виконавчої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влади,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що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забезпечує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формування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та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реалізує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державну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політику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у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сфері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бухгалтерського</w:t>
      </w:r>
      <w:r w:rsidRPr="00615D41">
        <w:rPr>
          <w:color w:val="000000"/>
          <w:sz w:val="28"/>
        </w:rPr>
        <w:t xml:space="preserve"> </w:t>
      </w:r>
      <w:r w:rsidRPr="00615D41">
        <w:rPr>
          <w:color w:val="000000"/>
          <w:sz w:val="28"/>
        </w:rPr>
        <w:t>обліку";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2)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другій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слова</w:t>
      </w:r>
      <w:r w:rsidRPr="00615D41">
        <w:rPr>
          <w:sz w:val="28"/>
        </w:rPr>
        <w:t xml:space="preserve"> </w:t>
      </w:r>
      <w:r w:rsidRPr="00615D41">
        <w:rPr>
          <w:color w:val="000000"/>
          <w:sz w:val="28"/>
        </w:rPr>
        <w:t>"</w:t>
      </w:r>
      <w:r w:rsidRPr="00615D41">
        <w:rPr>
          <w:sz w:val="28"/>
        </w:rPr>
        <w:t>Публічні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акціонерні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товариства,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банки,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страховики</w:t>
      </w:r>
      <w:r w:rsidRPr="00615D41">
        <w:rPr>
          <w:color w:val="000000"/>
          <w:sz w:val="28"/>
        </w:rPr>
        <w:t>"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замінити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словами</w:t>
      </w:r>
      <w:r w:rsidRPr="00615D41">
        <w:rPr>
          <w:sz w:val="28"/>
        </w:rPr>
        <w:t xml:space="preserve"> </w:t>
      </w:r>
      <w:r w:rsidRPr="00615D41">
        <w:rPr>
          <w:color w:val="000000"/>
          <w:sz w:val="28"/>
        </w:rPr>
        <w:t>"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становлять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суспільний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lastRenderedPageBreak/>
        <w:t>інтерес,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публічні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акціонерні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товариства,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здійснюють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видобутку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корисних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копалин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загальнодержавного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значення</w:t>
      </w:r>
      <w:r w:rsidRPr="00615D41">
        <w:rPr>
          <w:color w:val="000000"/>
          <w:sz w:val="28"/>
        </w:rPr>
        <w:t>"</w:t>
      </w:r>
      <w:r w:rsidRPr="00615D41">
        <w:rPr>
          <w:sz w:val="28"/>
        </w:rPr>
        <w:t>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3)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п’яту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викласти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редакції: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color w:val="000000"/>
          <w:sz w:val="28"/>
        </w:rPr>
        <w:t>"</w:t>
      </w:r>
      <w:r w:rsidRPr="00615D41">
        <w:rPr>
          <w:sz w:val="28"/>
        </w:rPr>
        <w:t>5.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зазначені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другій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цієї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органам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іншим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користувачам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їх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вимогу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порядку,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визначеному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основі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таксономії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єдиному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електронному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форматі,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визначеному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центральним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виконавчої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забезпечує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формування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політику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color w:val="000000"/>
          <w:sz w:val="28"/>
        </w:rPr>
        <w:t>"</w:t>
      </w:r>
      <w:r w:rsidRPr="00615D41">
        <w:rPr>
          <w:sz w:val="28"/>
        </w:rPr>
        <w:t>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4)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доповнити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частиною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шостою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змісту: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"6.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законодавства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стандартами,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забезпечити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ведення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бухгалтерського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політики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після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першої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стандартами,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такою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порядку,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визначеному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стандартами".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11.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першу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13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викласти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редакції: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"1.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періодом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календарний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рік.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Проміжна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результатами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першого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кварталу,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першого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півріччя,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дев’яти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місяців.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Крім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цього,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облікової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політики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може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складатися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інші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періоди.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  <w:u w:val="single"/>
        </w:rPr>
      </w:pPr>
      <w:r w:rsidRPr="00615D41">
        <w:rPr>
          <w:sz w:val="28"/>
        </w:rPr>
        <w:t>Звітний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період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бюджетів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визначається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Бюджетним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кодексом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України".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12.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Статтю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14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викласти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редакції: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"Стаття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14.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оприлюднення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1.</w:t>
      </w:r>
      <w:r w:rsidRPr="00615D41">
        <w:rPr>
          <w:sz w:val="28"/>
          <w:lang w:val="ru-RU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подавати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органам,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управління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вони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належать,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трудовим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колективам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їх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вимогу,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власникам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(засновникам)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установчих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документів,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інше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передбачено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Законом.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Органам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іншим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користувачам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законодавства.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2.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становить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комерційної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таємниці,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конфіденційною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інформацією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відноситься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інформації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обмеженим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доступом,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крім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випадків,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передбачених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законом.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розповсюджується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заборона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стосовно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поширення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статистичної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інформації.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копію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запитом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юридичних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фізичних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осіб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порядку,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передбаченому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«Про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доступ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публічної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інформації"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3.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становлять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суспільний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інтерес</w:t>
      </w:r>
      <w:r w:rsidRPr="00615D41">
        <w:rPr>
          <w:sz w:val="28"/>
        </w:rPr>
        <w:t xml:space="preserve"> </w:t>
      </w:r>
      <w:r w:rsidRPr="00615D41">
        <w:rPr>
          <w:sz w:val="28"/>
        </w:rPr>
        <w:t>(крім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великих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емітентами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цінних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паперів),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публічні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акціонерні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товариства,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суб’єкти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природних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монополій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загальнодержавному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ринку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lastRenderedPageBreak/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здійснюють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видобутку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корисних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копалин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загальнодержавного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значення,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пізніше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ніж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30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квітня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настає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періодом,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оприлюднювати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річну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річну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разом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аудиторським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висновком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веб-сторінці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повному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обсязі)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іншими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шляхами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випадках,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визначених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законодавством.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Великі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емітентами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цінних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паперів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середні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пізніше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ніж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1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червня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настає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періодом,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оприлюднювати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річну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разом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аудиторським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висновком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веб-сторінці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повному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обсязі).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Інші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установи,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відносяться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мікропідприємств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малих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пізніше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ніж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1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червня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настає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періодом,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оприлюднювати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річну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разом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аудиторським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висновком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веб-сторінці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(у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повному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обсязі).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забезпечувати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доступність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ознайомлення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юридичних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фізичних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осіб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місцезнаходженням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4.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Головні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розпорядники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бюджетних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коштів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оприлюднюють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річну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річну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пізніше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ніж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30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квітня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настає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періодом,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шляхом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розміщення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веб-сторінці.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Центральний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виконавчої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реалізує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політику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сфері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казначейського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обслуговування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бюджетних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коштів,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оприлюднює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річну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загальний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майновий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результати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суб’єктів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державного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сектору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бюджетів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пізніше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ніж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1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червня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настає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періодом,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власній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веб-сторінці.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5.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разі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ліквідації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ліквідаційна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комісія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складає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ліквідаційний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баланс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випадках,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передбачених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публікує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його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протягом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45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днів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після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його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затвердження.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6.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можуть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подавати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уточнену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заміну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раніше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результатами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проведення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аудиторської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перевірки,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метою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виправлення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самостійно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виявлених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помилок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інших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причин.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оприлюднення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уточненої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здійснюється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самому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порядку,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консолідованої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proofErr w:type="spellStart"/>
      <w:r w:rsidRPr="00615D41">
        <w:rPr>
          <w:sz w:val="28"/>
        </w:rPr>
        <w:t>уточнюється</w:t>
      </w:r>
      <w:proofErr w:type="spellEnd"/>
      <w:r w:rsidRPr="00615D41">
        <w:rPr>
          <w:sz w:val="28"/>
        </w:rPr>
        <w:t>".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II.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Прикінцеві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перехідні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положення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1.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набирає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чинності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1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січня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2018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року,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крім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абзаців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шостого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сьомого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пункту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12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розділу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набирають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чинності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1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січня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2019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року.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2.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Першим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періодом,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який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підприємства,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зобов’язані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застосовувати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підставі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таксономії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міжнародними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стандартами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електронній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формі,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2019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рік.</w:t>
      </w:r>
      <w:r w:rsidRPr="00615D41">
        <w:rPr>
          <w:sz w:val="28"/>
        </w:rPr>
        <w:t xml:space="preserve"> </w:t>
      </w:r>
      <w:r w:rsidRPr="00615D41">
        <w:rPr>
          <w:sz w:val="28"/>
        </w:rPr>
        <w:lastRenderedPageBreak/>
        <w:t>Підприємства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мають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право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подавати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звітність,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складену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таксономією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починаючи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періоду,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набирає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чинності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цей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3.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рамках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здійснення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заходів,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передбачених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“Про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тимчасові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заходи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період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проведення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антитерористичної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операції”,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суб’єкти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господарювання,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які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провадять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діяльність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території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проведення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антитерористичної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операції,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період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її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проведення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звільняються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відповідальності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недотримання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строків,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передбачених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для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подання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фінансової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звітності.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4.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Кабінету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Міністрів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протягом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шести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місяців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набрання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чинності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Законом: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привести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свої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нормативно-правові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Законом;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</w:rPr>
      </w:pPr>
      <w:r w:rsidRPr="00615D41">
        <w:rPr>
          <w:sz w:val="28"/>
        </w:rPr>
        <w:t>забезпечити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перегляд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скасування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міністерствами,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іншими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центральними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органами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виконавчої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влади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їх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нормативно-правових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актів,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суперечать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цьому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Закону.</w:t>
      </w:r>
    </w:p>
    <w:p w:rsidR="00615D41" w:rsidRPr="00615D41" w:rsidRDefault="00615D41" w:rsidP="00615D41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615D41">
        <w:rPr>
          <w:sz w:val="28"/>
        </w:rPr>
        <w:t>розробити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</w:t>
      </w:r>
      <w:r w:rsidRPr="00615D41">
        <w:rPr>
          <w:sz w:val="28"/>
        </w:rPr>
        <w:t xml:space="preserve"> </w:t>
      </w:r>
      <w:proofErr w:type="spellStart"/>
      <w:r w:rsidRPr="00615D41">
        <w:rPr>
          <w:sz w:val="28"/>
        </w:rPr>
        <w:t>внести</w:t>
      </w:r>
      <w:proofErr w:type="spellEnd"/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Верховної</w:t>
      </w:r>
      <w:r w:rsidRPr="00615D41">
        <w:rPr>
          <w:sz w:val="28"/>
        </w:rPr>
        <w:t xml:space="preserve"> </w:t>
      </w:r>
      <w:r w:rsidRPr="00615D41">
        <w:rPr>
          <w:sz w:val="28"/>
        </w:rPr>
        <w:t>Ради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проект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щодо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приведення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відповідність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із</w:t>
      </w:r>
      <w:r w:rsidRPr="00615D41">
        <w:rPr>
          <w:sz w:val="28"/>
        </w:rPr>
        <w:t xml:space="preserve"> </w:t>
      </w:r>
      <w:r w:rsidRPr="00615D41">
        <w:rPr>
          <w:sz w:val="28"/>
        </w:rPr>
        <w:t>цим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Законом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положень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Господарського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кодексу</w:t>
      </w:r>
      <w:r w:rsidRPr="00615D41">
        <w:rPr>
          <w:sz w:val="28"/>
        </w:rPr>
        <w:t xml:space="preserve"> </w:t>
      </w:r>
      <w:r w:rsidRPr="00615D41">
        <w:rPr>
          <w:sz w:val="28"/>
        </w:rPr>
        <w:t>України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частини</w:t>
      </w:r>
      <w:r w:rsidRPr="00615D41">
        <w:rPr>
          <w:sz w:val="28"/>
        </w:rPr>
        <w:t xml:space="preserve"> </w:t>
      </w:r>
      <w:r w:rsidRPr="00615D41">
        <w:rPr>
          <w:sz w:val="28"/>
        </w:rPr>
        <w:t>критеріїв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віднесення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суб’єктів</w:t>
      </w:r>
      <w:r w:rsidRPr="00615D41">
        <w:rPr>
          <w:sz w:val="28"/>
        </w:rPr>
        <w:t xml:space="preserve"> </w:t>
      </w:r>
      <w:r w:rsidRPr="00615D41">
        <w:rPr>
          <w:sz w:val="28"/>
        </w:rPr>
        <w:t>господарювання</w:t>
      </w:r>
      <w:r w:rsidRPr="00615D41">
        <w:rPr>
          <w:sz w:val="28"/>
        </w:rPr>
        <w:t xml:space="preserve"> </w:t>
      </w:r>
      <w:r w:rsidRPr="00615D41">
        <w:rPr>
          <w:sz w:val="28"/>
        </w:rPr>
        <w:t>до</w:t>
      </w:r>
      <w:r w:rsidRPr="00615D41">
        <w:rPr>
          <w:sz w:val="28"/>
        </w:rPr>
        <w:t xml:space="preserve"> </w:t>
      </w:r>
      <w:proofErr w:type="spellStart"/>
      <w:r w:rsidRPr="00615D41">
        <w:rPr>
          <w:sz w:val="28"/>
        </w:rPr>
        <w:t>мікропідприємництва</w:t>
      </w:r>
      <w:proofErr w:type="spellEnd"/>
      <w:r w:rsidRPr="00615D41">
        <w:rPr>
          <w:sz w:val="28"/>
        </w:rPr>
        <w:t>,</w:t>
      </w:r>
      <w:r w:rsidRPr="00615D41">
        <w:rPr>
          <w:sz w:val="28"/>
        </w:rPr>
        <w:t xml:space="preserve"> </w:t>
      </w:r>
      <w:r w:rsidRPr="00615D41">
        <w:rPr>
          <w:sz w:val="28"/>
        </w:rPr>
        <w:t>малого,</w:t>
      </w:r>
      <w:r w:rsidRPr="00615D41">
        <w:rPr>
          <w:sz w:val="28"/>
        </w:rPr>
        <w:t xml:space="preserve"> </w:t>
      </w:r>
      <w:r w:rsidRPr="00615D41">
        <w:rPr>
          <w:sz w:val="28"/>
        </w:rPr>
        <w:t>середнього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або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великого</w:t>
      </w:r>
      <w:r w:rsidRPr="00615D41">
        <w:rPr>
          <w:sz w:val="28"/>
        </w:rPr>
        <w:t xml:space="preserve"> </w:t>
      </w:r>
      <w:r w:rsidRPr="00615D41">
        <w:rPr>
          <w:sz w:val="28"/>
        </w:rPr>
        <w:t>підприємництва.</w:t>
      </w:r>
    </w:p>
    <w:p w:rsidR="005204CF" w:rsidRPr="00615D41" w:rsidRDefault="005204CF" w:rsidP="00615D41">
      <w:pPr>
        <w:spacing w:after="0" w:line="240" w:lineRule="auto"/>
        <w:ind w:firstLine="720"/>
        <w:jc w:val="both"/>
      </w:pPr>
    </w:p>
    <w:sectPr w:rsidR="005204CF" w:rsidRPr="00615D41" w:rsidSect="00615D41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4A1" w:rsidRDefault="009114A1" w:rsidP="00615D41">
      <w:pPr>
        <w:spacing w:after="0" w:line="240" w:lineRule="auto"/>
      </w:pPr>
      <w:r>
        <w:separator/>
      </w:r>
    </w:p>
  </w:endnote>
  <w:endnote w:type="continuationSeparator" w:id="0">
    <w:p w:rsidR="009114A1" w:rsidRDefault="009114A1" w:rsidP="00615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4A1" w:rsidRDefault="009114A1" w:rsidP="00615D41">
      <w:pPr>
        <w:spacing w:after="0" w:line="240" w:lineRule="auto"/>
      </w:pPr>
      <w:r>
        <w:separator/>
      </w:r>
    </w:p>
  </w:footnote>
  <w:footnote w:type="continuationSeparator" w:id="0">
    <w:p w:rsidR="009114A1" w:rsidRDefault="009114A1" w:rsidP="00615D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D41"/>
    <w:rsid w:val="000260AC"/>
    <w:rsid w:val="00323C09"/>
    <w:rsid w:val="005204CF"/>
    <w:rsid w:val="00615D41"/>
    <w:rsid w:val="00711C7D"/>
    <w:rsid w:val="00911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119A5"/>
  <w15:chartTrackingRefBased/>
  <w15:docId w15:val="{97C62660-80CE-44AB-8FB4-6F93B3AC7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Shap">
    <w:name w:val="StyleShap"/>
    <w:basedOn w:val="a"/>
    <w:rsid w:val="00615D41"/>
    <w:pPr>
      <w:spacing w:after="0" w:line="180" w:lineRule="exact"/>
      <w:jc w:val="center"/>
    </w:pPr>
    <w:rPr>
      <w:rFonts w:eastAsia="Times New Roman" w:cs="Times New Roman"/>
      <w:sz w:val="16"/>
      <w:szCs w:val="20"/>
      <w:lang w:val="uk-UA" w:eastAsia="ru-RU"/>
    </w:rPr>
  </w:style>
  <w:style w:type="paragraph" w:customStyle="1" w:styleId="StyleZakonu">
    <w:name w:val="StyleZakonu"/>
    <w:basedOn w:val="a"/>
    <w:rsid w:val="00615D41"/>
    <w:pPr>
      <w:spacing w:after="60" w:line="220" w:lineRule="exact"/>
      <w:ind w:firstLine="284"/>
      <w:jc w:val="both"/>
    </w:pPr>
    <w:rPr>
      <w:rFonts w:eastAsia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615D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15D41"/>
    <w:rPr>
      <w:lang w:val="ru-RU"/>
    </w:rPr>
  </w:style>
  <w:style w:type="paragraph" w:styleId="a5">
    <w:name w:val="footer"/>
    <w:basedOn w:val="a"/>
    <w:link w:val="a6"/>
    <w:uiPriority w:val="99"/>
    <w:unhideWhenUsed/>
    <w:rsid w:val="00615D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15D41"/>
    <w:rPr>
      <w:lang w:val="ru-RU"/>
    </w:rPr>
  </w:style>
  <w:style w:type="paragraph" w:customStyle="1" w:styleId="a7">
    <w:name w:val="Номер страницы"/>
    <w:basedOn w:val="a5"/>
    <w:rsid w:val="00615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3303</Words>
  <Characters>23453</Characters>
  <Application>Microsoft Office Word</Application>
  <DocSecurity>0</DocSecurity>
  <Lines>442</Lines>
  <Paragraphs>156</Paragraphs>
  <ScaleCrop>false</ScaleCrop>
  <Company/>
  <LinksUpToDate>false</LinksUpToDate>
  <CharactersWithSpaces>26600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2017-07-13T11:44:00Z</dcterms:created>
  <dcterms:modified xsi:type="dcterms:W3CDTF">2017-07-13T11:46:00Z</dcterms:modified>
</cp:coreProperties>
</file>