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5EB" w:rsidRDefault="00FB45EB" w:rsidP="00FB45EB">
      <w:pPr>
        <w:spacing w:after="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/>
          <w:bCs/>
          <w:szCs w:val="28"/>
          <w:lang w:val="uk-UA" w:eastAsia="ru-RU"/>
        </w:rPr>
        <w:t xml:space="preserve">До </w:t>
      </w:r>
      <w:r w:rsidRPr="00FB45EB">
        <w:rPr>
          <w:rFonts w:eastAsia="Times New Roman" w:cs="Times New Roman"/>
          <w:b/>
          <w:bCs/>
          <w:szCs w:val="28"/>
          <w:lang w:val="uk-UA" w:eastAsia="ru-RU"/>
        </w:rPr>
        <w:t xml:space="preserve">реєстр. № 6597 </w:t>
      </w:r>
    </w:p>
    <w:p w:rsidR="00354BE0" w:rsidRPr="00E37735" w:rsidRDefault="00FB45EB" w:rsidP="00FB45EB">
      <w:pPr>
        <w:spacing w:after="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FB45EB">
        <w:rPr>
          <w:rFonts w:eastAsia="Times New Roman" w:cs="Times New Roman"/>
          <w:b/>
          <w:bCs/>
          <w:szCs w:val="28"/>
          <w:lang w:val="uk-UA" w:eastAsia="ru-RU"/>
        </w:rPr>
        <w:t>від 20 червня 2017 року</w:t>
      </w:r>
    </w:p>
    <w:p w:rsidR="00354BE0" w:rsidRPr="00E37735" w:rsidRDefault="00354BE0" w:rsidP="00354BE0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354BE0" w:rsidRDefault="00354BE0" w:rsidP="00354BE0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FB45EB" w:rsidRPr="00485F99" w:rsidRDefault="00FB45EB" w:rsidP="00FB45EB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 w:rsidRPr="00485F99"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FB45EB" w:rsidRPr="00485F99" w:rsidRDefault="00FB45EB" w:rsidP="00FB45EB">
      <w:pPr>
        <w:spacing w:after="0"/>
        <w:jc w:val="center"/>
        <w:rPr>
          <w:b/>
          <w:szCs w:val="28"/>
          <w:lang w:val="uk-UA"/>
        </w:rPr>
      </w:pPr>
    </w:p>
    <w:p w:rsidR="00FB45EB" w:rsidRPr="00485F99" w:rsidRDefault="00FB45EB" w:rsidP="00FB45EB">
      <w:pPr>
        <w:spacing w:after="0"/>
        <w:jc w:val="center"/>
        <w:rPr>
          <w:b/>
          <w:szCs w:val="28"/>
          <w:lang w:val="uk-UA"/>
        </w:rPr>
      </w:pPr>
      <w:r w:rsidRPr="00485F99">
        <w:rPr>
          <w:b/>
          <w:szCs w:val="28"/>
          <w:lang w:val="uk-UA"/>
        </w:rPr>
        <w:t>Комітету Верховної Ради України</w:t>
      </w:r>
    </w:p>
    <w:p w:rsidR="00FB45EB" w:rsidRPr="00485F99" w:rsidRDefault="00FB45EB" w:rsidP="00FB45EB">
      <w:pPr>
        <w:spacing w:after="0"/>
        <w:jc w:val="center"/>
        <w:rPr>
          <w:b/>
          <w:szCs w:val="28"/>
          <w:lang w:val="uk-UA"/>
        </w:rPr>
      </w:pPr>
      <w:r w:rsidRPr="00485F99">
        <w:rPr>
          <w:b/>
          <w:szCs w:val="28"/>
          <w:lang w:val="uk-UA"/>
        </w:rPr>
        <w:t>з питань правової політики та правосуддя</w:t>
      </w:r>
    </w:p>
    <w:p w:rsidR="00FB45EB" w:rsidRPr="00485F99" w:rsidRDefault="00FB45EB" w:rsidP="00FB45EB">
      <w:pPr>
        <w:spacing w:after="0"/>
        <w:ind w:firstLine="567"/>
        <w:jc w:val="center"/>
        <w:rPr>
          <w:b/>
          <w:szCs w:val="28"/>
          <w:lang w:val="uk-UA"/>
        </w:rPr>
      </w:pPr>
    </w:p>
    <w:p w:rsidR="001019F7" w:rsidRPr="00485F99" w:rsidRDefault="00474996" w:rsidP="00FF7B2B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щодо</w:t>
      </w:r>
      <w:r w:rsidR="00FF7B2B" w:rsidRPr="00485F99">
        <w:rPr>
          <w:b/>
          <w:szCs w:val="28"/>
          <w:lang w:val="uk-UA"/>
        </w:rPr>
        <w:t xml:space="preserve"> проекту </w:t>
      </w:r>
      <w:r w:rsidR="001019F7" w:rsidRPr="00485F99">
        <w:rPr>
          <w:b/>
          <w:szCs w:val="28"/>
          <w:lang w:val="uk-UA"/>
        </w:rPr>
        <w:t>Постанови</w:t>
      </w:r>
      <w:r w:rsidR="00FF7B2B" w:rsidRPr="00485F99">
        <w:rPr>
          <w:b/>
          <w:szCs w:val="28"/>
          <w:lang w:val="uk-UA"/>
        </w:rPr>
        <w:t xml:space="preserve"> про </w:t>
      </w:r>
      <w:r w:rsidR="001019F7" w:rsidRPr="00485F99">
        <w:rPr>
          <w:b/>
          <w:szCs w:val="28"/>
          <w:lang w:val="uk-UA"/>
        </w:rPr>
        <w:t xml:space="preserve">Звернення Верховної Ради України до Ради ЄС, Європейського Парламенту, Європейської Комісії та Кабінету Міністрів України з метою скасування ввізного мита, зборів та інших платежів на продукцію походженням з України, тарифні квоти на яку були вичерпані з початку цього року українськими експортерами продовольчих товарів різних груп згідно Угоди про Повну та всеохоплюючу </w:t>
      </w:r>
    </w:p>
    <w:p w:rsidR="00FF7B2B" w:rsidRPr="00485F99" w:rsidRDefault="001019F7" w:rsidP="00FF7B2B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  <w:r w:rsidRPr="00485F99">
        <w:rPr>
          <w:b/>
          <w:szCs w:val="28"/>
          <w:lang w:val="uk-UA"/>
        </w:rPr>
        <w:t>зону вільної торгівлі між Україною та ЄС</w:t>
      </w:r>
    </w:p>
    <w:p w:rsidR="00FF7B2B" w:rsidRPr="00485F99" w:rsidRDefault="00FF7B2B" w:rsidP="00FF7B2B">
      <w:pPr>
        <w:spacing w:after="0"/>
        <w:jc w:val="center"/>
        <w:rPr>
          <w:b/>
          <w:lang w:val="uk-UA"/>
        </w:rPr>
      </w:pPr>
      <w:r w:rsidRPr="00485F99">
        <w:rPr>
          <w:rFonts w:eastAsia="Times New Roman" w:cs="Times New Roman"/>
          <w:b/>
          <w:szCs w:val="28"/>
          <w:lang w:val="uk-UA"/>
        </w:rPr>
        <w:t>(реєстр. № 6597 від 2</w:t>
      </w:r>
      <w:r w:rsidR="001019F7" w:rsidRPr="00485F99">
        <w:rPr>
          <w:rFonts w:eastAsia="Times New Roman" w:cs="Times New Roman"/>
          <w:b/>
          <w:szCs w:val="28"/>
          <w:lang w:val="uk-UA"/>
        </w:rPr>
        <w:t>0</w:t>
      </w:r>
      <w:r w:rsidRPr="00485F99">
        <w:rPr>
          <w:rFonts w:eastAsia="Times New Roman" w:cs="Times New Roman"/>
          <w:b/>
          <w:szCs w:val="28"/>
          <w:lang w:val="uk-UA"/>
        </w:rPr>
        <w:t xml:space="preserve"> </w:t>
      </w:r>
      <w:r w:rsidR="001019F7" w:rsidRPr="00485F99">
        <w:rPr>
          <w:rFonts w:eastAsia="Times New Roman" w:cs="Times New Roman"/>
          <w:b/>
          <w:szCs w:val="28"/>
          <w:lang w:val="uk-UA"/>
        </w:rPr>
        <w:t>чер</w:t>
      </w:r>
      <w:r w:rsidRPr="00485F99">
        <w:rPr>
          <w:rFonts w:eastAsia="Times New Roman" w:cs="Times New Roman"/>
          <w:b/>
          <w:szCs w:val="28"/>
          <w:lang w:val="uk-UA"/>
        </w:rPr>
        <w:t>вня 2017 року)</w:t>
      </w:r>
    </w:p>
    <w:p w:rsidR="00D573D1" w:rsidRDefault="00D573D1" w:rsidP="00FF7B2B">
      <w:pPr>
        <w:spacing w:after="0"/>
        <w:rPr>
          <w:lang w:val="uk-UA"/>
        </w:rPr>
      </w:pPr>
    </w:p>
    <w:p w:rsidR="00C121EA" w:rsidRPr="00485F99" w:rsidRDefault="00C121EA" w:rsidP="00FF7B2B">
      <w:pPr>
        <w:spacing w:after="0"/>
        <w:rPr>
          <w:lang w:val="uk-UA"/>
        </w:rPr>
      </w:pPr>
    </w:p>
    <w:p w:rsidR="00FF7B2B" w:rsidRPr="00485F99" w:rsidRDefault="00FF7B2B" w:rsidP="00C121EA">
      <w:pPr>
        <w:spacing w:after="0"/>
        <w:jc w:val="both"/>
        <w:rPr>
          <w:lang w:val="uk-UA"/>
        </w:rPr>
      </w:pPr>
      <w:r w:rsidRPr="00485F99">
        <w:rPr>
          <w:lang w:val="uk-UA"/>
        </w:rPr>
        <w:tab/>
        <w:t xml:space="preserve">Комітет з питань правової політики та правосуддя розглянув </w:t>
      </w:r>
      <w:r w:rsidR="001B3101" w:rsidRPr="001B3101">
        <w:rPr>
          <w:lang w:val="uk-UA"/>
        </w:rPr>
        <w:t xml:space="preserve">на своєму засіданні 4 квітня 2018 року (протокол № 68) </w:t>
      </w:r>
      <w:r w:rsidR="001B3101">
        <w:rPr>
          <w:lang w:val="uk-UA"/>
        </w:rPr>
        <w:t xml:space="preserve">на </w:t>
      </w:r>
      <w:r w:rsidRPr="00485F99">
        <w:rPr>
          <w:lang w:val="uk-UA"/>
        </w:rPr>
        <w:t xml:space="preserve">відповідність Конституції України проект </w:t>
      </w:r>
      <w:r w:rsidR="001019F7" w:rsidRPr="00485F99">
        <w:rPr>
          <w:lang w:val="uk-UA"/>
        </w:rPr>
        <w:t>Постанови про Звернення Верховної Ради України до Ради ЄС, Європейського Парламенту, Європейської Комісії та Кабінету Міністрів України з метою скасування ввізного мита, зборів та інших платежів на продукцію походженням з України, тарифні квоти на яку були вичерпані з початку цього року українськими експортерами продовольчих товарів різних груп згідно Угоди про Повну та всеохоплюючу зону вільної торгівлі між Україною та ЄС (реєстр. № 6597</w:t>
      </w:r>
      <w:r w:rsidRPr="00485F99">
        <w:rPr>
          <w:lang w:val="uk-UA"/>
        </w:rPr>
        <w:t xml:space="preserve"> від 2</w:t>
      </w:r>
      <w:r w:rsidR="001019F7" w:rsidRPr="00485F99">
        <w:rPr>
          <w:lang w:val="uk-UA"/>
        </w:rPr>
        <w:t>0</w:t>
      </w:r>
      <w:r w:rsidRPr="00485F99">
        <w:rPr>
          <w:lang w:val="uk-UA"/>
        </w:rPr>
        <w:t xml:space="preserve"> </w:t>
      </w:r>
      <w:r w:rsidR="00B70588">
        <w:rPr>
          <w:lang w:val="uk-UA"/>
        </w:rPr>
        <w:t xml:space="preserve">червня </w:t>
      </w:r>
      <w:r w:rsidRPr="00485F99">
        <w:rPr>
          <w:lang w:val="uk-UA"/>
        </w:rPr>
        <w:t xml:space="preserve">2017 року), поданий народним депутатом України </w:t>
      </w:r>
      <w:r w:rsidR="001019F7" w:rsidRPr="00485F99">
        <w:rPr>
          <w:lang w:val="uk-UA"/>
        </w:rPr>
        <w:t>Вілкулом О.Ю.</w:t>
      </w:r>
      <w:r w:rsidRPr="00485F99">
        <w:rPr>
          <w:lang w:val="uk-UA"/>
        </w:rPr>
        <w:t xml:space="preserve"> (далі –</w:t>
      </w:r>
      <w:r w:rsidR="001019F7" w:rsidRPr="00485F99">
        <w:rPr>
          <w:lang w:val="uk-UA"/>
        </w:rPr>
        <w:t xml:space="preserve"> </w:t>
      </w:r>
      <w:r w:rsidRPr="00485F99">
        <w:rPr>
          <w:lang w:val="uk-UA"/>
        </w:rPr>
        <w:t>проект</w:t>
      </w:r>
      <w:r w:rsidR="001019F7" w:rsidRPr="00485F99">
        <w:rPr>
          <w:lang w:val="uk-UA"/>
        </w:rPr>
        <w:t xml:space="preserve"> Постанови</w:t>
      </w:r>
      <w:r w:rsidRPr="00485F99">
        <w:rPr>
          <w:lang w:val="uk-UA"/>
        </w:rPr>
        <w:t>).</w:t>
      </w:r>
    </w:p>
    <w:p w:rsidR="001019F7" w:rsidRPr="00485F99" w:rsidRDefault="00FF7B2B" w:rsidP="00C121EA">
      <w:pPr>
        <w:spacing w:after="0"/>
        <w:ind w:firstLine="709"/>
        <w:jc w:val="both"/>
        <w:rPr>
          <w:iCs/>
          <w:szCs w:val="28"/>
          <w:shd w:val="clear" w:color="auto" w:fill="FFFFFF"/>
          <w:lang w:val="uk-UA"/>
        </w:rPr>
      </w:pPr>
      <w:r w:rsidRPr="00485F99">
        <w:rPr>
          <w:lang w:val="uk-UA"/>
        </w:rPr>
        <w:t xml:space="preserve">Згідно з пояснювальною запискою </w:t>
      </w:r>
      <w:r w:rsidR="009621B7">
        <w:rPr>
          <w:lang w:val="uk-UA"/>
        </w:rPr>
        <w:t>«</w:t>
      </w:r>
      <w:r w:rsidR="00B1090F">
        <w:rPr>
          <w:lang w:val="uk-UA"/>
        </w:rPr>
        <w:t>метою проекту</w:t>
      </w:r>
      <w:r w:rsidR="001019F7" w:rsidRPr="00485F99">
        <w:rPr>
          <w:lang w:val="uk-UA"/>
        </w:rPr>
        <w:t xml:space="preserve"> Постанови</w:t>
      </w:r>
      <w:r w:rsidR="00FA0CF8" w:rsidRPr="00485F99">
        <w:rPr>
          <w:lang w:val="uk-UA"/>
        </w:rPr>
        <w:t xml:space="preserve"> </w:t>
      </w:r>
      <w:r w:rsidR="00B1090F">
        <w:rPr>
          <w:lang w:val="uk-UA"/>
        </w:rPr>
        <w:t xml:space="preserve">є Звернення </w:t>
      </w:r>
      <w:r w:rsidRPr="00485F99">
        <w:rPr>
          <w:lang w:val="uk-UA"/>
        </w:rPr>
        <w:t xml:space="preserve"> </w:t>
      </w:r>
      <w:r w:rsidR="00B1090F" w:rsidRPr="00485F99">
        <w:rPr>
          <w:lang w:val="uk-UA"/>
        </w:rPr>
        <w:t xml:space="preserve">Верховної Ради України до Ради ЄС, Європейського Парламенту, Європейської Комісії та Кабінету Міністрів України з метою </w:t>
      </w:r>
      <w:r w:rsidR="001019F7" w:rsidRPr="00485F99">
        <w:rPr>
          <w:szCs w:val="28"/>
          <w:lang w:val="uk-UA"/>
        </w:rPr>
        <w:t xml:space="preserve">збільшення тарифних квот на продукцію, які були вичерпані з початку року українськими експортерами продовольчих товарів різних груп згідно Угоди про </w:t>
      </w:r>
      <w:r w:rsidR="001019F7" w:rsidRPr="00485F99">
        <w:rPr>
          <w:iCs/>
          <w:szCs w:val="28"/>
          <w:shd w:val="clear" w:color="auto" w:fill="FFFFFF"/>
          <w:lang w:val="uk-UA"/>
        </w:rPr>
        <w:t>Повну та всеохоплюючу зону вільної торгівлі між Україною та ЄС</w:t>
      </w:r>
      <w:r w:rsidR="009621B7">
        <w:rPr>
          <w:iCs/>
          <w:szCs w:val="28"/>
          <w:shd w:val="clear" w:color="auto" w:fill="FFFFFF"/>
          <w:lang w:val="uk-UA"/>
        </w:rPr>
        <w:t>»</w:t>
      </w:r>
      <w:r w:rsidR="001019F7" w:rsidRPr="00485F99">
        <w:rPr>
          <w:iCs/>
          <w:szCs w:val="28"/>
          <w:shd w:val="clear" w:color="auto" w:fill="FFFFFF"/>
          <w:lang w:val="uk-UA"/>
        </w:rPr>
        <w:t>.</w:t>
      </w:r>
    </w:p>
    <w:p w:rsidR="00FA0CF8" w:rsidRPr="00485F99" w:rsidRDefault="00FA0CF8" w:rsidP="00C121EA">
      <w:pPr>
        <w:spacing w:after="0"/>
        <w:ind w:firstLine="709"/>
        <w:jc w:val="both"/>
        <w:rPr>
          <w:szCs w:val="28"/>
          <w:lang w:val="uk-UA"/>
        </w:rPr>
      </w:pPr>
      <w:r w:rsidRPr="00485F99">
        <w:rPr>
          <w:rStyle w:val="a3"/>
          <w:b w:val="0"/>
          <w:szCs w:val="28"/>
          <w:lang w:val="uk-UA"/>
        </w:rPr>
        <w:t>Для досягнення цієї мети автором проекту</w:t>
      </w:r>
      <w:r w:rsidR="009621B7">
        <w:rPr>
          <w:rStyle w:val="a3"/>
          <w:b w:val="0"/>
          <w:szCs w:val="28"/>
          <w:lang w:val="uk-UA"/>
        </w:rPr>
        <w:t xml:space="preserve"> Постанови</w:t>
      </w:r>
      <w:r w:rsidRPr="00485F99">
        <w:rPr>
          <w:rStyle w:val="a3"/>
          <w:b w:val="0"/>
          <w:szCs w:val="28"/>
          <w:lang w:val="uk-UA"/>
        </w:rPr>
        <w:t xml:space="preserve"> </w:t>
      </w:r>
      <w:r w:rsidRPr="00485F99">
        <w:rPr>
          <w:szCs w:val="28"/>
          <w:lang w:val="uk-UA"/>
        </w:rPr>
        <w:t xml:space="preserve">пропонується звернутись до Ради ЄС, Європейського Парламенту, Європейської Комісії та Кабінету Міністрів України </w:t>
      </w:r>
      <w:r w:rsidR="00C121EA">
        <w:rPr>
          <w:szCs w:val="28"/>
          <w:lang w:val="uk-UA"/>
        </w:rPr>
        <w:t xml:space="preserve">із закликом </w:t>
      </w:r>
      <w:r w:rsidRPr="00485F99">
        <w:rPr>
          <w:szCs w:val="28"/>
          <w:lang w:val="uk-UA"/>
        </w:rPr>
        <w:t xml:space="preserve">ухвалити відповідну законодавчу ініціативу щодо </w:t>
      </w:r>
      <w:r w:rsidRPr="00485F99">
        <w:rPr>
          <w:bCs/>
          <w:color w:val="000000"/>
          <w:szCs w:val="28"/>
          <w:shd w:val="clear" w:color="auto" w:fill="FFFFFF"/>
          <w:lang w:val="uk-UA"/>
        </w:rPr>
        <w:t>скасування ввізного мита, зборів та інших платежів</w:t>
      </w:r>
      <w:r w:rsidRPr="00485F99">
        <w:rPr>
          <w:szCs w:val="28"/>
          <w:lang w:val="uk-UA"/>
        </w:rPr>
        <w:t xml:space="preserve"> на продукцію походженням з України, тарифні квоти на яку були вичерпані з початку</w:t>
      </w:r>
      <w:r w:rsidR="00951796">
        <w:rPr>
          <w:szCs w:val="28"/>
          <w:lang w:val="uk-UA"/>
        </w:rPr>
        <w:t xml:space="preserve"> 2017</w:t>
      </w:r>
      <w:r w:rsidRPr="00485F99">
        <w:rPr>
          <w:szCs w:val="28"/>
          <w:lang w:val="uk-UA"/>
        </w:rPr>
        <w:t xml:space="preserve"> року українськими експортерами продовольчих товарів різних груп згідно Угоди про </w:t>
      </w:r>
      <w:r w:rsidRPr="00485F99">
        <w:rPr>
          <w:iCs/>
          <w:szCs w:val="28"/>
          <w:shd w:val="clear" w:color="auto" w:fill="FFFFFF"/>
          <w:lang w:val="uk-UA"/>
        </w:rPr>
        <w:t>Повну та всеохоплюючу зону вільної торгівлі між Україною та Є</w:t>
      </w:r>
      <w:r w:rsidR="00951796">
        <w:rPr>
          <w:iCs/>
          <w:szCs w:val="28"/>
          <w:shd w:val="clear" w:color="auto" w:fill="FFFFFF"/>
          <w:lang w:val="uk-UA"/>
        </w:rPr>
        <w:t xml:space="preserve">вропейським </w:t>
      </w:r>
      <w:r w:rsidRPr="00485F99">
        <w:rPr>
          <w:iCs/>
          <w:szCs w:val="28"/>
          <w:shd w:val="clear" w:color="auto" w:fill="FFFFFF"/>
          <w:lang w:val="uk-UA"/>
        </w:rPr>
        <w:t>С</w:t>
      </w:r>
      <w:r w:rsidR="00951796">
        <w:rPr>
          <w:iCs/>
          <w:szCs w:val="28"/>
          <w:shd w:val="clear" w:color="auto" w:fill="FFFFFF"/>
          <w:lang w:val="uk-UA"/>
        </w:rPr>
        <w:t>оюзом</w:t>
      </w:r>
      <w:r w:rsidR="00C121EA">
        <w:rPr>
          <w:szCs w:val="28"/>
          <w:lang w:val="uk-UA"/>
        </w:rPr>
        <w:t>.</w:t>
      </w:r>
    </w:p>
    <w:p w:rsidR="00FA0CF8" w:rsidRPr="00485F99" w:rsidRDefault="00C121EA" w:rsidP="00C121EA">
      <w:pPr>
        <w:pStyle w:val="HTML"/>
        <w:ind w:right="-5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951796">
        <w:rPr>
          <w:rFonts w:ascii="Times New Roman" w:hAnsi="Times New Roman"/>
          <w:sz w:val="28"/>
          <w:szCs w:val="28"/>
        </w:rPr>
        <w:t>Разом з тим</w:t>
      </w:r>
      <w:r>
        <w:rPr>
          <w:rFonts w:ascii="Times New Roman" w:hAnsi="Times New Roman"/>
          <w:sz w:val="28"/>
          <w:szCs w:val="28"/>
        </w:rPr>
        <w:t xml:space="preserve"> </w:t>
      </w:r>
      <w:r w:rsidR="00FA0CF8" w:rsidRPr="00485F99">
        <w:rPr>
          <w:rFonts w:ascii="Times New Roman" w:hAnsi="Times New Roman"/>
          <w:sz w:val="28"/>
          <w:szCs w:val="28"/>
        </w:rPr>
        <w:t xml:space="preserve">Кабінету Міністрів України </w:t>
      </w:r>
      <w:r w:rsidR="00951796">
        <w:rPr>
          <w:rFonts w:ascii="Times New Roman" w:hAnsi="Times New Roman"/>
          <w:sz w:val="28"/>
          <w:szCs w:val="28"/>
        </w:rPr>
        <w:t xml:space="preserve">пропонується </w:t>
      </w:r>
      <w:r w:rsidR="00FA0CF8" w:rsidRPr="00485F99">
        <w:rPr>
          <w:rFonts w:ascii="Times New Roman" w:hAnsi="Times New Roman"/>
          <w:sz w:val="28"/>
          <w:szCs w:val="28"/>
        </w:rPr>
        <w:t>напрацювати спільно з представниками Європейської Комісії відповідну законодавчу ініціативу</w:t>
      </w:r>
      <w:r w:rsidR="00951796">
        <w:rPr>
          <w:rFonts w:ascii="Times New Roman" w:hAnsi="Times New Roman"/>
          <w:sz w:val="28"/>
          <w:szCs w:val="28"/>
        </w:rPr>
        <w:t xml:space="preserve"> </w:t>
      </w:r>
      <w:r w:rsidR="00FA0CF8" w:rsidRPr="00485F99">
        <w:rPr>
          <w:rFonts w:ascii="Times New Roman" w:hAnsi="Times New Roman"/>
          <w:sz w:val="28"/>
          <w:szCs w:val="28"/>
        </w:rPr>
        <w:t>щодо</w:t>
      </w:r>
      <w:r w:rsidR="00951796">
        <w:rPr>
          <w:rFonts w:ascii="Times New Roman" w:hAnsi="Times New Roman"/>
          <w:sz w:val="28"/>
          <w:szCs w:val="28"/>
        </w:rPr>
        <w:t xml:space="preserve"> </w:t>
      </w:r>
      <w:r w:rsidR="00FA0CF8" w:rsidRPr="00485F99">
        <w:rPr>
          <w:rFonts w:ascii="Times New Roman" w:hAnsi="Times New Roman"/>
          <w:bCs/>
          <w:sz w:val="28"/>
          <w:szCs w:val="28"/>
          <w:shd w:val="clear" w:color="auto" w:fill="FFFFFF"/>
        </w:rPr>
        <w:t>скасування ввізного мита, зборів та інших платежів</w:t>
      </w:r>
      <w:r w:rsidR="00FA0CF8" w:rsidRPr="00485F99">
        <w:rPr>
          <w:rFonts w:ascii="Times New Roman" w:hAnsi="Times New Roman"/>
          <w:sz w:val="28"/>
          <w:szCs w:val="28"/>
        </w:rPr>
        <w:t xml:space="preserve"> на зазначену сільськогосподарську продукцію походженням з України.</w:t>
      </w:r>
    </w:p>
    <w:p w:rsidR="001019F7" w:rsidRPr="00485F99" w:rsidRDefault="001019F7" w:rsidP="00C121EA">
      <w:pPr>
        <w:spacing w:after="0"/>
        <w:ind w:firstLine="708"/>
        <w:jc w:val="both"/>
        <w:rPr>
          <w:iCs/>
          <w:szCs w:val="28"/>
          <w:shd w:val="clear" w:color="auto" w:fill="FFFFFF"/>
          <w:lang w:val="uk-UA"/>
        </w:rPr>
      </w:pPr>
    </w:p>
    <w:p w:rsidR="00485F99" w:rsidRPr="00485F99" w:rsidRDefault="00485F99" w:rsidP="00C121EA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485F99">
        <w:rPr>
          <w:rFonts w:eastAsia="Times New Roman" w:cs="Times New Roman"/>
          <w:szCs w:val="28"/>
          <w:lang w:val="uk-UA" w:eastAsia="ru-RU"/>
        </w:rPr>
        <w:t xml:space="preserve">Вирішуючи питання про відповідність </w:t>
      </w:r>
      <w:r w:rsidRPr="00485F99">
        <w:rPr>
          <w:rFonts w:eastAsia="Times New Roman" w:cs="Times New Roman"/>
          <w:szCs w:val="20"/>
          <w:lang w:val="uk-UA" w:eastAsia="ru-RU"/>
        </w:rPr>
        <w:t>проекту Постанови</w:t>
      </w:r>
      <w:r w:rsidRPr="00485F99">
        <w:rPr>
          <w:rFonts w:eastAsia="Times New Roman" w:cs="Times New Roman"/>
          <w:szCs w:val="28"/>
          <w:lang w:val="uk-UA" w:eastAsia="ru-RU"/>
        </w:rPr>
        <w:t xml:space="preserve"> положенням Конституції України, Комітет виходить з такого.</w:t>
      </w:r>
    </w:p>
    <w:p w:rsidR="00951796" w:rsidRDefault="00485F99" w:rsidP="00B1090F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485F99">
        <w:rPr>
          <w:rFonts w:eastAsia="Times New Roman" w:cs="Times New Roman"/>
          <w:bCs/>
          <w:szCs w:val="28"/>
          <w:lang w:val="uk-UA" w:eastAsia="ru-RU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6). </w:t>
      </w:r>
    </w:p>
    <w:p w:rsidR="00485F99" w:rsidRPr="00485F99" w:rsidRDefault="00951796" w:rsidP="00B1090F">
      <w:pPr>
        <w:spacing w:after="0" w:line="240" w:lineRule="auto"/>
        <w:ind w:firstLine="709"/>
        <w:jc w:val="both"/>
        <w:rPr>
          <w:bCs/>
          <w:lang w:val="uk-UA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Згідно Конституції України </w:t>
      </w:r>
      <w:r w:rsidR="00485F99" w:rsidRPr="00485F99">
        <w:rPr>
          <w:lang w:val="uk-UA"/>
        </w:rPr>
        <w:t>Верховна Рада України – єдиний орг</w:t>
      </w:r>
      <w:r w:rsidR="00B1090F">
        <w:rPr>
          <w:lang w:val="uk-UA"/>
        </w:rPr>
        <w:t>ан законодавчої влади в Україні</w:t>
      </w:r>
      <w:r w:rsidR="00485F99" w:rsidRPr="00485F99">
        <w:rPr>
          <w:lang w:val="uk-UA"/>
        </w:rPr>
        <w:t xml:space="preserve"> </w:t>
      </w:r>
      <w:r w:rsidR="00B1090F">
        <w:rPr>
          <w:lang w:val="uk-UA"/>
        </w:rPr>
        <w:t>(стаття 75</w:t>
      </w:r>
      <w:r>
        <w:rPr>
          <w:lang w:val="uk-UA"/>
        </w:rPr>
        <w:t>), який</w:t>
      </w:r>
      <w:r w:rsidR="00485F99" w:rsidRPr="00485F99">
        <w:rPr>
          <w:lang w:val="uk-UA"/>
        </w:rPr>
        <w:t xml:space="preserve"> приймає закони, постанови та інші акти більшістю від її конституційного складу, крім випадків, передбачених Конституцією (стаття 91). З</w:t>
      </w:r>
      <w:r w:rsidR="00485F99" w:rsidRPr="00485F99">
        <w:rPr>
          <w:bCs/>
          <w:lang w:val="uk-UA"/>
        </w:rPr>
        <w:t>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FF7B2B" w:rsidRDefault="00485F99" w:rsidP="00C121EA">
      <w:pPr>
        <w:spacing w:after="0"/>
        <w:ind w:firstLine="708"/>
        <w:jc w:val="both"/>
        <w:rPr>
          <w:lang w:val="uk-UA"/>
        </w:rPr>
      </w:pPr>
      <w:r w:rsidRPr="00485F99">
        <w:rPr>
          <w:lang w:val="uk-UA"/>
        </w:rPr>
        <w:t>Основним Законом України до повноважень Кабінету Міністрів України</w:t>
      </w:r>
      <w:r w:rsidR="00434045">
        <w:rPr>
          <w:lang w:val="uk-UA"/>
        </w:rPr>
        <w:t xml:space="preserve"> </w:t>
      </w:r>
      <w:r w:rsidRPr="00485F99">
        <w:rPr>
          <w:lang w:val="uk-UA"/>
        </w:rPr>
        <w:t>віднесено</w:t>
      </w:r>
      <w:r w:rsidR="00434045" w:rsidRPr="00485F99">
        <w:rPr>
          <w:lang w:val="uk-UA"/>
        </w:rPr>
        <w:t xml:space="preserve">, зокрема, </w:t>
      </w:r>
      <w:r w:rsidR="00434045" w:rsidRPr="00434045">
        <w:rPr>
          <w:lang w:val="uk-UA"/>
        </w:rPr>
        <w:t>здійснення внутрішньої і зовнішньої політики держави, виконання Конституції і законів Ук</w:t>
      </w:r>
      <w:r w:rsidR="00434045">
        <w:rPr>
          <w:lang w:val="uk-UA"/>
        </w:rPr>
        <w:t>раїни, актів Президента України, а також організація</w:t>
      </w:r>
      <w:r w:rsidR="00434045" w:rsidRPr="00434045">
        <w:rPr>
          <w:lang w:val="uk-UA"/>
        </w:rPr>
        <w:t xml:space="preserve"> і забезпеч</w:t>
      </w:r>
      <w:r w:rsidR="00434045">
        <w:rPr>
          <w:lang w:val="uk-UA"/>
        </w:rPr>
        <w:t>ення</w:t>
      </w:r>
      <w:r w:rsidR="00434045" w:rsidRPr="00434045">
        <w:rPr>
          <w:lang w:val="uk-UA"/>
        </w:rPr>
        <w:t xml:space="preserve"> здійснення зовнішньоекономічної діяльності України, митної справи</w:t>
      </w:r>
      <w:r w:rsidR="00951796">
        <w:rPr>
          <w:lang w:val="uk-UA"/>
        </w:rPr>
        <w:t xml:space="preserve"> (пункти перший</w:t>
      </w:r>
      <w:r w:rsidR="00434045">
        <w:rPr>
          <w:lang w:val="uk-UA"/>
        </w:rPr>
        <w:t xml:space="preserve"> та </w:t>
      </w:r>
      <w:r w:rsidR="00951796">
        <w:rPr>
          <w:lang w:val="uk-UA"/>
        </w:rPr>
        <w:t>восьмий</w:t>
      </w:r>
      <w:r w:rsidR="00434045" w:rsidRPr="00434045">
        <w:rPr>
          <w:lang w:val="uk-UA"/>
        </w:rPr>
        <w:t xml:space="preserve"> статті 116</w:t>
      </w:r>
      <w:r w:rsidR="00434045">
        <w:rPr>
          <w:lang w:val="uk-UA"/>
        </w:rPr>
        <w:t>).</w:t>
      </w:r>
    </w:p>
    <w:p w:rsidR="00485F99" w:rsidRPr="00485F99" w:rsidRDefault="00C121EA" w:rsidP="00C121EA">
      <w:pPr>
        <w:spacing w:after="0"/>
        <w:ind w:firstLine="708"/>
        <w:jc w:val="both"/>
        <w:rPr>
          <w:lang w:val="uk-UA"/>
        </w:rPr>
      </w:pPr>
      <w:r>
        <w:rPr>
          <w:lang w:val="uk-UA"/>
        </w:rPr>
        <w:t>В</w:t>
      </w:r>
      <w:r w:rsidR="00434045" w:rsidRPr="003B6093">
        <w:rPr>
          <w:lang w:val="uk-UA"/>
        </w:rPr>
        <w:t xml:space="preserve">ідповідно до </w:t>
      </w:r>
      <w:r w:rsidR="00434045">
        <w:rPr>
          <w:lang w:val="uk-UA"/>
        </w:rPr>
        <w:t xml:space="preserve">частини першої та другої </w:t>
      </w:r>
      <w:r w:rsidR="00485F99">
        <w:rPr>
          <w:lang w:val="uk-UA"/>
        </w:rPr>
        <w:t>статті</w:t>
      </w:r>
      <w:r w:rsidR="00485F99" w:rsidRPr="00485F99">
        <w:rPr>
          <w:lang w:val="uk-UA"/>
        </w:rPr>
        <w:t xml:space="preserve"> 113</w:t>
      </w:r>
      <w:r w:rsidR="00434045">
        <w:rPr>
          <w:lang w:val="uk-UA"/>
        </w:rPr>
        <w:t xml:space="preserve"> Основного Закону України, </w:t>
      </w:r>
      <w:r w:rsidR="00485F99" w:rsidRPr="00485F99">
        <w:rPr>
          <w:lang w:val="uk-UA"/>
        </w:rPr>
        <w:t>Кабінет Міністрів України є вищим органом у с</w:t>
      </w:r>
      <w:r w:rsidR="00434045">
        <w:rPr>
          <w:lang w:val="uk-UA"/>
        </w:rPr>
        <w:t xml:space="preserve">истемі органів виконавчої влади, який </w:t>
      </w:r>
      <w:bookmarkStart w:id="0" w:name="n5108"/>
      <w:bookmarkEnd w:id="0"/>
      <w:r w:rsidR="00434045">
        <w:rPr>
          <w:lang w:val="uk-UA"/>
        </w:rPr>
        <w:t xml:space="preserve">є </w:t>
      </w:r>
      <w:r w:rsidR="00485F99" w:rsidRPr="00485F99">
        <w:rPr>
          <w:lang w:val="uk-UA"/>
        </w:rPr>
        <w:t>відповідальни</w:t>
      </w:r>
      <w:r w:rsidR="00434045">
        <w:rPr>
          <w:lang w:val="uk-UA"/>
        </w:rPr>
        <w:t>м</w:t>
      </w:r>
      <w:r w:rsidR="00485F99" w:rsidRPr="00485F99">
        <w:rPr>
          <w:lang w:val="uk-UA"/>
        </w:rPr>
        <w:t xml:space="preserve"> перед Президентом України і Верховною Радою України, підконтрольни</w:t>
      </w:r>
      <w:r w:rsidR="00434045">
        <w:rPr>
          <w:lang w:val="uk-UA"/>
        </w:rPr>
        <w:t>м</w:t>
      </w:r>
      <w:r w:rsidR="00485F99" w:rsidRPr="00485F99">
        <w:rPr>
          <w:lang w:val="uk-UA"/>
        </w:rPr>
        <w:t xml:space="preserve"> і підзвітни</w:t>
      </w:r>
      <w:r w:rsidR="00434045">
        <w:rPr>
          <w:lang w:val="uk-UA"/>
        </w:rPr>
        <w:t>м</w:t>
      </w:r>
      <w:r w:rsidR="00485F99" w:rsidRPr="00485F99">
        <w:rPr>
          <w:lang w:val="uk-UA"/>
        </w:rPr>
        <w:t xml:space="preserve"> Верховній Раді У</w:t>
      </w:r>
      <w:r w:rsidR="00B1090F">
        <w:rPr>
          <w:lang w:val="uk-UA"/>
        </w:rPr>
        <w:t>країни у межах, передбачених</w:t>
      </w:r>
      <w:r w:rsidR="00485F99" w:rsidRPr="00485F99">
        <w:rPr>
          <w:lang w:val="uk-UA"/>
        </w:rPr>
        <w:t xml:space="preserve"> Конституцією</w:t>
      </w:r>
      <w:r w:rsidR="00B1090F">
        <w:rPr>
          <w:lang w:val="uk-UA"/>
        </w:rPr>
        <w:t xml:space="preserve"> України</w:t>
      </w:r>
      <w:r w:rsidR="00485F99" w:rsidRPr="00485F99">
        <w:rPr>
          <w:lang w:val="uk-UA"/>
        </w:rPr>
        <w:t>.</w:t>
      </w:r>
    </w:p>
    <w:p w:rsidR="00485F99" w:rsidRDefault="00485F99" w:rsidP="00B33F33">
      <w:pPr>
        <w:spacing w:after="0"/>
        <w:ind w:firstLine="708"/>
        <w:jc w:val="both"/>
        <w:rPr>
          <w:lang w:val="uk-UA"/>
        </w:rPr>
      </w:pPr>
      <w:bookmarkStart w:id="1" w:name="n5109"/>
      <w:bookmarkEnd w:id="1"/>
      <w:r w:rsidRPr="00485F99">
        <w:rPr>
          <w:lang w:val="uk-UA"/>
        </w:rPr>
        <w:t>Кабінет Міністрів України у своїй діяльності керується Конституцією</w:t>
      </w:r>
      <w:r w:rsidR="00B1090F">
        <w:rPr>
          <w:lang w:val="uk-UA"/>
        </w:rPr>
        <w:t xml:space="preserve"> України</w:t>
      </w:r>
      <w:r w:rsidRPr="00485F99">
        <w:rPr>
          <w:lang w:val="uk-UA"/>
        </w:rPr>
        <w:t xml:space="preserve"> та законами України, указами Президента України та постановами Верховної Ради України, прийнятими відповідно до</w:t>
      </w:r>
      <w:r w:rsidR="00B33F33">
        <w:rPr>
          <w:lang w:val="uk-UA"/>
        </w:rPr>
        <w:t xml:space="preserve"> Конституції та законів України (частина третя статті</w:t>
      </w:r>
      <w:r w:rsidR="00B33F33" w:rsidRPr="00485F99">
        <w:rPr>
          <w:lang w:val="uk-UA"/>
        </w:rPr>
        <w:t xml:space="preserve"> 113</w:t>
      </w:r>
      <w:r w:rsidR="00B33F33">
        <w:rPr>
          <w:lang w:val="uk-UA"/>
        </w:rPr>
        <w:t xml:space="preserve"> </w:t>
      </w:r>
      <w:r w:rsidR="00B33F33" w:rsidRPr="00434045">
        <w:rPr>
          <w:lang w:val="uk-UA"/>
        </w:rPr>
        <w:t>Основного Закону України</w:t>
      </w:r>
      <w:r w:rsidR="00B33F33">
        <w:rPr>
          <w:lang w:val="uk-UA"/>
        </w:rPr>
        <w:t>).</w:t>
      </w:r>
    </w:p>
    <w:p w:rsidR="00D500B1" w:rsidRDefault="000418CE" w:rsidP="00D500B1">
      <w:pPr>
        <w:spacing w:after="0"/>
        <w:ind w:firstLine="708"/>
        <w:jc w:val="both"/>
        <w:rPr>
          <w:lang w:val="uk-UA"/>
        </w:rPr>
      </w:pPr>
      <w:r w:rsidRPr="000418CE">
        <w:rPr>
          <w:rStyle w:val="rvts23"/>
          <w:lang w:val="uk-UA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>
        <w:rPr>
          <w:rStyle w:val="rvts23"/>
          <w:lang w:val="uk-UA"/>
        </w:rPr>
        <w:t xml:space="preserve"> </w:t>
      </w:r>
      <w:r w:rsidR="00D500B1">
        <w:rPr>
          <w:lang w:val="uk-UA"/>
        </w:rPr>
        <w:t>(далі – Угода про асоціацію) – ратифікована Україною 16 вересня 2014 року.</w:t>
      </w:r>
      <w:r w:rsidR="00D500B1" w:rsidRPr="00D500B1">
        <w:rPr>
          <w:lang w:val="uk-UA"/>
        </w:rPr>
        <w:t xml:space="preserve"> </w:t>
      </w:r>
    </w:p>
    <w:p w:rsidR="00D500B1" w:rsidRDefault="00D500B1" w:rsidP="00D500B1">
      <w:pPr>
        <w:spacing w:after="0"/>
        <w:ind w:firstLine="708"/>
        <w:jc w:val="both"/>
        <w:rPr>
          <w:lang w:val="uk-UA"/>
        </w:rPr>
      </w:pPr>
      <w:r>
        <w:rPr>
          <w:lang w:val="uk-UA"/>
        </w:rPr>
        <w:t xml:space="preserve">Згідно </w:t>
      </w:r>
      <w:r w:rsidR="00BD6380">
        <w:rPr>
          <w:lang w:val="uk-UA"/>
        </w:rPr>
        <w:t xml:space="preserve">цієї </w:t>
      </w:r>
      <w:r>
        <w:rPr>
          <w:lang w:val="uk-UA"/>
        </w:rPr>
        <w:t>Угоди однією із цілей асоціації є запровадження</w:t>
      </w:r>
      <w:r w:rsidRPr="00C57755">
        <w:rPr>
          <w:lang w:val="uk-UA"/>
        </w:rPr>
        <w:t xml:space="preserve"> умов для посилених економічних та торговельних відносин, які вестимуть до поступової інтеграції У</w:t>
      </w:r>
      <w:r>
        <w:rPr>
          <w:lang w:val="uk-UA"/>
        </w:rPr>
        <w:t>країни до внутрішнього ринку ЄС.</w:t>
      </w:r>
      <w:r w:rsidRPr="000418CE">
        <w:rPr>
          <w:lang w:val="uk-UA"/>
        </w:rPr>
        <w:t xml:space="preserve"> </w:t>
      </w:r>
    </w:p>
    <w:p w:rsidR="00D500B1" w:rsidRPr="000418CE" w:rsidRDefault="00D500B1" w:rsidP="00D500B1">
      <w:pPr>
        <w:spacing w:after="0"/>
        <w:ind w:firstLine="708"/>
        <w:jc w:val="both"/>
        <w:rPr>
          <w:lang w:val="uk-UA"/>
        </w:rPr>
      </w:pPr>
      <w:r>
        <w:rPr>
          <w:lang w:val="uk-UA"/>
        </w:rPr>
        <w:t xml:space="preserve">Положення Угоди </w:t>
      </w:r>
      <w:r w:rsidRPr="000418CE">
        <w:rPr>
          <w:lang w:val="uk-UA"/>
        </w:rPr>
        <w:t xml:space="preserve">про зону вільної торгівлі між Україною та ЄС вміщені в розділ </w:t>
      </w:r>
      <w:r>
        <w:t>IV</w:t>
      </w:r>
      <w:r w:rsidRPr="000418CE">
        <w:rPr>
          <w:lang w:val="uk-UA"/>
        </w:rPr>
        <w:t xml:space="preserve"> </w:t>
      </w:r>
      <w:r w:rsidRPr="00D500B1">
        <w:rPr>
          <w:lang w:val="uk-UA"/>
        </w:rPr>
        <w:t>«Торгівля і питання пов'язані з торгівлею»</w:t>
      </w:r>
      <w:r>
        <w:rPr>
          <w:lang w:val="uk-UA"/>
        </w:rPr>
        <w:t xml:space="preserve"> </w:t>
      </w:r>
      <w:r w:rsidRPr="000418CE">
        <w:rPr>
          <w:lang w:val="uk-UA"/>
        </w:rPr>
        <w:t xml:space="preserve">Угоди про асоціацію між Україною та ЄС. </w:t>
      </w:r>
    </w:p>
    <w:p w:rsidR="00A53009" w:rsidRPr="007A1D50" w:rsidRDefault="00A53009" w:rsidP="00A53009">
      <w:pPr>
        <w:tabs>
          <w:tab w:val="num" w:pos="720"/>
        </w:tabs>
        <w:spacing w:after="0"/>
        <w:ind w:firstLine="709"/>
        <w:jc w:val="both"/>
        <w:rPr>
          <w:lang w:val="uk-UA"/>
        </w:rPr>
      </w:pPr>
      <w:r w:rsidRPr="007A1D50">
        <w:rPr>
          <w:lang w:val="uk-UA"/>
        </w:rPr>
        <w:t>Відповідно до Конституції України чинні міжнародні договори України, згода на обов’язковість яких дана Верховною Радою України, є частиною національного законодавства України (стаття 9).</w:t>
      </w:r>
    </w:p>
    <w:p w:rsidR="00951796" w:rsidRDefault="00951796" w:rsidP="00C121EA">
      <w:pPr>
        <w:spacing w:after="0"/>
        <w:ind w:firstLine="709"/>
        <w:jc w:val="both"/>
        <w:rPr>
          <w:lang w:val="uk-UA"/>
        </w:rPr>
      </w:pPr>
    </w:p>
    <w:p w:rsidR="005204CF" w:rsidRDefault="00C121EA" w:rsidP="00C121EA">
      <w:pPr>
        <w:ind w:firstLine="708"/>
        <w:jc w:val="both"/>
        <w:rPr>
          <w:lang w:val="uk-UA"/>
        </w:rPr>
      </w:pPr>
      <w:r w:rsidRPr="00C121EA">
        <w:rPr>
          <w:lang w:val="uk-UA"/>
        </w:rPr>
        <w:lastRenderedPageBreak/>
        <w:t>Враховуючи викладене, Комітет дійшов висновку, що</w:t>
      </w:r>
      <w:r w:rsidRPr="00C121EA">
        <w:rPr>
          <w:rStyle w:val="a3"/>
          <w:b w:val="0"/>
          <w:szCs w:val="28"/>
          <w:lang w:val="uk-UA"/>
        </w:rPr>
        <w:t xml:space="preserve"> проект</w:t>
      </w:r>
      <w:r w:rsidRPr="00C121EA">
        <w:rPr>
          <w:rStyle w:val="a3"/>
          <w:szCs w:val="28"/>
          <w:lang w:val="uk-UA"/>
        </w:rPr>
        <w:t xml:space="preserve"> </w:t>
      </w:r>
      <w:r w:rsidRPr="00C121EA">
        <w:rPr>
          <w:bCs/>
          <w:lang w:val="uk-UA"/>
        </w:rPr>
        <w:t>Постанови Верховної Ради України п</w:t>
      </w:r>
      <w:r w:rsidRPr="00C121EA">
        <w:rPr>
          <w:lang w:val="uk-UA"/>
        </w:rPr>
        <w:t>ро</w:t>
      </w:r>
      <w:r>
        <w:rPr>
          <w:lang w:val="uk-UA"/>
        </w:rPr>
        <w:t xml:space="preserve"> </w:t>
      </w:r>
      <w:r w:rsidRPr="00485F99">
        <w:rPr>
          <w:lang w:val="uk-UA"/>
        </w:rPr>
        <w:t xml:space="preserve">Звернення Верховної Ради України до Ради ЄС, Європейського Парламенту, Європейської Комісії та Кабінету Міністрів України з метою скасування ввізного мита, зборів та інших платежів на продукцію походженням з України, тарифні квоти на яку були вичерпані з початку цього року українськими експортерами продовольчих товарів різних груп згідно Угоди про Повну та всеохоплюючу зону вільної торгівлі між Україною та ЄС (реєстр. № 6597 від 20 </w:t>
      </w:r>
      <w:r w:rsidR="00B70588">
        <w:rPr>
          <w:lang w:val="uk-UA"/>
        </w:rPr>
        <w:t>червня</w:t>
      </w:r>
      <w:bookmarkStart w:id="2" w:name="_GoBack"/>
      <w:bookmarkEnd w:id="2"/>
      <w:r w:rsidRPr="00485F99">
        <w:rPr>
          <w:lang w:val="uk-UA"/>
        </w:rPr>
        <w:t xml:space="preserve"> 2017 року), поданий народним депутатом України Вілкулом О.Ю.</w:t>
      </w:r>
      <w:r w:rsidR="00BD6380">
        <w:rPr>
          <w:lang w:val="uk-UA"/>
        </w:rPr>
        <w:t>,</w:t>
      </w:r>
      <w:r>
        <w:rPr>
          <w:lang w:val="uk-UA"/>
        </w:rPr>
        <w:t xml:space="preserve"> не суперечить положенням Конституції України.</w:t>
      </w:r>
    </w:p>
    <w:p w:rsidR="001B3101" w:rsidRDefault="001B3101" w:rsidP="00C121EA">
      <w:pPr>
        <w:ind w:firstLine="708"/>
        <w:jc w:val="both"/>
        <w:rPr>
          <w:lang w:val="uk-UA"/>
        </w:rPr>
      </w:pPr>
    </w:p>
    <w:p w:rsidR="001B3101" w:rsidRDefault="001B3101" w:rsidP="00C121EA">
      <w:pPr>
        <w:ind w:firstLine="708"/>
        <w:jc w:val="both"/>
        <w:rPr>
          <w:lang w:val="uk-UA"/>
        </w:rPr>
      </w:pPr>
    </w:p>
    <w:p w:rsidR="001B3101" w:rsidRPr="001B3101" w:rsidRDefault="001B3101" w:rsidP="00C121EA">
      <w:pPr>
        <w:ind w:firstLine="708"/>
        <w:jc w:val="both"/>
        <w:rPr>
          <w:b/>
          <w:lang w:val="uk-UA"/>
        </w:rPr>
      </w:pPr>
      <w:r w:rsidRPr="001B3101">
        <w:rPr>
          <w:b/>
          <w:lang w:val="uk-UA"/>
        </w:rPr>
        <w:t>Голова Коміт</w:t>
      </w:r>
      <w:r>
        <w:rPr>
          <w:b/>
          <w:lang w:val="uk-UA"/>
        </w:rPr>
        <w:t>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       </w:t>
      </w:r>
      <w:r w:rsidRPr="001B3101">
        <w:rPr>
          <w:b/>
          <w:lang w:val="uk-UA"/>
        </w:rPr>
        <w:t>Р.П. КНЯЗЕВИЧ</w:t>
      </w:r>
    </w:p>
    <w:p w:rsidR="001B3101" w:rsidRPr="00485F99" w:rsidRDefault="001B3101" w:rsidP="00C121EA">
      <w:pPr>
        <w:ind w:firstLine="708"/>
        <w:jc w:val="both"/>
        <w:rPr>
          <w:lang w:val="uk-UA"/>
        </w:rPr>
      </w:pPr>
    </w:p>
    <w:sectPr w:rsidR="001B3101" w:rsidRPr="00485F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2B"/>
    <w:rsid w:val="000418CE"/>
    <w:rsid w:val="001019F7"/>
    <w:rsid w:val="001B3101"/>
    <w:rsid w:val="00282F70"/>
    <w:rsid w:val="002D642E"/>
    <w:rsid w:val="00354BE0"/>
    <w:rsid w:val="003A4480"/>
    <w:rsid w:val="003B6093"/>
    <w:rsid w:val="00434045"/>
    <w:rsid w:val="00474996"/>
    <w:rsid w:val="00485F99"/>
    <w:rsid w:val="005204CF"/>
    <w:rsid w:val="005834DC"/>
    <w:rsid w:val="008F200B"/>
    <w:rsid w:val="00951796"/>
    <w:rsid w:val="009621B7"/>
    <w:rsid w:val="00A53009"/>
    <w:rsid w:val="00B1090F"/>
    <w:rsid w:val="00B33F33"/>
    <w:rsid w:val="00B43634"/>
    <w:rsid w:val="00B70588"/>
    <w:rsid w:val="00BD6380"/>
    <w:rsid w:val="00C121EA"/>
    <w:rsid w:val="00C54ED0"/>
    <w:rsid w:val="00C57755"/>
    <w:rsid w:val="00D500B1"/>
    <w:rsid w:val="00D573D1"/>
    <w:rsid w:val="00DB4C49"/>
    <w:rsid w:val="00E7654F"/>
    <w:rsid w:val="00FA0CF8"/>
    <w:rsid w:val="00FB45EB"/>
    <w:rsid w:val="00FF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DC8E"/>
  <w15:chartTrackingRefBased/>
  <w15:docId w15:val="{931F9625-D6F0-4AE8-B047-FFAE7C4B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B2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0CF8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FA0C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2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A0CF8"/>
    <w:rPr>
      <w:rFonts w:ascii="Courier New" w:eastAsia="Times New Roman" w:hAnsi="Courier New" w:cs="Courier New"/>
      <w:sz w:val="22"/>
      <w:lang w:eastAsia="uk-UA"/>
    </w:rPr>
  </w:style>
  <w:style w:type="paragraph" w:styleId="a4">
    <w:name w:val="Body Text Indent"/>
    <w:basedOn w:val="a"/>
    <w:link w:val="a5"/>
    <w:uiPriority w:val="99"/>
    <w:semiHidden/>
    <w:unhideWhenUsed/>
    <w:rsid w:val="00485F99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semiHidden/>
    <w:rsid w:val="00485F99"/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DB4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B4C49"/>
    <w:rPr>
      <w:rFonts w:ascii="Segoe UI" w:hAnsi="Segoe UI" w:cs="Segoe UI"/>
      <w:sz w:val="18"/>
      <w:szCs w:val="18"/>
      <w:lang w:val="ru-RU"/>
    </w:rPr>
  </w:style>
  <w:style w:type="character" w:customStyle="1" w:styleId="rvts23">
    <w:name w:val="rvts23"/>
    <w:basedOn w:val="a0"/>
    <w:rsid w:val="000418CE"/>
  </w:style>
  <w:style w:type="character" w:styleId="a8">
    <w:name w:val="Hyperlink"/>
    <w:basedOn w:val="a0"/>
    <w:uiPriority w:val="99"/>
    <w:semiHidden/>
    <w:unhideWhenUsed/>
    <w:rsid w:val="000418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3622</Words>
  <Characters>2065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4</cp:revision>
  <cp:lastPrinted>2018-04-04T13:20:00Z</cp:lastPrinted>
  <dcterms:created xsi:type="dcterms:W3CDTF">2018-04-04T13:35:00Z</dcterms:created>
  <dcterms:modified xsi:type="dcterms:W3CDTF">2018-04-05T08:59:00Z</dcterms:modified>
</cp:coreProperties>
</file>