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2AF" w:rsidRPr="00B545E8" w:rsidRDefault="00A80D54" w:rsidP="004B598D">
      <w:pPr>
        <w:ind w:firstLine="0"/>
        <w:jc w:val="right"/>
        <w:rPr>
          <w:rFonts w:cs="Times New Roman"/>
          <w:szCs w:val="28"/>
        </w:rPr>
      </w:pPr>
      <w:r w:rsidRPr="00B545E8">
        <w:rPr>
          <w:rFonts w:cs="Times New Roman"/>
          <w:szCs w:val="28"/>
        </w:rPr>
        <w:t>До реєстр. № 6600</w:t>
      </w:r>
    </w:p>
    <w:p w:rsidR="008E62AF" w:rsidRPr="00B545E8" w:rsidRDefault="008E62AF" w:rsidP="008069C6">
      <w:pPr>
        <w:ind w:left="5387" w:firstLine="0"/>
        <w:rPr>
          <w:rFonts w:cs="Times New Roman"/>
          <w:bCs/>
          <w:szCs w:val="28"/>
        </w:rPr>
      </w:pPr>
    </w:p>
    <w:p w:rsidR="008E62AF" w:rsidRPr="00B545E8" w:rsidRDefault="008E62AF" w:rsidP="008069C6">
      <w:pPr>
        <w:ind w:left="5387" w:firstLine="0"/>
        <w:rPr>
          <w:rFonts w:cs="Times New Roman"/>
          <w:bCs/>
          <w:szCs w:val="28"/>
        </w:rPr>
      </w:pPr>
    </w:p>
    <w:p w:rsidR="008E62AF" w:rsidRPr="00B545E8" w:rsidRDefault="008E62AF" w:rsidP="008069C6">
      <w:pPr>
        <w:ind w:left="5387" w:firstLine="0"/>
        <w:rPr>
          <w:rFonts w:cs="Times New Roman"/>
          <w:bCs/>
          <w:szCs w:val="28"/>
        </w:rPr>
      </w:pPr>
    </w:p>
    <w:p w:rsidR="008E62AF" w:rsidRPr="00B545E8" w:rsidRDefault="008E62AF" w:rsidP="008069C6">
      <w:pPr>
        <w:ind w:left="5387" w:firstLine="0"/>
        <w:rPr>
          <w:rFonts w:cs="Times New Roman"/>
          <w:bCs/>
          <w:szCs w:val="28"/>
        </w:rPr>
      </w:pPr>
    </w:p>
    <w:p w:rsidR="008E62AF" w:rsidRPr="00B545E8" w:rsidRDefault="008E62AF" w:rsidP="008069C6">
      <w:pPr>
        <w:ind w:left="5387" w:firstLine="0"/>
        <w:rPr>
          <w:rFonts w:cs="Times New Roman"/>
          <w:bCs/>
          <w:szCs w:val="28"/>
        </w:rPr>
      </w:pPr>
    </w:p>
    <w:p w:rsidR="008069C6" w:rsidRPr="00B545E8" w:rsidRDefault="008069C6" w:rsidP="008069C6">
      <w:pPr>
        <w:ind w:left="5387" w:firstLine="0"/>
        <w:jc w:val="left"/>
        <w:rPr>
          <w:rFonts w:cs="Times New Roman"/>
          <w:bCs/>
          <w:szCs w:val="28"/>
          <w:u w:val="single"/>
        </w:rPr>
      </w:pPr>
    </w:p>
    <w:p w:rsidR="008E62AF" w:rsidRPr="00B545E8" w:rsidRDefault="008E62AF" w:rsidP="008069C6">
      <w:pPr>
        <w:ind w:left="5387" w:firstLine="0"/>
        <w:jc w:val="left"/>
        <w:rPr>
          <w:rFonts w:cs="Times New Roman"/>
          <w:b/>
          <w:bCs/>
          <w:szCs w:val="28"/>
        </w:rPr>
      </w:pPr>
      <w:r w:rsidRPr="00B545E8">
        <w:rPr>
          <w:rFonts w:cs="Times New Roman"/>
          <w:b/>
          <w:bCs/>
          <w:szCs w:val="28"/>
        </w:rPr>
        <w:t xml:space="preserve">ВЕРХОВНА РАДА УКРАЇНИ </w:t>
      </w:r>
      <w:r w:rsidRPr="00B545E8">
        <w:rPr>
          <w:rFonts w:cs="Times New Roman"/>
          <w:b/>
          <w:bCs/>
          <w:szCs w:val="28"/>
        </w:rPr>
        <w:br/>
      </w:r>
    </w:p>
    <w:p w:rsidR="008E62AF" w:rsidRPr="00B545E8" w:rsidRDefault="00A80D54" w:rsidP="008069C6">
      <w:pPr>
        <w:shd w:val="clear" w:color="auto" w:fill="FFFFFF"/>
        <w:spacing w:after="360"/>
        <w:ind w:right="17" w:firstLine="0"/>
        <w:jc w:val="left"/>
        <w:rPr>
          <w:rFonts w:cs="Times New Roman"/>
          <w:i/>
          <w:sz w:val="24"/>
          <w:szCs w:val="28"/>
        </w:rPr>
      </w:pPr>
      <w:r w:rsidRPr="00B545E8">
        <w:rPr>
          <w:rFonts w:cs="Times New Roman"/>
          <w:bCs/>
          <w:i/>
          <w:sz w:val="24"/>
          <w:szCs w:val="28"/>
        </w:rPr>
        <w:t>Щод</w:t>
      </w:r>
      <w:r w:rsidR="008E62AF" w:rsidRPr="00B545E8">
        <w:rPr>
          <w:rFonts w:cs="Times New Roman"/>
          <w:bCs/>
          <w:i/>
          <w:sz w:val="24"/>
          <w:szCs w:val="28"/>
        </w:rPr>
        <w:t xml:space="preserve">о </w:t>
      </w:r>
      <w:r w:rsidRPr="00B545E8">
        <w:rPr>
          <w:rFonts w:cs="Times New Roman"/>
          <w:bCs/>
          <w:i/>
          <w:sz w:val="24"/>
          <w:szCs w:val="28"/>
        </w:rPr>
        <w:t xml:space="preserve">підготовки </w:t>
      </w:r>
      <w:r w:rsidR="008E62AF" w:rsidRPr="00B545E8">
        <w:rPr>
          <w:rFonts w:cs="Times New Roman"/>
          <w:bCs/>
          <w:i/>
          <w:sz w:val="24"/>
          <w:szCs w:val="28"/>
        </w:rPr>
        <w:t>законопроекту</w:t>
      </w:r>
      <w:r w:rsidR="008069C6" w:rsidRPr="00B545E8">
        <w:rPr>
          <w:rFonts w:cs="Times New Roman"/>
          <w:bCs/>
          <w:i/>
          <w:sz w:val="24"/>
          <w:szCs w:val="28"/>
        </w:rPr>
        <w:br/>
      </w:r>
      <w:r w:rsidRPr="00B545E8">
        <w:rPr>
          <w:rFonts w:cs="Times New Roman"/>
          <w:bCs/>
          <w:i/>
          <w:sz w:val="24"/>
          <w:szCs w:val="28"/>
        </w:rPr>
        <w:t>до</w:t>
      </w:r>
      <w:r w:rsidR="008069C6" w:rsidRPr="00B545E8">
        <w:rPr>
          <w:rFonts w:cs="Times New Roman"/>
          <w:bCs/>
          <w:i/>
          <w:sz w:val="24"/>
          <w:szCs w:val="28"/>
        </w:rPr>
        <w:t xml:space="preserve"> друго</w:t>
      </w:r>
      <w:r w:rsidRPr="00B545E8">
        <w:rPr>
          <w:rFonts w:cs="Times New Roman"/>
          <w:bCs/>
          <w:i/>
          <w:sz w:val="24"/>
          <w:szCs w:val="28"/>
        </w:rPr>
        <w:t>го</w:t>
      </w:r>
      <w:r w:rsidR="008069C6" w:rsidRPr="00B545E8">
        <w:rPr>
          <w:rFonts w:cs="Times New Roman"/>
          <w:bCs/>
          <w:i/>
          <w:sz w:val="24"/>
          <w:szCs w:val="28"/>
        </w:rPr>
        <w:t xml:space="preserve"> читанн</w:t>
      </w:r>
      <w:r w:rsidRPr="00B545E8">
        <w:rPr>
          <w:rFonts w:cs="Times New Roman"/>
          <w:bCs/>
          <w:i/>
          <w:sz w:val="24"/>
          <w:szCs w:val="28"/>
        </w:rPr>
        <w:t>я</w:t>
      </w:r>
    </w:p>
    <w:p w:rsidR="00D16367" w:rsidRPr="00B545E8" w:rsidRDefault="008E62AF" w:rsidP="004B598D">
      <w:pPr>
        <w:pStyle w:val="Igor"/>
      </w:pPr>
      <w:r w:rsidRPr="00B545E8">
        <w:t>Комітет Верховної Ради України з питань бюджету на сво</w:t>
      </w:r>
      <w:r w:rsidR="00933559">
        <w:t>їх</w:t>
      </w:r>
      <w:r w:rsidRPr="00B545E8">
        <w:t xml:space="preserve"> засіданн</w:t>
      </w:r>
      <w:r w:rsidR="00933559">
        <w:t>ях</w:t>
      </w:r>
      <w:r w:rsidRPr="00B545E8">
        <w:t xml:space="preserve"> </w:t>
      </w:r>
      <w:r w:rsidR="008069C6" w:rsidRPr="00B545E8">
        <w:t>12</w:t>
      </w:r>
      <w:r w:rsidRPr="00B545E8">
        <w:t> </w:t>
      </w:r>
      <w:r w:rsidR="008069C6" w:rsidRPr="00B545E8">
        <w:t>лип</w:t>
      </w:r>
      <w:r w:rsidRPr="00B545E8">
        <w:t>ня 2017 року (протокол</w:t>
      </w:r>
      <w:r w:rsidR="00933559">
        <w:t>и</w:t>
      </w:r>
      <w:r w:rsidRPr="00B545E8">
        <w:t xml:space="preserve"> № 10</w:t>
      </w:r>
      <w:r w:rsidR="008069C6" w:rsidRPr="00B545E8">
        <w:t>5</w:t>
      </w:r>
      <w:r w:rsidR="00933559">
        <w:t xml:space="preserve"> і № 106</w:t>
      </w:r>
      <w:r w:rsidRPr="00B545E8">
        <w:t xml:space="preserve">) розглянув </w:t>
      </w:r>
      <w:r w:rsidR="008069C6" w:rsidRPr="00B545E8">
        <w:t>питання щодо підготовки до другого читання проекту Закону України про внесення змін до Закону України «Про Державний бюджет України на 2017 рік» (реєстр. № 6600)</w:t>
      </w:r>
      <w:r w:rsidRPr="00B545E8">
        <w:t>.</w:t>
      </w:r>
    </w:p>
    <w:p w:rsidR="008069C6" w:rsidRPr="00B545E8" w:rsidRDefault="008069C6" w:rsidP="008069C6">
      <w:pPr>
        <w:widowControl w:val="0"/>
        <w:shd w:val="clear" w:color="auto" w:fill="FFFFFF"/>
        <w:autoSpaceDE w:val="0"/>
        <w:autoSpaceDN w:val="0"/>
        <w:rPr>
          <w:rFonts w:cs="Times New Roman"/>
        </w:rPr>
      </w:pPr>
      <w:r w:rsidRPr="00B545E8">
        <w:rPr>
          <w:rFonts w:cs="Times New Roman"/>
        </w:rPr>
        <w:t xml:space="preserve">Даний законопроект 22 червня 2017 року розглянуто Верховною Радою України у першому читанні та прийнято за основу </w:t>
      </w:r>
      <w:r w:rsidRPr="00B545E8">
        <w:rPr>
          <w:rFonts w:cs="Times New Roman"/>
          <w:i/>
        </w:rPr>
        <w:t>/згідно з Постановою Верховної Ради України від 22.06.2017 р. № 2117-VIIІ/</w:t>
      </w:r>
      <w:r w:rsidRPr="00B545E8">
        <w:rPr>
          <w:rFonts w:cs="Times New Roman"/>
        </w:rPr>
        <w:t>.</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 xml:space="preserve">Відповідно до статті 116 Регламенту Верховної Ради України у встановлені строки </w:t>
      </w:r>
      <w:r w:rsidRPr="00B545E8">
        <w:rPr>
          <w:rFonts w:cs="Times New Roman"/>
          <w:i/>
        </w:rPr>
        <w:t>/по 6 липня 2017 року включно/</w:t>
      </w:r>
      <w:r w:rsidRPr="00B545E8">
        <w:rPr>
          <w:rFonts w:cs="Times New Roman"/>
        </w:rPr>
        <w:t xml:space="preserve"> до Комітету з питань бюджету надійшло 355 пропозицій народних депутатів України, що узагальнені у відповідній порівняльній таблиці до законопроекту. Разом з тим, до такої порівняльної таблиці не включено пропозиції народних депутатів України, що подані після </w:t>
      </w:r>
      <w:r w:rsidR="00B94FC5" w:rsidRPr="00B545E8">
        <w:rPr>
          <w:rFonts w:cs="Times New Roman"/>
        </w:rPr>
        <w:t>вказаного</w:t>
      </w:r>
      <w:r w:rsidRPr="00B545E8">
        <w:rPr>
          <w:rFonts w:cs="Times New Roman"/>
        </w:rPr>
        <w:t xml:space="preserve"> встановленого строку. </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 xml:space="preserve">Належить звернути увагу, що у порівняльній таблиці до законопроекту (який є великим за обсягом щодо безпосередньо змін до більшості показників у додатках до Закону) через встановлений </w:t>
      </w:r>
      <w:proofErr w:type="spellStart"/>
      <w:r w:rsidRPr="00B545E8">
        <w:rPr>
          <w:rFonts w:cs="Times New Roman"/>
        </w:rPr>
        <w:t>формалізовий</w:t>
      </w:r>
      <w:proofErr w:type="spellEnd"/>
      <w:r w:rsidRPr="00B545E8">
        <w:rPr>
          <w:rFonts w:cs="Times New Roman"/>
        </w:rPr>
        <w:t xml:space="preserve"> вигляд такої таблиці технічно неможливо у ній відобразити: </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 xml:space="preserve">в графі «Редакція, прийнята в першому читанні» </w:t>
      </w:r>
      <w:r w:rsidR="00A80D54" w:rsidRPr="00B545E8">
        <w:rPr>
          <w:rFonts w:cs="Times New Roman"/>
        </w:rPr>
        <w:t>–</w:t>
      </w:r>
      <w:r w:rsidRPr="00B545E8">
        <w:rPr>
          <w:rFonts w:cs="Times New Roman"/>
        </w:rPr>
        <w:t xml:space="preserve"> у повному обсязі зміст додатків № 3, № 4 і № 7 до законопроекту </w:t>
      </w:r>
      <w:r w:rsidRPr="00B545E8">
        <w:rPr>
          <w:rFonts w:cs="Times New Roman"/>
          <w:i/>
        </w:rPr>
        <w:t>/щодо змін до додатків № 3, № 4 і № 7 до Закону/</w:t>
      </w:r>
      <w:r w:rsidRPr="00B545E8">
        <w:rPr>
          <w:rFonts w:cs="Times New Roman"/>
        </w:rPr>
        <w:t>, які мають велику кількість граф і показників;</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 xml:space="preserve">в графі «Законопроект, запропонований головним комітетом в остаточній редакції» </w:t>
      </w:r>
      <w:r w:rsidR="00A80D54" w:rsidRPr="00B545E8">
        <w:rPr>
          <w:rFonts w:cs="Times New Roman"/>
        </w:rPr>
        <w:t>–</w:t>
      </w:r>
      <w:r w:rsidRPr="00B545E8">
        <w:rPr>
          <w:rFonts w:cs="Times New Roman"/>
        </w:rPr>
        <w:t xml:space="preserve"> остаточну редакцію всіх додатків до законопроекту за формами, затвердженими Законом.</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 xml:space="preserve">Крім того, за підсумками розгляду законопроекту у другому читанні на основі підтриманих пропозицій щодо змін показників надходжень і витрат державного бюджету в остаточній редакції додатків до законопроекту необхідно відобразити підсумкові бюджетні показники разом і окремо за загальним та спеціальним фондом (насамперед, за узагальнюючими кодами доходів, узагальнюючими кодами головних розпорядників коштів державного </w:t>
      </w:r>
      <w:r w:rsidRPr="00B545E8">
        <w:rPr>
          <w:rFonts w:cs="Times New Roman"/>
        </w:rPr>
        <w:lastRenderedPageBreak/>
        <w:t xml:space="preserve">бюджету та відповідальних виконавців бюджетних програм), що відповідно потребує додаткового часу для оформлення остаточної редакції всіх додатків до законопроекту </w:t>
      </w:r>
      <w:r w:rsidRPr="00B545E8">
        <w:rPr>
          <w:rFonts w:cs="Times New Roman"/>
          <w:i/>
        </w:rPr>
        <w:t xml:space="preserve">/з метою забезпечення збалансованості бюджетних показників і узгодження правових норм, а також для уникнення помилок і </w:t>
      </w:r>
      <w:proofErr w:type="spellStart"/>
      <w:r w:rsidRPr="00B545E8">
        <w:rPr>
          <w:rFonts w:cs="Times New Roman"/>
          <w:i/>
        </w:rPr>
        <w:t>неточненостей</w:t>
      </w:r>
      <w:proofErr w:type="spellEnd"/>
      <w:r w:rsidRPr="00B545E8">
        <w:rPr>
          <w:rFonts w:cs="Times New Roman"/>
          <w:i/>
        </w:rPr>
        <w:t>/</w:t>
      </w:r>
      <w:r w:rsidRPr="00B545E8">
        <w:rPr>
          <w:rFonts w:cs="Times New Roman"/>
        </w:rPr>
        <w:t>.</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 xml:space="preserve">Зважаючи на зазначене, пропонується Верховній Раді України одночасно з прийняттям законопроекту за реєстр. № 6600 у другому читанні та в цілому як закону доручити Комітету з питань бюджету разом з Міністерством фінансів України за участю Головного юридичного управління Апарату Верховної Ради України забезпечити оформлення і візування додатків до відповідного закону з урахуванням підтриманих пропозицій. </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 xml:space="preserve">У зв’язку з цим, на даному етапі для забезпечення цілісного відображення всіх підтриманих пропозицій щодо змін до бюджетних показників у додатках до законопроекту пропонується їх додатково вказати у висновку Комітету, згрупувавши за бюджетною класифікацією. </w:t>
      </w:r>
    </w:p>
    <w:p w:rsidR="008069C6" w:rsidRPr="00B545E8" w:rsidRDefault="008069C6" w:rsidP="008069C6">
      <w:pPr>
        <w:widowControl w:val="0"/>
        <w:shd w:val="clear" w:color="auto" w:fill="FFFFFF"/>
        <w:autoSpaceDE w:val="0"/>
        <w:autoSpaceDN w:val="0"/>
        <w:rPr>
          <w:rFonts w:cs="Times New Roman"/>
        </w:rPr>
      </w:pPr>
      <w:r w:rsidRPr="00B545E8">
        <w:rPr>
          <w:rFonts w:cs="Times New Roman"/>
        </w:rPr>
        <w:t>Окремо варто відмітити, що на розгляді у Верховній Раді України знаходиться ряд законопроектів щодо змін до Закону, якими пропонується врегулювати окремі питання, які вже певним чином передбачається унормувати законопроектом за реєстр. №</w:t>
      </w:r>
      <w:r w:rsidR="00A80D54" w:rsidRPr="00B545E8">
        <w:rPr>
          <w:rFonts w:cs="Times New Roman"/>
        </w:rPr>
        <w:t> </w:t>
      </w:r>
      <w:r w:rsidRPr="00B545E8">
        <w:rPr>
          <w:rFonts w:cs="Times New Roman"/>
        </w:rPr>
        <w:t>6600, або положення яких подані як пропозиції до цього законопроекту на друге читання та включені до відповідної порівняльної таблиці. Зокрема, мова йде про такі законопроекти:</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реєстр. № 5693 від 20.01.2017 р. щодо збільшення обсягу видатків на заробітну плату працівникам державних підприємств космічної галузі;</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реєстр. № 5723 (</w:t>
      </w:r>
      <w:proofErr w:type="spellStart"/>
      <w:r w:rsidRPr="00B545E8">
        <w:rPr>
          <w:rFonts w:cs="Times New Roman"/>
        </w:rPr>
        <w:t>доопр</w:t>
      </w:r>
      <w:proofErr w:type="spellEnd"/>
      <w:r w:rsidRPr="00B545E8">
        <w:rPr>
          <w:rFonts w:cs="Times New Roman"/>
        </w:rPr>
        <w:t>.) від 02.02.2017 р. щодо фінансового забезпечення Державної установи «Національний Інститут серцево-судинної хірургії ім. </w:t>
      </w:r>
      <w:proofErr w:type="spellStart"/>
      <w:r w:rsidRPr="00B545E8">
        <w:rPr>
          <w:rFonts w:cs="Times New Roman"/>
        </w:rPr>
        <w:t>М.М.Амосова</w:t>
      </w:r>
      <w:proofErr w:type="spellEnd"/>
      <w:r w:rsidRPr="00B545E8">
        <w:rPr>
          <w:rFonts w:cs="Times New Roman"/>
        </w:rPr>
        <w:t xml:space="preserve"> Національної академії медичних наук України» та Державної установи «Національний інститут хірургії та </w:t>
      </w:r>
      <w:proofErr w:type="spellStart"/>
      <w:r w:rsidRPr="00B545E8">
        <w:rPr>
          <w:rFonts w:cs="Times New Roman"/>
        </w:rPr>
        <w:t>трансплантології</w:t>
      </w:r>
      <w:proofErr w:type="spellEnd"/>
      <w:r w:rsidRPr="00B545E8">
        <w:rPr>
          <w:rFonts w:cs="Times New Roman"/>
        </w:rPr>
        <w:t xml:space="preserve"> імені </w:t>
      </w:r>
      <w:proofErr w:type="spellStart"/>
      <w:r w:rsidRPr="00B545E8">
        <w:rPr>
          <w:rFonts w:cs="Times New Roman"/>
        </w:rPr>
        <w:t>О.О.Шалімова</w:t>
      </w:r>
      <w:proofErr w:type="spellEnd"/>
      <w:r w:rsidRPr="00B545E8">
        <w:rPr>
          <w:rFonts w:cs="Times New Roman"/>
        </w:rPr>
        <w:t>» Національної академії медичних наук України;</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реєстр. № 6082 від 14.02.2017 р. щодо фінансового забезпечення Товариству Червоного Хреста України;</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реєстр. №</w:t>
      </w:r>
      <w:r w:rsidRPr="00B545E8">
        <w:rPr>
          <w:rFonts w:cs="Times New Roman"/>
          <w:lang w:val="ru-RU"/>
        </w:rPr>
        <w:t> </w:t>
      </w:r>
      <w:r w:rsidRPr="00B545E8">
        <w:rPr>
          <w:rFonts w:cs="Times New Roman"/>
        </w:rPr>
        <w:t>6188 від 14.03.2017 р. щодо підвищення державної підтримки Національної академії наук України та національних галузевих академій наук;</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реєстр. № 6237 від 24.03.2017 р. щодо надання субвенції бюджету міста Харкова на надання пільг та субсидій;</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реєстр. № 6249 від 27.03.2017 р. щодо збільшення розміру субвенцій на надання пільг і житлових субсидій населенню;</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реєстр. № 6340 від 11.04.2017 р. щодо надання державної підтримки для створення передумов початку діяльності публічного акціонерного товариства «Магістральні газопроводи України» – незалежного оператора газотранспортної системи;</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 xml:space="preserve">реєстр. № 6384 від 14.04.2017 р. щодо збільшення видатків Харківській області для проведення заходів з ліквідації наслідків надзвичайної ситуації, що склалася 23 березня 2017 року у місті </w:t>
      </w:r>
      <w:proofErr w:type="spellStart"/>
      <w:r w:rsidRPr="00B545E8">
        <w:rPr>
          <w:rFonts w:cs="Times New Roman"/>
        </w:rPr>
        <w:t>Балаклії</w:t>
      </w:r>
      <w:proofErr w:type="spellEnd"/>
      <w:r w:rsidRPr="00B545E8">
        <w:rPr>
          <w:rFonts w:cs="Times New Roman"/>
        </w:rPr>
        <w:t xml:space="preserve"> Харківської області;</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 xml:space="preserve">реєстр. № 6384-1 від 03.05.2017 р. щодо збільшення видатків для </w:t>
      </w:r>
      <w:r w:rsidRPr="00B545E8">
        <w:rPr>
          <w:rFonts w:cs="Times New Roman"/>
        </w:rPr>
        <w:lastRenderedPageBreak/>
        <w:t xml:space="preserve">ліквідації наслідків надзвичайної ситуації, що склалася 23 березня 2017 року у місті </w:t>
      </w:r>
      <w:proofErr w:type="spellStart"/>
      <w:r w:rsidRPr="00B545E8">
        <w:rPr>
          <w:rFonts w:cs="Times New Roman"/>
        </w:rPr>
        <w:t>Балаклії</w:t>
      </w:r>
      <w:proofErr w:type="spellEnd"/>
      <w:r w:rsidRPr="00B545E8">
        <w:rPr>
          <w:rFonts w:cs="Times New Roman"/>
        </w:rPr>
        <w:t xml:space="preserve"> Харківської області;</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 xml:space="preserve">реєстр. № 6412 від 25.04.2017 р. щодо забезпечення конституційних прав громадян на освіту, збільшення фінансування освіти і науки до </w:t>
      </w:r>
      <w:proofErr w:type="spellStart"/>
      <w:r w:rsidRPr="00B545E8">
        <w:rPr>
          <w:rFonts w:cs="Times New Roman"/>
        </w:rPr>
        <w:t>життєво</w:t>
      </w:r>
      <w:proofErr w:type="spellEnd"/>
      <w:r w:rsidRPr="00B545E8">
        <w:rPr>
          <w:rFonts w:cs="Times New Roman"/>
        </w:rPr>
        <w:t>-необхідного рівня з метою запобігання руйнуванню системи освітніх закладів в Україні;</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реєстр. № 6429 від 10.05.2017 р. щодо спрямування конфіскованих коштів на виплату пенсій;</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реєстр. № 6453 від 16.05.2017 р. щодо збільшення видатків для Національної академії медичних наук;</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реєстр. № 6515 від 26.05.2017 р. щодо забезпечення конституційних прав громадян на житло, відновлення фінансування державних житлових програм з метою вирішення питання забезпечення житлом громадян, зокрема молоді, учасників АТО та внутрішньо переміщених осіб;</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реєстр. № 6515-1 від 12.06.2017 р. щодо спрямування конфіскованих коштів на житлові програми для учасників АТО та внутрішньо переміщених осіб.</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Поряд з тим, у Верховній Раді України зареєстровано проект постанови про створення депутатської робочої групи для вирішення проблемних питань стосовно заборгованості держави по пільгах та субсидіях перед підприємствами - надавачами житлово-комунальних послуг (реєстр. № 6611 від 21.06.2017 р.), порушені питання в якому планується врегулювати у законопроекті за реєстр. № 6600.</w:t>
      </w:r>
    </w:p>
    <w:p w:rsidR="008069C6" w:rsidRPr="00B545E8" w:rsidRDefault="008069C6" w:rsidP="00A80D54">
      <w:pPr>
        <w:widowControl w:val="0"/>
        <w:shd w:val="clear" w:color="auto" w:fill="FFFFFF"/>
        <w:autoSpaceDE w:val="0"/>
        <w:autoSpaceDN w:val="0"/>
        <w:spacing w:before="0"/>
        <w:rPr>
          <w:rFonts w:cs="Times New Roman"/>
        </w:rPr>
      </w:pPr>
      <w:r w:rsidRPr="00B545E8">
        <w:rPr>
          <w:rFonts w:cs="Times New Roman"/>
        </w:rPr>
        <w:t>Таким чином, у разі прийняття Верховною Радою України законопроекту за реєстр. № 6600 у другому читанні та в цілому як закону вищезазначені законопроекти і проект постанови втратять свою актуальність або можуть вважатися по суті розглянутими.</w:t>
      </w:r>
    </w:p>
    <w:p w:rsidR="00835B9E" w:rsidRDefault="00841F86" w:rsidP="00841F86">
      <w:pPr>
        <w:widowControl w:val="0"/>
        <w:shd w:val="clear" w:color="auto" w:fill="FFFFFF"/>
        <w:autoSpaceDE w:val="0"/>
        <w:autoSpaceDN w:val="0"/>
        <w:rPr>
          <w:rFonts w:eastAsia="Calibri" w:cs="Times New Roman"/>
          <w:szCs w:val="28"/>
        </w:rPr>
      </w:pPr>
      <w:r w:rsidRPr="00B545E8">
        <w:rPr>
          <w:rFonts w:eastAsia="Calibri" w:cs="Times New Roman"/>
          <w:szCs w:val="28"/>
        </w:rPr>
        <w:t xml:space="preserve">За підсумками розгляду питання Комітет з питань бюджету ухвалив рішення: </w:t>
      </w:r>
    </w:p>
    <w:p w:rsidR="00841F86" w:rsidRPr="00B545E8" w:rsidRDefault="00835B9E" w:rsidP="00835B9E">
      <w:pPr>
        <w:widowControl w:val="0"/>
        <w:shd w:val="clear" w:color="auto" w:fill="FFFFFF"/>
        <w:autoSpaceDE w:val="0"/>
        <w:autoSpaceDN w:val="0"/>
        <w:spacing w:before="0"/>
        <w:rPr>
          <w:rFonts w:cs="Times New Roman"/>
        </w:rPr>
      </w:pPr>
      <w:r>
        <w:rPr>
          <w:rFonts w:eastAsia="Calibri" w:cs="Times New Roman"/>
          <w:szCs w:val="28"/>
        </w:rPr>
        <w:t>Р</w:t>
      </w:r>
      <w:r w:rsidR="00841F86" w:rsidRPr="00B545E8">
        <w:rPr>
          <w:rFonts w:eastAsia="Calibri" w:cs="Times New Roman"/>
          <w:szCs w:val="28"/>
        </w:rPr>
        <w:t xml:space="preserve">екомендувати </w:t>
      </w:r>
      <w:r w:rsidR="00841F86" w:rsidRPr="00B545E8">
        <w:rPr>
          <w:rFonts w:cs="Times New Roman"/>
        </w:rPr>
        <w:t>Верховній Раді України:</w:t>
      </w:r>
    </w:p>
    <w:p w:rsidR="00841F86" w:rsidRPr="00B545E8" w:rsidRDefault="00841F86" w:rsidP="00835B9E">
      <w:pPr>
        <w:widowControl w:val="0"/>
        <w:shd w:val="clear" w:color="auto" w:fill="FFFFFF"/>
        <w:autoSpaceDE w:val="0"/>
        <w:autoSpaceDN w:val="0"/>
        <w:spacing w:before="0"/>
        <w:rPr>
          <w:rFonts w:cs="Times New Roman"/>
        </w:rPr>
      </w:pPr>
      <w:r w:rsidRPr="00B545E8">
        <w:rPr>
          <w:rFonts w:cs="Times New Roman"/>
        </w:rPr>
        <w:t>1. Проект Закону України про внесення змін до Закону України «Про Державний бюджет України на 2017 рік» (реєстр. № 6600) прийняти у другому читанні та в цілому як закон в остаточній редакції щодо тексту законопроекту, викладен</w:t>
      </w:r>
      <w:r w:rsidR="00B94FC5" w:rsidRPr="00B545E8">
        <w:rPr>
          <w:rFonts w:cs="Times New Roman"/>
        </w:rPr>
        <w:t>ого</w:t>
      </w:r>
      <w:r w:rsidRPr="00B545E8">
        <w:rPr>
          <w:rFonts w:cs="Times New Roman"/>
        </w:rPr>
        <w:t xml:space="preserve"> Комітетом з питань бюджету у порівняльній таблиці до законопроекту, а також з урахуванням підтриманих пропозицій щодо змін бюджетних показників у додатках до законопроекту, які формалізовані і згруповані таким чином:</w:t>
      </w:r>
    </w:p>
    <w:p w:rsidR="00B94FC5" w:rsidRPr="00B545E8" w:rsidRDefault="00B94FC5" w:rsidP="00835B9E">
      <w:pPr>
        <w:widowControl w:val="0"/>
        <w:shd w:val="clear" w:color="auto" w:fill="FFFFFF"/>
        <w:autoSpaceDE w:val="0"/>
        <w:autoSpaceDN w:val="0"/>
        <w:spacing w:before="0"/>
        <w:rPr>
          <w:rFonts w:cs="Times New Roman"/>
        </w:rPr>
      </w:pPr>
      <w:r w:rsidRPr="00B545E8">
        <w:rPr>
          <w:rFonts w:cs="Times New Roman"/>
        </w:rPr>
        <w:t xml:space="preserve">1) внести такі зміни до доходів державного бюджету, передбачених у додатку № 1 до законопроекту </w:t>
      </w:r>
      <w:r w:rsidRPr="00B545E8">
        <w:rPr>
          <w:rFonts w:cs="Times New Roman"/>
          <w:i/>
        </w:rPr>
        <w:t>(з відповідним уточненням підсумкових показників)</w:t>
      </w:r>
      <w:r w:rsidRPr="00B545E8">
        <w:rPr>
          <w:rFonts w:cs="Times New Roman"/>
        </w:rPr>
        <w:t>:</w:t>
      </w:r>
    </w:p>
    <w:p w:rsidR="00B94FC5" w:rsidRPr="00B545E8" w:rsidRDefault="00B94FC5" w:rsidP="00835B9E">
      <w:pPr>
        <w:spacing w:before="0"/>
        <w:rPr>
          <w:rFonts w:cs="Times New Roman"/>
        </w:rPr>
      </w:pPr>
      <w:r w:rsidRPr="00B545E8">
        <w:rPr>
          <w:rFonts w:cs="Times New Roman"/>
        </w:rPr>
        <w:t xml:space="preserve">збільшити доходи загального фонду на 272.320,9 тис. грн у рядках «Разом доходів:», «Всього доходів (без урахування міжбюджетних трансфертів» та за узагальнюючими кодами 20000000 і 24000000 </w:t>
      </w:r>
      <w:r w:rsidRPr="00B545E8">
        <w:rPr>
          <w:rFonts w:cs="Times New Roman"/>
          <w:i/>
        </w:rPr>
        <w:t xml:space="preserve">/для врахування норм Закону України від 06.06.2017 р. № 2079-VIII «Про внесення </w:t>
      </w:r>
      <w:r w:rsidRPr="00B545E8">
        <w:rPr>
          <w:rFonts w:cs="Times New Roman"/>
          <w:i/>
        </w:rPr>
        <w:lastRenderedPageBreak/>
        <w:t>змін до Закону України «Про Державний бюджет України на 2017 рік» щодо фінансового забезпечення місцевих виборів щодо фінансового забезпечення місцевих виборів</w:t>
      </w:r>
      <w:r w:rsidRPr="00B545E8">
        <w:rPr>
          <w:rFonts w:cs="Times New Roman"/>
        </w:rPr>
        <w:t>»/;</w:t>
      </w:r>
    </w:p>
    <w:p w:rsidR="00B94FC5" w:rsidRPr="00B545E8" w:rsidRDefault="00B94FC5" w:rsidP="00835B9E">
      <w:pPr>
        <w:spacing w:before="0"/>
        <w:rPr>
          <w:rFonts w:cs="Times New Roman"/>
        </w:rPr>
      </w:pPr>
      <w:r w:rsidRPr="00B545E8">
        <w:rPr>
          <w:rFonts w:cs="Times New Roman"/>
        </w:rPr>
        <w:t>за кодом 11010000 «Податок та збір на доходи фізичних осіб» доходи загального фонду збільшити на 1.393.761,2 тис. грн;</w:t>
      </w:r>
    </w:p>
    <w:p w:rsidR="00B94FC5" w:rsidRPr="00B545E8" w:rsidRDefault="00B94FC5" w:rsidP="00835B9E">
      <w:pPr>
        <w:spacing w:before="0"/>
        <w:rPr>
          <w:rFonts w:cs="Times New Roman"/>
        </w:rPr>
      </w:pPr>
      <w:r w:rsidRPr="00B545E8">
        <w:rPr>
          <w:rFonts w:cs="Times New Roman"/>
        </w:rPr>
        <w:t xml:space="preserve">за кодом 11020000 «Податок на прибуток підприємств» доходи загального фонду збільшити на </w:t>
      </w:r>
      <w:r w:rsidRPr="00B545E8">
        <w:rPr>
          <w:rFonts w:cs="Times New Roman"/>
          <w:lang w:val="ru-RU"/>
        </w:rPr>
        <w:t>9.</w:t>
      </w:r>
      <w:r w:rsidR="00835B9E">
        <w:rPr>
          <w:rFonts w:cs="Times New Roman"/>
          <w:lang w:val="ru-RU"/>
        </w:rPr>
        <w:t>203</w:t>
      </w:r>
      <w:r w:rsidRPr="00B545E8">
        <w:rPr>
          <w:rFonts w:cs="Times New Roman"/>
          <w:lang w:val="ru-RU"/>
        </w:rPr>
        <w:t>.375,3</w:t>
      </w:r>
      <w:r w:rsidRPr="00B545E8">
        <w:rPr>
          <w:rFonts w:cs="Times New Roman"/>
        </w:rPr>
        <w:t> тис. грн;</w:t>
      </w:r>
    </w:p>
    <w:p w:rsidR="00B94FC5" w:rsidRPr="00B545E8" w:rsidRDefault="00B94FC5" w:rsidP="00835B9E">
      <w:pPr>
        <w:spacing w:before="0"/>
        <w:rPr>
          <w:rFonts w:cs="Times New Roman"/>
        </w:rPr>
      </w:pPr>
      <w:r w:rsidRPr="00B545E8">
        <w:rPr>
          <w:rFonts w:cs="Times New Roman"/>
        </w:rPr>
        <w:t xml:space="preserve">за кодом 13030800 «Рентна плата за користування надрами для видобування природного газу» доходи загального фонду збільшити на 3.406.111,5 тис. грн </w:t>
      </w:r>
      <w:r w:rsidRPr="00B545E8">
        <w:rPr>
          <w:rFonts w:cs="Times New Roman"/>
          <w:i/>
        </w:rPr>
        <w:t>/до затвердженого обсягу/</w:t>
      </w:r>
      <w:r w:rsidRPr="00B545E8">
        <w:rPr>
          <w:rFonts w:cs="Times New Roman"/>
        </w:rPr>
        <w:t>, у зв’язку з чим виключити з цього додатка зміни за даним кодом;</w:t>
      </w:r>
    </w:p>
    <w:p w:rsidR="00B94FC5" w:rsidRPr="00B545E8" w:rsidRDefault="00B94FC5" w:rsidP="00835B9E">
      <w:pPr>
        <w:spacing w:before="0"/>
        <w:rPr>
          <w:rFonts w:cs="Times New Roman"/>
        </w:rPr>
      </w:pPr>
      <w:r w:rsidRPr="00B545E8">
        <w:rPr>
          <w:rFonts w:cs="Times New Roman"/>
        </w:rPr>
        <w:t xml:space="preserve">за кодом 13060000 «Рентна плата за користування радіочастотним ресурсом України» доходи загального фонду збільшити на 567.599,9 тис. грн </w:t>
      </w:r>
      <w:r w:rsidRPr="00B545E8">
        <w:rPr>
          <w:rFonts w:cs="Times New Roman"/>
          <w:i/>
        </w:rPr>
        <w:t>/до затвердженого обсягу/</w:t>
      </w:r>
      <w:r w:rsidRPr="00B545E8">
        <w:rPr>
          <w:rFonts w:cs="Times New Roman"/>
        </w:rPr>
        <w:t>, у зв’язку з чим виключити з цього додатка зміни за даним кодом;</w:t>
      </w:r>
    </w:p>
    <w:p w:rsidR="00B94FC5" w:rsidRPr="00B545E8" w:rsidRDefault="00B94FC5" w:rsidP="00835B9E">
      <w:pPr>
        <w:spacing w:before="0"/>
        <w:rPr>
          <w:rFonts w:cs="Times New Roman"/>
        </w:rPr>
      </w:pPr>
      <w:r w:rsidRPr="00B545E8">
        <w:rPr>
          <w:rFonts w:cs="Times New Roman"/>
        </w:rPr>
        <w:t>за кодом 14060000 «Податок на додану вартість з вироблених в Україні товарів (робіт, послуг) з урахуванням бюджетного відшкодування» доходи загального фонду збільшити на 11.606.238,8 тис. грн;</w:t>
      </w:r>
    </w:p>
    <w:p w:rsidR="00B94FC5" w:rsidRPr="00B545E8" w:rsidRDefault="00B94FC5" w:rsidP="00835B9E">
      <w:pPr>
        <w:spacing w:before="0"/>
        <w:rPr>
          <w:rFonts w:cs="Times New Roman"/>
        </w:rPr>
      </w:pPr>
      <w:r w:rsidRPr="00B545E8">
        <w:rPr>
          <w:rFonts w:cs="Times New Roman"/>
        </w:rPr>
        <w:t>за кодом 14070000 «Податок на додану вартість з ввезених на територію України товарів» доходи загального фонду зменшити на 24.500.000 тис. грн;</w:t>
      </w:r>
    </w:p>
    <w:p w:rsidR="00B94FC5" w:rsidRPr="00B545E8" w:rsidRDefault="00B94FC5" w:rsidP="00835B9E">
      <w:pPr>
        <w:spacing w:before="0"/>
        <w:rPr>
          <w:rFonts w:cs="Times New Roman"/>
        </w:rPr>
      </w:pPr>
      <w:r w:rsidRPr="00B545E8">
        <w:rPr>
          <w:rFonts w:cs="Times New Roman"/>
        </w:rPr>
        <w:t xml:space="preserve">за кодом 24060300 «Інші надходження» доходи загального фонду збільшити на 1.036.826,5 тис. грн </w:t>
      </w:r>
      <w:r w:rsidRPr="00B545E8">
        <w:rPr>
          <w:rFonts w:cs="Times New Roman"/>
          <w:i/>
        </w:rPr>
        <w:t>/до затвердженого обсягу/</w:t>
      </w:r>
      <w:r w:rsidRPr="00B545E8">
        <w:rPr>
          <w:rFonts w:cs="Times New Roman"/>
        </w:rPr>
        <w:t>, у зв’язку з чим виключити з цього додатка зміни за даним кодом;</w:t>
      </w:r>
    </w:p>
    <w:p w:rsidR="00B94FC5" w:rsidRPr="00B545E8" w:rsidRDefault="00B94FC5" w:rsidP="00835B9E">
      <w:pPr>
        <w:spacing w:before="0"/>
        <w:rPr>
          <w:rFonts w:cs="Times New Roman"/>
        </w:rPr>
      </w:pPr>
      <w:r w:rsidRPr="00B545E8">
        <w:rPr>
          <w:rFonts w:cs="Times New Roman"/>
        </w:rPr>
        <w:t xml:space="preserve">за кодом 50080100 «Конфісковані кошти та кошти, отримані від реалізації майна, конфіскованого за рішенням суду за вчинення корупційного та пов'язаного з корупцією правопорушення» доходи спеціального фонду збільшити на 10.980.000 тис. грн; </w:t>
      </w:r>
    </w:p>
    <w:p w:rsidR="00B94FC5" w:rsidRPr="00B545E8" w:rsidRDefault="00B94FC5" w:rsidP="00835B9E">
      <w:pPr>
        <w:widowControl w:val="0"/>
        <w:shd w:val="clear" w:color="auto" w:fill="FFFFFF"/>
        <w:autoSpaceDE w:val="0"/>
        <w:autoSpaceDN w:val="0"/>
        <w:spacing w:before="0"/>
        <w:rPr>
          <w:rFonts w:cs="Times New Roman"/>
        </w:rPr>
      </w:pPr>
      <w:r w:rsidRPr="00B545E8">
        <w:rPr>
          <w:rFonts w:cs="Times New Roman"/>
        </w:rPr>
        <w:t xml:space="preserve">2) внести такі зміни до видатків державного бюджету, передбачених у додатку № 3 до законопроекту </w:t>
      </w:r>
      <w:r w:rsidRPr="00B545E8">
        <w:rPr>
          <w:rFonts w:cs="Times New Roman"/>
          <w:i/>
        </w:rPr>
        <w:t>(з відповідним уточненням підсумкових показників)</w:t>
      </w:r>
      <w:r w:rsidRPr="00B545E8">
        <w:rPr>
          <w:rFonts w:cs="Times New Roman"/>
        </w:rPr>
        <w:t>:</w:t>
      </w:r>
    </w:p>
    <w:p w:rsidR="00B94FC5" w:rsidRPr="00B545E8" w:rsidRDefault="00B94FC5" w:rsidP="00835B9E">
      <w:pPr>
        <w:spacing w:before="0"/>
        <w:rPr>
          <w:rFonts w:cs="Times New Roman"/>
        </w:rPr>
      </w:pPr>
      <w:r w:rsidRPr="00B545E8">
        <w:rPr>
          <w:rFonts w:cs="Times New Roman"/>
        </w:rPr>
        <w:t xml:space="preserve">збільшити за загальним фондом видатки споживання за узагальнюючим рядком «Всього» на 272.320,9 тис. грн (з них </w:t>
      </w:r>
      <w:r w:rsidR="008F243D">
        <w:rPr>
          <w:rFonts w:cs="Times New Roman"/>
        </w:rPr>
        <w:t>оплата</w:t>
      </w:r>
      <w:r w:rsidRPr="00B545E8">
        <w:rPr>
          <w:rFonts w:cs="Times New Roman"/>
        </w:rPr>
        <w:t xml:space="preserve"> праці – на 4.805 тис. грн) </w:t>
      </w:r>
      <w:r w:rsidRPr="00B545E8">
        <w:rPr>
          <w:rFonts w:cs="Times New Roman"/>
          <w:i/>
        </w:rPr>
        <w:t>/для врахування норм Закону України від 06.06.2017 р. № 2079-VIII «Про внесення змін до Закону України «Про Державний бюджет України на 2017 рік» щодо фінансового забезпечення місцевих виборів щодо фінансового забезпечення місцевих виборів»</w:t>
      </w:r>
      <w:r w:rsidRPr="00B545E8">
        <w:rPr>
          <w:rFonts w:cs="Times New Roman"/>
        </w:rPr>
        <w:t>/;</w:t>
      </w:r>
    </w:p>
    <w:p w:rsidR="00B94FC5" w:rsidRPr="00B545E8" w:rsidRDefault="00B94FC5" w:rsidP="00835B9E">
      <w:pPr>
        <w:spacing w:before="0"/>
        <w:rPr>
          <w:rFonts w:cs="Times New Roman"/>
        </w:rPr>
      </w:pPr>
      <w:r w:rsidRPr="00B545E8">
        <w:rPr>
          <w:rFonts w:cs="Times New Roman"/>
        </w:rPr>
        <w:t>збільшити за загальним фондом видатки споживання за бюджетною програмою «Обслуговування та організаційне, інформаційно-аналітичне, матеріально-технічне забезпечення діяльності Верховної Ради України» (код 0111020) на 53.717,5 тис. грн (з них оплата праці - на 44.030,7 тис. грн);</w:t>
      </w:r>
    </w:p>
    <w:p w:rsidR="00B94FC5" w:rsidRPr="00B545E8" w:rsidRDefault="00B94FC5" w:rsidP="00835B9E">
      <w:pPr>
        <w:spacing w:before="0"/>
        <w:rPr>
          <w:rFonts w:cs="Times New Roman"/>
        </w:rPr>
      </w:pPr>
      <w:r w:rsidRPr="00B545E8">
        <w:rPr>
          <w:rFonts w:cs="Times New Roman"/>
        </w:rPr>
        <w:t xml:space="preserve">збільшити за загальним фондом видатки за бюджетною програмою «Обслуговування та організаційне, інформаційно-аналітичне, матеріально-технічне забезпечення діяльності Президента України та Адміністрації Президента України» (код 0301010) на 32.081,4 тис. грн, в тому числі видатки </w:t>
      </w:r>
      <w:r w:rsidRPr="00B545E8">
        <w:rPr>
          <w:rFonts w:cs="Times New Roman"/>
        </w:rPr>
        <w:lastRenderedPageBreak/>
        <w:t xml:space="preserve">споживання </w:t>
      </w:r>
      <w:r w:rsidR="00A07714" w:rsidRPr="00B545E8">
        <w:rPr>
          <w:rFonts w:cs="Times New Roman"/>
        </w:rPr>
        <w:t>–</w:t>
      </w:r>
      <w:r w:rsidRPr="00B545E8">
        <w:rPr>
          <w:rFonts w:cs="Times New Roman"/>
        </w:rPr>
        <w:t xml:space="preserve"> на 27.881,4 тис. грн (з них оплата праці </w:t>
      </w:r>
      <w:r w:rsidR="00A07714" w:rsidRPr="00B545E8">
        <w:rPr>
          <w:rFonts w:cs="Times New Roman"/>
        </w:rPr>
        <w:t>–</w:t>
      </w:r>
      <w:r w:rsidRPr="00B545E8">
        <w:rPr>
          <w:rFonts w:cs="Times New Roman"/>
        </w:rPr>
        <w:t xml:space="preserve"> на 27.881,4 тис. грн), видатки розвитку </w:t>
      </w:r>
      <w:r w:rsidR="00A07714" w:rsidRPr="00B545E8">
        <w:rPr>
          <w:rFonts w:cs="Times New Roman"/>
        </w:rPr>
        <w:t>–</w:t>
      </w:r>
      <w:r w:rsidRPr="00B545E8">
        <w:rPr>
          <w:rFonts w:cs="Times New Roman"/>
        </w:rPr>
        <w:t xml:space="preserve"> на 4.200 тис. грн;</w:t>
      </w:r>
    </w:p>
    <w:p w:rsidR="00B94FC5" w:rsidRPr="00B545E8" w:rsidRDefault="00B94FC5" w:rsidP="00835B9E">
      <w:pPr>
        <w:tabs>
          <w:tab w:val="left" w:pos="709"/>
        </w:tabs>
        <w:spacing w:before="0"/>
        <w:rPr>
          <w:rFonts w:cs="Times New Roman"/>
        </w:rPr>
      </w:pPr>
      <w:r w:rsidRPr="00B545E8">
        <w:rPr>
          <w:rFonts w:cs="Times New Roman"/>
        </w:rPr>
        <w:t xml:space="preserve">збільшити за загальним фондом видатки споживання за бюджетною програмою «Здійснення </w:t>
      </w:r>
      <w:proofErr w:type="spellStart"/>
      <w:r w:rsidRPr="00B545E8">
        <w:rPr>
          <w:rFonts w:cs="Times New Roman"/>
        </w:rPr>
        <w:t>прокурорсько</w:t>
      </w:r>
      <w:proofErr w:type="spellEnd"/>
      <w:r w:rsidRPr="00B545E8">
        <w:rPr>
          <w:rFonts w:cs="Times New Roman"/>
        </w:rPr>
        <w:t>-слідчої діяльності, підготовка та підвищення кваліфікації кадрів прокуратури» (код 0901010) на 550.000 тис. грн (з них оплата праці – на 450.800 тис. грн);</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споживання за бюджетною програмою «Матеріально-технічне забезпечення Державної прикордонної служби України та утримання її особового складу» (код 1002030) на 60.000 тис. грн (з них оплата праці – на 54.049,8 тис. грн);</w:t>
      </w:r>
    </w:p>
    <w:p w:rsidR="00B94FC5" w:rsidRPr="00B545E8" w:rsidRDefault="00B94FC5" w:rsidP="00835B9E">
      <w:pPr>
        <w:tabs>
          <w:tab w:val="left" w:pos="709"/>
        </w:tabs>
        <w:spacing w:before="0"/>
        <w:rPr>
          <w:rFonts w:cs="Times New Roman"/>
        </w:rPr>
      </w:pPr>
      <w:r w:rsidRPr="00B545E8">
        <w:rPr>
          <w:rFonts w:cs="Times New Roman"/>
        </w:rPr>
        <w:t xml:space="preserve">зменшити за загальним фондом видатки розвитку за бюджетною програмою «Заходи з інженерно-технічного облаштування кордону» (код 1002120) на 300.000 тис. грн, встановивши у такому обсязі видатки розвитку за спеціальним фондом; </w:t>
      </w:r>
    </w:p>
    <w:p w:rsidR="00B94FC5" w:rsidRPr="00B545E8" w:rsidRDefault="00B94FC5" w:rsidP="00835B9E">
      <w:pPr>
        <w:tabs>
          <w:tab w:val="left" w:pos="709"/>
        </w:tabs>
        <w:spacing w:before="0"/>
        <w:rPr>
          <w:rFonts w:cs="Times New Roman"/>
        </w:rPr>
      </w:pPr>
      <w:r w:rsidRPr="00B545E8">
        <w:rPr>
          <w:rFonts w:cs="Times New Roman"/>
        </w:rPr>
        <w:t xml:space="preserve">передбачити за спеціальним фондом видатки розвитку за новою бюджетною програмою «Видатки </w:t>
      </w:r>
      <w:r w:rsidRPr="00606A1F">
        <w:rPr>
          <w:rFonts w:cs="Times New Roman"/>
        </w:rPr>
        <w:t xml:space="preserve">для </w:t>
      </w:r>
      <w:r w:rsidR="003D5484" w:rsidRPr="00606A1F">
        <w:rPr>
          <w:rFonts w:cs="Times New Roman"/>
        </w:rPr>
        <w:t xml:space="preserve">Адміністрації </w:t>
      </w:r>
      <w:r w:rsidRPr="00606A1F">
        <w:rPr>
          <w:rFonts w:cs="Times New Roman"/>
        </w:rPr>
        <w:t>Державної</w:t>
      </w:r>
      <w:r w:rsidRPr="00B545E8">
        <w:rPr>
          <w:rFonts w:cs="Times New Roman"/>
        </w:rPr>
        <w:t xml:space="preserve"> прикордонної служби України на реалізацію заходів щодо підвищення обороноздатності і безпеки держави» у сумі 400.000 тис. грн для Міністерства внутрішніх справ України </w:t>
      </w:r>
      <w:r w:rsidRPr="00B545E8">
        <w:rPr>
          <w:rFonts w:cs="Times New Roman"/>
          <w:i/>
        </w:rPr>
        <w:t xml:space="preserve">/для </w:t>
      </w:r>
      <w:r w:rsidR="003A77A1" w:rsidRPr="003A77A1">
        <w:rPr>
          <w:rFonts w:cs="Times New Roman"/>
          <w:i/>
        </w:rPr>
        <w:t>Адміністрації</w:t>
      </w:r>
      <w:r w:rsidR="003A77A1" w:rsidRPr="00B545E8">
        <w:rPr>
          <w:rFonts w:cs="Times New Roman"/>
          <w:i/>
        </w:rPr>
        <w:t xml:space="preserve"> </w:t>
      </w:r>
      <w:r w:rsidRPr="00B545E8">
        <w:rPr>
          <w:rFonts w:cs="Times New Roman"/>
          <w:i/>
        </w:rPr>
        <w:t>Державної прикордонної служби України/</w:t>
      </w:r>
      <w:r w:rsidRPr="00B545E8">
        <w:rPr>
          <w:rFonts w:cs="Times New Roman"/>
        </w:rPr>
        <w:t>;</w:t>
      </w:r>
    </w:p>
    <w:p w:rsidR="00B94FC5" w:rsidRPr="00B545E8" w:rsidRDefault="00B94FC5" w:rsidP="00835B9E">
      <w:pPr>
        <w:spacing w:before="0"/>
        <w:rPr>
          <w:rFonts w:cs="Times New Roman"/>
        </w:rPr>
      </w:pPr>
      <w:r w:rsidRPr="00B545E8">
        <w:rPr>
          <w:rFonts w:cs="Times New Roman"/>
        </w:rPr>
        <w:t>збільшити за загальним фондом видатки споживання за бюджетною програмою «Забезпечення виконання завдань та функцій Національної гвардії України» (код 1003020) на 230.000 тис. грн;</w:t>
      </w:r>
    </w:p>
    <w:p w:rsidR="00B94FC5" w:rsidRPr="00B545E8" w:rsidRDefault="00B94FC5" w:rsidP="00835B9E">
      <w:pPr>
        <w:spacing w:before="0"/>
        <w:rPr>
          <w:rFonts w:cs="Times New Roman"/>
        </w:rPr>
      </w:pPr>
      <w:r w:rsidRPr="00B545E8">
        <w:rPr>
          <w:rFonts w:cs="Times New Roman"/>
        </w:rPr>
        <w:t>збільшити за спеціальним фондом видатки розвитку за бюджетною програмою «Видатки для Національної гвардії України на реалізацію заходів щодо підвищення обороноздатності і безпеки держави» (код 1003100) на 200.000 тис. грн;</w:t>
      </w:r>
    </w:p>
    <w:p w:rsidR="00B94FC5" w:rsidRPr="00B545E8" w:rsidRDefault="00B94FC5" w:rsidP="00835B9E">
      <w:pPr>
        <w:spacing w:before="0"/>
        <w:rPr>
          <w:rFonts w:cs="Times New Roman"/>
        </w:rPr>
      </w:pPr>
      <w:r w:rsidRPr="00B545E8">
        <w:rPr>
          <w:rFonts w:cs="Times New Roman"/>
        </w:rPr>
        <w:t>збільшити за загальним фондом за бюджетною програмою «Забезпечення діяльності підрозділів, установ та закладів Національної поліції України» (код</w:t>
      </w:r>
      <w:r w:rsidRPr="00B545E8">
        <w:rPr>
          <w:rFonts w:cs="Times New Roman"/>
          <w:lang w:val="en-US"/>
        </w:rPr>
        <w:t> </w:t>
      </w:r>
      <w:r w:rsidRPr="00B545E8">
        <w:rPr>
          <w:rFonts w:cs="Times New Roman"/>
        </w:rPr>
        <w:t>1007020) видатки споживання на 178.000</w:t>
      </w:r>
      <w:r w:rsidRPr="00B545E8">
        <w:rPr>
          <w:rFonts w:cs="Times New Roman"/>
          <w:lang w:val="en-US"/>
        </w:rPr>
        <w:t> </w:t>
      </w:r>
      <w:r w:rsidRPr="00B545E8">
        <w:rPr>
          <w:rFonts w:cs="Times New Roman"/>
        </w:rPr>
        <w:t>тис. грн (з них оплата праці – на 790.336,1</w:t>
      </w:r>
      <w:r w:rsidRPr="00B545E8">
        <w:rPr>
          <w:rFonts w:cs="Times New Roman"/>
          <w:lang w:val="en-US"/>
        </w:rPr>
        <w:t> </w:t>
      </w:r>
      <w:r w:rsidRPr="00B545E8">
        <w:rPr>
          <w:rFonts w:cs="Times New Roman"/>
        </w:rPr>
        <w:t>тис. грн), зменшивши видатки розвитку на 178.000</w:t>
      </w:r>
      <w:r w:rsidRPr="00B545E8">
        <w:rPr>
          <w:rFonts w:cs="Times New Roman"/>
          <w:lang w:val="en-US"/>
        </w:rPr>
        <w:t> </w:t>
      </w:r>
      <w:r w:rsidRPr="00B545E8">
        <w:rPr>
          <w:rFonts w:cs="Times New Roman"/>
        </w:rPr>
        <w:t>тис. грн;</w:t>
      </w:r>
    </w:p>
    <w:p w:rsidR="00B94FC5" w:rsidRPr="00B545E8" w:rsidRDefault="00B94FC5" w:rsidP="00835B9E">
      <w:pPr>
        <w:spacing w:before="0"/>
        <w:rPr>
          <w:rFonts w:cs="Times New Roman"/>
        </w:rPr>
      </w:pPr>
      <w:r w:rsidRPr="00B545E8">
        <w:rPr>
          <w:rFonts w:cs="Times New Roman"/>
        </w:rPr>
        <w:t xml:space="preserve">передбачити за спеціальним фондом видатки за новою бюджетною програмою «Видатки для Національної поліції України на реалізацію заходів щодо підвищення обороноздатності і безпеки держави» у сумі 980.000 тис. грн, в тому числі видатки споживання </w:t>
      </w:r>
      <w:r w:rsidR="00A07714" w:rsidRPr="00B545E8">
        <w:rPr>
          <w:rFonts w:cs="Times New Roman"/>
        </w:rPr>
        <w:t>–</w:t>
      </w:r>
      <w:r w:rsidRPr="00B545E8">
        <w:rPr>
          <w:rFonts w:cs="Times New Roman"/>
        </w:rPr>
        <w:t xml:space="preserve"> 802.000 тис. грн, видатки розвитку </w:t>
      </w:r>
      <w:r w:rsidR="00A07714" w:rsidRPr="00B545E8">
        <w:rPr>
          <w:rFonts w:cs="Times New Roman"/>
        </w:rPr>
        <w:t>–</w:t>
      </w:r>
      <w:r w:rsidRPr="00B545E8">
        <w:rPr>
          <w:rFonts w:cs="Times New Roman"/>
        </w:rPr>
        <w:t xml:space="preserve"> 178.000 тис. грн, для Міністерства внутрішніх справ України </w:t>
      </w:r>
      <w:r w:rsidRPr="00B545E8">
        <w:rPr>
          <w:rFonts w:cs="Times New Roman"/>
          <w:i/>
        </w:rPr>
        <w:t>/для Національної поліції України/</w:t>
      </w:r>
      <w:r w:rsidRPr="00B545E8">
        <w:rPr>
          <w:rFonts w:cs="Times New Roman"/>
        </w:rPr>
        <w:t>;</w:t>
      </w:r>
    </w:p>
    <w:p w:rsidR="00B94FC5" w:rsidRPr="00B545E8" w:rsidRDefault="00B94FC5" w:rsidP="00835B9E">
      <w:pPr>
        <w:spacing w:before="0"/>
        <w:rPr>
          <w:rFonts w:cs="Times New Roman"/>
        </w:rPr>
      </w:pPr>
      <w:r w:rsidRPr="00B545E8">
        <w:rPr>
          <w:rFonts w:cs="Times New Roman"/>
        </w:rPr>
        <w:t>збільшити за загальним фондом видатки розвитку за бюджетною програмою «Державна підтримка вугледобувних підприємств на часткове покриття витрат із собівартості готової товарної вугільної продукції» (код</w:t>
      </w:r>
      <w:r w:rsidRPr="00B545E8">
        <w:rPr>
          <w:rFonts w:cs="Times New Roman"/>
          <w:lang w:val="en-US"/>
        </w:rPr>
        <w:t> </w:t>
      </w:r>
      <w:r w:rsidRPr="00B545E8">
        <w:rPr>
          <w:rFonts w:cs="Times New Roman"/>
        </w:rPr>
        <w:t>1101110) на 279.000</w:t>
      </w:r>
      <w:r w:rsidRPr="00B545E8">
        <w:rPr>
          <w:rFonts w:cs="Times New Roman"/>
          <w:lang w:val="en-US"/>
        </w:rPr>
        <w:t> </w:t>
      </w:r>
      <w:r w:rsidRPr="00B545E8">
        <w:rPr>
          <w:rFonts w:cs="Times New Roman"/>
        </w:rPr>
        <w:t>тис. грн за рахунок зменшення за загальним фондом видатків розвитку за бюджетною програмою «Реструктуризація вугільної та торфодобувної промисловості» (код</w:t>
      </w:r>
      <w:r w:rsidRPr="00B545E8">
        <w:rPr>
          <w:rFonts w:cs="Times New Roman"/>
          <w:lang w:val="en-US"/>
        </w:rPr>
        <w:t> </w:t>
      </w:r>
      <w:r w:rsidRPr="00B545E8">
        <w:rPr>
          <w:rFonts w:cs="Times New Roman"/>
        </w:rPr>
        <w:t>1101070) на 279.000</w:t>
      </w:r>
      <w:r w:rsidRPr="00B545E8">
        <w:rPr>
          <w:rFonts w:cs="Times New Roman"/>
          <w:lang w:val="en-US"/>
        </w:rPr>
        <w:t> </w:t>
      </w:r>
      <w:r w:rsidRPr="00B545E8">
        <w:rPr>
          <w:rFonts w:cs="Times New Roman"/>
        </w:rPr>
        <w:t>тис. грн;</w:t>
      </w:r>
    </w:p>
    <w:p w:rsidR="00B94FC5" w:rsidRPr="00B545E8" w:rsidRDefault="00B94FC5" w:rsidP="00835B9E">
      <w:pPr>
        <w:tabs>
          <w:tab w:val="left" w:pos="709"/>
        </w:tabs>
        <w:spacing w:before="0"/>
        <w:rPr>
          <w:rFonts w:cs="Times New Roman"/>
        </w:rPr>
      </w:pPr>
      <w:r w:rsidRPr="00B545E8">
        <w:rPr>
          <w:rFonts w:cs="Times New Roman"/>
        </w:rPr>
        <w:lastRenderedPageBreak/>
        <w:t>збільшити за загальним фондом видатки споживання за бюджетною програмою «Керівництво та управління з питань тимчасово окупованих територій та внутрішньо переміщених осіб» (код</w:t>
      </w:r>
      <w:r w:rsidRPr="00B545E8">
        <w:rPr>
          <w:rFonts w:cs="Times New Roman"/>
          <w:lang w:val="en-US"/>
        </w:rPr>
        <w:t> </w:t>
      </w:r>
      <w:r w:rsidRPr="00B545E8">
        <w:rPr>
          <w:rFonts w:cs="Times New Roman"/>
        </w:rPr>
        <w:t xml:space="preserve">1601010) на 2.900 тис. грн; </w:t>
      </w:r>
    </w:p>
    <w:p w:rsidR="00B94FC5" w:rsidRPr="00B545E8" w:rsidRDefault="00B94FC5" w:rsidP="00835B9E">
      <w:pPr>
        <w:tabs>
          <w:tab w:val="left" w:pos="709"/>
        </w:tabs>
        <w:spacing w:before="0"/>
        <w:rPr>
          <w:rFonts w:cs="Times New Roman"/>
        </w:rPr>
      </w:pPr>
      <w:r w:rsidRPr="00B545E8">
        <w:rPr>
          <w:rFonts w:cs="Times New Roman"/>
        </w:rPr>
        <w:t>передбачити за загальним фондом видатки розвитку за новою бюджетною програмою «Субвенція з державного бюджету місцевим бюджетам на здійснення заходів щодо підтримки територій, що зазнали негативного впливу внаслідок збройного конфлікту на сході України» у сумі 17.000 тис. грн для Міністерства з питань тимчасово окупованих територій та внутрішньо переміщених осіб України (загальнодержавні витрати);</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споживання за бюджетною програмою «Підготовка кадрів для сфери культури і мистецтва вищими навчальними закладами ІІІ-IV рівнів акредитації» (код</w:t>
      </w:r>
      <w:r w:rsidRPr="00B545E8">
        <w:rPr>
          <w:rFonts w:cs="Times New Roman"/>
          <w:lang w:val="en-US"/>
        </w:rPr>
        <w:t> </w:t>
      </w:r>
      <w:r w:rsidRPr="00B545E8">
        <w:rPr>
          <w:rFonts w:cs="Times New Roman"/>
        </w:rPr>
        <w:t>1801060) на 3.764,8</w:t>
      </w:r>
      <w:r w:rsidRPr="00B545E8">
        <w:rPr>
          <w:rFonts w:cs="Times New Roman"/>
          <w:lang w:val="en-US"/>
        </w:rPr>
        <w:t> </w:t>
      </w:r>
      <w:r w:rsidRPr="00B545E8">
        <w:rPr>
          <w:rFonts w:cs="Times New Roman"/>
        </w:rPr>
        <w:t>тис. грн (</w:t>
      </w:r>
      <w:r w:rsidRPr="00B545E8">
        <w:rPr>
          <w:rFonts w:cs="Times New Roman"/>
          <w:i/>
        </w:rPr>
        <w:t>для Київського національного університету театру, кіно і телебачення імені І.К.</w:t>
      </w:r>
      <w:r w:rsidRPr="00B545E8">
        <w:rPr>
          <w:rFonts w:cs="Times New Roman"/>
          <w:i/>
          <w:lang w:val="en-US"/>
        </w:rPr>
        <w:t> </w:t>
      </w:r>
      <w:r w:rsidRPr="00B545E8">
        <w:rPr>
          <w:rFonts w:cs="Times New Roman"/>
          <w:i/>
        </w:rPr>
        <w:t>Карпенка-Карого</w:t>
      </w:r>
      <w:r w:rsidRPr="00B545E8">
        <w:rPr>
          <w:rFonts w:cs="Times New Roman"/>
        </w:rPr>
        <w:t>);</w:t>
      </w:r>
    </w:p>
    <w:p w:rsidR="00B94FC5" w:rsidRPr="00B545E8" w:rsidRDefault="00B94FC5" w:rsidP="00835B9E">
      <w:pPr>
        <w:tabs>
          <w:tab w:val="left" w:pos="709"/>
        </w:tabs>
        <w:spacing w:before="0"/>
        <w:rPr>
          <w:rFonts w:cs="Times New Roman"/>
        </w:rPr>
      </w:pPr>
      <w:r w:rsidRPr="00B545E8">
        <w:rPr>
          <w:rFonts w:cs="Times New Roman"/>
        </w:rPr>
        <w:t>зменшити за загальним фондом видатки розвитку за бюджетною програмою «Будівництво другої черги Національного музею «Меморіал жертв голодомору» (код 1801280) на 43.250 тис. грн;</w:t>
      </w:r>
    </w:p>
    <w:p w:rsidR="00B94FC5" w:rsidRPr="00B545E8" w:rsidRDefault="00B94FC5" w:rsidP="00835B9E">
      <w:pPr>
        <w:tabs>
          <w:tab w:val="left" w:pos="709"/>
        </w:tabs>
        <w:spacing w:before="0"/>
        <w:rPr>
          <w:rFonts w:cs="Times New Roman"/>
        </w:rPr>
      </w:pPr>
      <w:r w:rsidRPr="00B545E8">
        <w:rPr>
          <w:rFonts w:cs="Times New Roman"/>
        </w:rPr>
        <w:t xml:space="preserve">передбачити за загальним фондом видатки розвитку за новою бюджетною програмою «Здійснення проектних робіт та будівництво Національного меморіального комплексу Героїв Небесної Сотні - Музею Революції гідності» у сумі 23.000 тис. грн для Міністерства культури України; </w:t>
      </w:r>
    </w:p>
    <w:p w:rsidR="00B94FC5" w:rsidRPr="00B545E8" w:rsidRDefault="00B94FC5" w:rsidP="00835B9E">
      <w:pPr>
        <w:tabs>
          <w:tab w:val="left" w:pos="709"/>
        </w:tabs>
        <w:spacing w:before="0"/>
        <w:rPr>
          <w:rFonts w:cs="Times New Roman"/>
        </w:rPr>
      </w:pPr>
      <w:r w:rsidRPr="00B545E8">
        <w:rPr>
          <w:rFonts w:cs="Times New Roman"/>
        </w:rPr>
        <w:t>передбачити за загальним фондом видатки розвитку за новою бюджетною програмою «Здійснення проектних робіт та будівництво Меморіалу українських героїв для увічнення пам'яті загиблих воїнів під час антитерористичної операції» у сумі 23.000 тис. грн для Міністерства культури України;</w:t>
      </w:r>
    </w:p>
    <w:p w:rsidR="00B94FC5" w:rsidRPr="0010642C" w:rsidRDefault="00B94FC5" w:rsidP="00835B9E">
      <w:pPr>
        <w:tabs>
          <w:tab w:val="left" w:pos="709"/>
        </w:tabs>
        <w:spacing w:before="0"/>
        <w:rPr>
          <w:rFonts w:cs="Times New Roman"/>
        </w:rPr>
      </w:pPr>
      <w:r w:rsidRPr="00B545E8">
        <w:rPr>
          <w:rFonts w:cs="Times New Roman"/>
        </w:rPr>
        <w:t xml:space="preserve">збільшити за спеціальним фондом видатки розвитку за бюджетною програмою «Видатки для </w:t>
      </w:r>
      <w:r w:rsidRPr="0010642C">
        <w:rPr>
          <w:rFonts w:cs="Times New Roman"/>
        </w:rPr>
        <w:t>Міністерства оборони України на реалізацію заходів щодо підвищення обороноздатності і безпеки держави» (код</w:t>
      </w:r>
      <w:r w:rsidRPr="0010642C">
        <w:rPr>
          <w:rFonts w:cs="Times New Roman"/>
          <w:lang w:val="en-US"/>
        </w:rPr>
        <w:t> </w:t>
      </w:r>
      <w:r w:rsidRPr="0010642C">
        <w:rPr>
          <w:rFonts w:cs="Times New Roman"/>
        </w:rPr>
        <w:t>2101450) на 4.000.000 тис. грн;</w:t>
      </w:r>
    </w:p>
    <w:p w:rsidR="00B94FC5" w:rsidRPr="0010642C" w:rsidRDefault="00B94FC5" w:rsidP="00835B9E">
      <w:pPr>
        <w:tabs>
          <w:tab w:val="left" w:pos="709"/>
        </w:tabs>
        <w:spacing w:before="0"/>
        <w:rPr>
          <w:rFonts w:cs="Times New Roman"/>
        </w:rPr>
      </w:pPr>
      <w:r w:rsidRPr="0010642C">
        <w:rPr>
          <w:rFonts w:cs="Times New Roman"/>
        </w:rPr>
        <w:t xml:space="preserve">збільшити за загальним фондом видатки споживання за бюджетною програмою «Підготовка кадрів вищими навчальними закладами І </w:t>
      </w:r>
      <w:proofErr w:type="spellStart"/>
      <w:r w:rsidR="00B545E8" w:rsidRPr="0010642C">
        <w:rPr>
          <w:rFonts w:cs="Times New Roman"/>
        </w:rPr>
        <w:t>і</w:t>
      </w:r>
      <w:proofErr w:type="spellEnd"/>
      <w:r w:rsidRPr="0010642C">
        <w:rPr>
          <w:rFonts w:cs="Times New Roman"/>
        </w:rPr>
        <w:t xml:space="preserve"> ІІ</w:t>
      </w:r>
      <w:r w:rsidR="00B545E8" w:rsidRPr="0010642C">
        <w:rPr>
          <w:rFonts w:cs="Times New Roman"/>
        </w:rPr>
        <w:t> </w:t>
      </w:r>
      <w:r w:rsidRPr="0010642C">
        <w:rPr>
          <w:rFonts w:cs="Times New Roman"/>
        </w:rPr>
        <w:t>рівнів акредитації та забезпечення діяльності їх баз практики» (код</w:t>
      </w:r>
      <w:r w:rsidRPr="0010642C">
        <w:rPr>
          <w:rFonts w:cs="Times New Roman"/>
          <w:lang w:val="en-US"/>
        </w:rPr>
        <w:t> </w:t>
      </w:r>
      <w:r w:rsidRPr="0010642C">
        <w:rPr>
          <w:rFonts w:cs="Times New Roman"/>
        </w:rPr>
        <w:t xml:space="preserve">2201150) на </w:t>
      </w:r>
      <w:r w:rsidR="00E31617" w:rsidRPr="0010642C">
        <w:rPr>
          <w:rFonts w:cs="Times New Roman"/>
        </w:rPr>
        <w:t>4</w:t>
      </w:r>
      <w:r w:rsidRPr="0010642C">
        <w:rPr>
          <w:rFonts w:cs="Times New Roman"/>
        </w:rPr>
        <w:t>0.000</w:t>
      </w:r>
      <w:r w:rsidRPr="0010642C">
        <w:rPr>
          <w:rFonts w:cs="Times New Roman"/>
          <w:lang w:val="en-US"/>
        </w:rPr>
        <w:t> </w:t>
      </w:r>
      <w:r w:rsidRPr="0010642C">
        <w:rPr>
          <w:rFonts w:cs="Times New Roman"/>
        </w:rPr>
        <w:t>тис. грн;</w:t>
      </w:r>
    </w:p>
    <w:p w:rsidR="00E31617" w:rsidRPr="0010642C" w:rsidRDefault="00E31617" w:rsidP="00E31617">
      <w:pPr>
        <w:spacing w:before="0"/>
        <w:rPr>
          <w:rFonts w:cs="Times New Roman"/>
        </w:rPr>
      </w:pPr>
      <w:r w:rsidRPr="0010642C">
        <w:rPr>
          <w:rFonts w:cs="Times New Roman"/>
        </w:rPr>
        <w:t>збільшити за загальним фондом видатки за бюджетною програмою «Підготовка кадрів вищими навчальними закладами І</w:t>
      </w:r>
      <w:r w:rsidR="00FF6948">
        <w:rPr>
          <w:rFonts w:cs="Times New Roman"/>
        </w:rPr>
        <w:t>ІІ</w:t>
      </w:r>
      <w:r w:rsidRPr="0010642C">
        <w:rPr>
          <w:rFonts w:cs="Times New Roman"/>
        </w:rPr>
        <w:t xml:space="preserve"> і </w:t>
      </w:r>
      <w:proofErr w:type="spellStart"/>
      <w:r w:rsidRPr="0010642C">
        <w:rPr>
          <w:rFonts w:cs="Times New Roman"/>
        </w:rPr>
        <w:t>І</w:t>
      </w:r>
      <w:proofErr w:type="spellEnd"/>
      <w:r w:rsidR="00FF6948">
        <w:rPr>
          <w:rFonts w:cs="Times New Roman"/>
          <w:lang w:val="en-US"/>
        </w:rPr>
        <w:t>V</w:t>
      </w:r>
      <w:bookmarkStart w:id="0" w:name="_GoBack"/>
      <w:bookmarkEnd w:id="0"/>
      <w:r w:rsidRPr="0010642C">
        <w:rPr>
          <w:rFonts w:cs="Times New Roman"/>
        </w:rPr>
        <w:t> рівнів акредитації та забезпечення діяльності їх баз практики» (код</w:t>
      </w:r>
      <w:r w:rsidRPr="0010642C">
        <w:rPr>
          <w:rFonts w:cs="Times New Roman"/>
          <w:lang w:val="en-US"/>
        </w:rPr>
        <w:t> </w:t>
      </w:r>
      <w:r w:rsidRPr="0010642C">
        <w:rPr>
          <w:rFonts w:cs="Times New Roman"/>
        </w:rPr>
        <w:t xml:space="preserve">2201160) на 136.100 тис. грн, в тому числі видатки споживання – на </w:t>
      </w:r>
      <w:r w:rsidR="004A5890" w:rsidRPr="0010642C">
        <w:rPr>
          <w:rFonts w:cs="Times New Roman"/>
        </w:rPr>
        <w:t>40</w:t>
      </w:r>
      <w:r w:rsidRPr="0010642C">
        <w:rPr>
          <w:rFonts w:cs="Times New Roman"/>
        </w:rPr>
        <w:t>.</w:t>
      </w:r>
      <w:r w:rsidR="004A5890" w:rsidRPr="0010642C">
        <w:rPr>
          <w:rFonts w:cs="Times New Roman"/>
        </w:rPr>
        <w:t>000</w:t>
      </w:r>
      <w:r w:rsidRPr="0010642C">
        <w:rPr>
          <w:rFonts w:cs="Times New Roman"/>
        </w:rPr>
        <w:t xml:space="preserve"> тис. грн, видатки розвитку – на </w:t>
      </w:r>
      <w:r w:rsidR="004A5890" w:rsidRPr="0010642C">
        <w:rPr>
          <w:rFonts w:cs="Times New Roman"/>
        </w:rPr>
        <w:t>96.100</w:t>
      </w:r>
      <w:r w:rsidRPr="0010642C">
        <w:rPr>
          <w:rFonts w:cs="Times New Roman"/>
        </w:rPr>
        <w:t> тис. грн;</w:t>
      </w:r>
    </w:p>
    <w:p w:rsidR="00B94FC5" w:rsidRPr="0010642C" w:rsidRDefault="00B94FC5" w:rsidP="00835B9E">
      <w:pPr>
        <w:tabs>
          <w:tab w:val="left" w:pos="709"/>
        </w:tabs>
        <w:spacing w:before="0"/>
        <w:rPr>
          <w:rFonts w:cs="Times New Roman"/>
        </w:rPr>
      </w:pPr>
      <w:r w:rsidRPr="0010642C">
        <w:rPr>
          <w:rFonts w:cs="Times New Roman"/>
        </w:rPr>
        <w:t>збільшити за загальним фондом видатки споживання за бюджетною програмою «Підготовка кадрів Київським національним університетом імені Тараса Шевченка» (код</w:t>
      </w:r>
      <w:r w:rsidRPr="0010642C">
        <w:rPr>
          <w:rFonts w:cs="Times New Roman"/>
          <w:lang w:val="en-US"/>
        </w:rPr>
        <w:t> </w:t>
      </w:r>
      <w:r w:rsidRPr="0010642C">
        <w:rPr>
          <w:rFonts w:cs="Times New Roman"/>
        </w:rPr>
        <w:t>2201280) на 10.000</w:t>
      </w:r>
      <w:r w:rsidRPr="0010642C">
        <w:rPr>
          <w:rFonts w:cs="Times New Roman"/>
          <w:lang w:val="en-US"/>
        </w:rPr>
        <w:t> </w:t>
      </w:r>
      <w:r w:rsidRPr="0010642C">
        <w:rPr>
          <w:rFonts w:cs="Times New Roman"/>
        </w:rPr>
        <w:t>тис. грн;</w:t>
      </w:r>
    </w:p>
    <w:p w:rsidR="007A0715" w:rsidRPr="00B545E8" w:rsidRDefault="007A0715" w:rsidP="007A0715">
      <w:pPr>
        <w:tabs>
          <w:tab w:val="left" w:pos="709"/>
        </w:tabs>
        <w:spacing w:before="0"/>
        <w:rPr>
          <w:rFonts w:cs="Times New Roman"/>
        </w:rPr>
      </w:pPr>
      <w:r w:rsidRPr="0010642C">
        <w:rPr>
          <w:rFonts w:cs="Times New Roman"/>
        </w:rPr>
        <w:t>збільшити за загальним фондом видатки споживання за бюджетною програмою «Лікування громадян України за кордоном» (код</w:t>
      </w:r>
      <w:r w:rsidRPr="0010642C">
        <w:rPr>
          <w:rFonts w:cs="Times New Roman"/>
          <w:lang w:val="en-US"/>
        </w:rPr>
        <w:t> </w:t>
      </w:r>
      <w:r w:rsidRPr="0010642C">
        <w:rPr>
          <w:rFonts w:cs="Times New Roman"/>
        </w:rPr>
        <w:t>2301360) на 16.000</w:t>
      </w:r>
      <w:r w:rsidRPr="0010642C">
        <w:rPr>
          <w:rFonts w:cs="Times New Roman"/>
          <w:lang w:val="en-US"/>
        </w:rPr>
        <w:t> </w:t>
      </w:r>
      <w:r w:rsidRPr="0010642C">
        <w:rPr>
          <w:rFonts w:cs="Times New Roman"/>
        </w:rPr>
        <w:t>тис. грн;</w:t>
      </w:r>
    </w:p>
    <w:p w:rsidR="00B94FC5" w:rsidRPr="00B545E8" w:rsidRDefault="00B94FC5" w:rsidP="00835B9E">
      <w:pPr>
        <w:tabs>
          <w:tab w:val="left" w:pos="709"/>
        </w:tabs>
        <w:spacing w:before="0"/>
        <w:rPr>
          <w:rFonts w:cs="Times New Roman"/>
        </w:rPr>
      </w:pPr>
      <w:r w:rsidRPr="00B545E8">
        <w:rPr>
          <w:rFonts w:cs="Times New Roman"/>
        </w:rPr>
        <w:lastRenderedPageBreak/>
        <w:t>збільшити за загальним фондом видатки споживання за бюджетною програмою «Заходи із реабілітації хворих на дитячий церебральний параліч у Міжнародній клініці відновного лікування» (код</w:t>
      </w:r>
      <w:r w:rsidRPr="00B545E8">
        <w:rPr>
          <w:rFonts w:cs="Times New Roman"/>
          <w:lang w:val="en-US"/>
        </w:rPr>
        <w:t> </w:t>
      </w:r>
      <w:r w:rsidRPr="00B545E8">
        <w:rPr>
          <w:rFonts w:cs="Times New Roman"/>
        </w:rPr>
        <w:t>2301510) на 5.000</w:t>
      </w:r>
      <w:r w:rsidRPr="00B545E8">
        <w:rPr>
          <w:rFonts w:cs="Times New Roman"/>
          <w:lang w:val="en-US"/>
        </w:rPr>
        <w:t> </w:t>
      </w:r>
      <w:r w:rsidRPr="00B545E8">
        <w:rPr>
          <w:rFonts w:cs="Times New Roman"/>
        </w:rPr>
        <w:t>тис. грн;</w:t>
      </w:r>
    </w:p>
    <w:p w:rsidR="00B94FC5" w:rsidRPr="00B545E8" w:rsidRDefault="00B94FC5" w:rsidP="00835B9E">
      <w:pPr>
        <w:tabs>
          <w:tab w:val="left" w:pos="709"/>
        </w:tabs>
        <w:spacing w:before="0"/>
        <w:rPr>
          <w:rFonts w:cs="Times New Roman"/>
        </w:rPr>
      </w:pPr>
      <w:r w:rsidRPr="00B545E8">
        <w:rPr>
          <w:rFonts w:cs="Times New Roman"/>
        </w:rPr>
        <w:t>передбачити за загальним фондом видатки розвитку за новою бюджетною програмою «Будівництво та реконструкція об’єктів державного підприємства «Український дитячий центр «Молода гвардія» у сумі 50.600 тис. грн для Міністерства соціальної політики України;</w:t>
      </w:r>
    </w:p>
    <w:p w:rsidR="00B94FC5" w:rsidRPr="00B545E8" w:rsidRDefault="00B94FC5" w:rsidP="00835B9E">
      <w:pPr>
        <w:widowControl w:val="0"/>
        <w:shd w:val="clear" w:color="auto" w:fill="FFFFFF"/>
        <w:autoSpaceDE w:val="0"/>
        <w:autoSpaceDN w:val="0"/>
        <w:spacing w:before="0"/>
        <w:rPr>
          <w:rFonts w:cs="Times New Roman"/>
        </w:rPr>
      </w:pPr>
      <w:r w:rsidRPr="00B545E8">
        <w:rPr>
          <w:rFonts w:cs="Times New Roman"/>
        </w:rPr>
        <w:t>збільшити за загальним фондом видатки розвитку за бюджетною програмою (код 2511180) на 200.000 тис. грн та викласти її назву в такій редакції: «Субвенція з державного бюджету місцевим бюджетам на будівництво/капітальний ремонт/реконструкцію малих групових будинків, будинків підтриманого проживання, будівництво/придбання житла для дитячих будинків сімейного типу, соціального житла для дітей-сиріт, дітей,' позбавлених батьківського піклування, осіб з їх числа, виготовлення проектно-кошторисної документації»;</w:t>
      </w:r>
    </w:p>
    <w:p w:rsidR="00B94FC5" w:rsidRPr="00B545E8" w:rsidRDefault="00B94FC5" w:rsidP="00835B9E">
      <w:pPr>
        <w:tabs>
          <w:tab w:val="left" w:pos="709"/>
        </w:tabs>
        <w:spacing w:before="0"/>
        <w:rPr>
          <w:rFonts w:cs="Times New Roman"/>
        </w:rPr>
      </w:pPr>
      <w:r w:rsidRPr="00B545E8">
        <w:rPr>
          <w:rFonts w:cs="Times New Roman"/>
        </w:rPr>
        <w:t>за бюджетною програмою «Надання державної підтримки для будівництва (придбання) доступного житла» (код</w:t>
      </w:r>
      <w:r w:rsidRPr="00B545E8">
        <w:rPr>
          <w:rFonts w:cs="Times New Roman"/>
          <w:lang w:val="en-US"/>
        </w:rPr>
        <w:t> </w:t>
      </w:r>
      <w:r w:rsidRPr="00B545E8">
        <w:rPr>
          <w:rFonts w:cs="Times New Roman"/>
        </w:rPr>
        <w:t xml:space="preserve">2751190) бюджетні призначення </w:t>
      </w:r>
      <w:r w:rsidR="0010642C">
        <w:rPr>
          <w:rFonts w:cs="Times New Roman"/>
        </w:rPr>
        <w:t xml:space="preserve">за загальним фондом </w:t>
      </w:r>
      <w:r w:rsidRPr="00B545E8">
        <w:rPr>
          <w:rFonts w:cs="Times New Roman"/>
        </w:rPr>
        <w:t>у сумі 30.000 тис. грн визначити як видатки розвитку (замість видатків споживання);</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розвитку за бюджетною програмою «Будівництво футбольних полів зі штучним покриттям в регіонах України» (код</w:t>
      </w:r>
      <w:r w:rsidRPr="00B545E8">
        <w:rPr>
          <w:rFonts w:cs="Times New Roman"/>
          <w:lang w:val="en-US"/>
        </w:rPr>
        <w:t> </w:t>
      </w:r>
      <w:r w:rsidRPr="00B545E8">
        <w:rPr>
          <w:rFonts w:cs="Times New Roman"/>
        </w:rPr>
        <w:t>2751320) на 20.000</w:t>
      </w:r>
      <w:r w:rsidRPr="00B545E8">
        <w:rPr>
          <w:rFonts w:cs="Times New Roman"/>
          <w:lang w:val="en-US"/>
        </w:rPr>
        <w:t> </w:t>
      </w:r>
      <w:r w:rsidRPr="00B545E8">
        <w:rPr>
          <w:rFonts w:cs="Times New Roman"/>
        </w:rPr>
        <w:t>тис. грн;</w:t>
      </w:r>
    </w:p>
    <w:p w:rsidR="00B94FC5" w:rsidRPr="00B545E8" w:rsidRDefault="00B94FC5" w:rsidP="00835B9E">
      <w:pPr>
        <w:tabs>
          <w:tab w:val="left" w:pos="709"/>
        </w:tabs>
        <w:spacing w:before="0"/>
        <w:rPr>
          <w:rFonts w:cs="Times New Roman"/>
        </w:rPr>
      </w:pPr>
      <w:r w:rsidRPr="00B545E8">
        <w:rPr>
          <w:rFonts w:cs="Times New Roman"/>
        </w:rPr>
        <w:t>передбачити за спеціальним фондом видатки розвитку за новою бюджетною програмою «Субвенція з державного бюджету місцевим бюджетам на реалізацію заходів, спрямованих на розвиток системи охорони здоров'я у сільськ</w:t>
      </w:r>
      <w:r w:rsidR="00B545E8">
        <w:rPr>
          <w:rFonts w:cs="Times New Roman"/>
        </w:rPr>
        <w:t>і</w:t>
      </w:r>
      <w:r w:rsidRPr="00B545E8">
        <w:rPr>
          <w:rFonts w:cs="Times New Roman"/>
        </w:rPr>
        <w:t>й місцевості» у сумі 4.000.000 тис. грн для Міністерства регіонального розвитку, будівництва та житлово-комунального господарства України (загальнодержавні витрати);</w:t>
      </w:r>
    </w:p>
    <w:p w:rsidR="00B94FC5" w:rsidRPr="00B545E8" w:rsidRDefault="00B94FC5" w:rsidP="00835B9E">
      <w:pPr>
        <w:tabs>
          <w:tab w:val="left" w:pos="709"/>
        </w:tabs>
        <w:spacing w:before="0"/>
        <w:rPr>
          <w:rFonts w:cs="Times New Roman"/>
        </w:rPr>
      </w:pPr>
      <w:r w:rsidRPr="00B545E8">
        <w:rPr>
          <w:rFonts w:cs="Times New Roman"/>
        </w:rPr>
        <w:t>збільшити за спеціальним фондом видатки розвитку за бюджетною програмою «Розвиток мережі та утримання автомобільних доріг загального користування» (код</w:t>
      </w:r>
      <w:r w:rsidRPr="00B545E8">
        <w:rPr>
          <w:rFonts w:cs="Times New Roman"/>
          <w:lang w:val="en-US"/>
        </w:rPr>
        <w:t> </w:t>
      </w:r>
      <w:r w:rsidRPr="00B545E8">
        <w:rPr>
          <w:rFonts w:cs="Times New Roman"/>
        </w:rPr>
        <w:t>3111020) на 1.000.000 тис. грн;</w:t>
      </w:r>
    </w:p>
    <w:p w:rsidR="00B94FC5" w:rsidRPr="00B545E8" w:rsidRDefault="00B94FC5" w:rsidP="00835B9E">
      <w:pPr>
        <w:tabs>
          <w:tab w:val="left" w:pos="709"/>
        </w:tabs>
        <w:spacing w:before="0"/>
        <w:rPr>
          <w:rFonts w:cs="Times New Roman"/>
        </w:rPr>
      </w:pPr>
      <w:r w:rsidRPr="00B545E8">
        <w:rPr>
          <w:rFonts w:cs="Times New Roman"/>
        </w:rPr>
        <w:t>передбачити за загальним фондом видатки розвитку за новою бюджетною програмою «Покращення стану автомобільної дороги загального користування державного значення М-03 Київ-Харків-</w:t>
      </w:r>
      <w:proofErr w:type="spellStart"/>
      <w:r w:rsidRPr="00B545E8">
        <w:rPr>
          <w:rFonts w:cs="Times New Roman"/>
        </w:rPr>
        <w:t>Довжанський</w:t>
      </w:r>
      <w:proofErr w:type="spellEnd"/>
      <w:r w:rsidRPr="00B545E8">
        <w:rPr>
          <w:rFonts w:cs="Times New Roman"/>
        </w:rPr>
        <w:t xml:space="preserve"> на ділянці Чугуїв-Ізюм-Слов’янськ» у сумі 200.000 тис. грн для Державного агентства автомобільних доріг України; </w:t>
      </w:r>
    </w:p>
    <w:p w:rsidR="00B94FC5" w:rsidRPr="00B545E8" w:rsidRDefault="00B94FC5" w:rsidP="00835B9E">
      <w:pPr>
        <w:tabs>
          <w:tab w:val="left" w:pos="709"/>
        </w:tabs>
        <w:spacing w:before="0"/>
        <w:rPr>
          <w:rFonts w:cs="Times New Roman"/>
        </w:rPr>
      </w:pPr>
      <w:r w:rsidRPr="00B545E8">
        <w:rPr>
          <w:rFonts w:cs="Times New Roman"/>
        </w:rPr>
        <w:t xml:space="preserve">передбачити за загальним фондом видатки розвитку за новою бюджетною програмою «Покращення стану автомобільних доріг загального користування за маршрутом Харків-Куп’янськ-Сватове-Станиця Луганська» у сумі 250.000 тис. грн для Державного агентства автомобільних доріг України; </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розвитку за бюджетною програмою «Розвиток фізичної культури, спорту вищих досягнень та резервного спорту» (код</w:t>
      </w:r>
      <w:r w:rsidRPr="00B545E8">
        <w:rPr>
          <w:rFonts w:cs="Times New Roman"/>
          <w:lang w:val="en-US"/>
        </w:rPr>
        <w:t> </w:t>
      </w:r>
      <w:r w:rsidRPr="00B545E8">
        <w:rPr>
          <w:rFonts w:cs="Times New Roman"/>
        </w:rPr>
        <w:t>3401220) на 83.000</w:t>
      </w:r>
      <w:r w:rsidRPr="00B545E8">
        <w:rPr>
          <w:rFonts w:cs="Times New Roman"/>
          <w:lang w:val="en-US"/>
        </w:rPr>
        <w:t> </w:t>
      </w:r>
      <w:r w:rsidRPr="00B545E8">
        <w:rPr>
          <w:rFonts w:cs="Times New Roman"/>
        </w:rPr>
        <w:t>тис. грн;</w:t>
      </w:r>
    </w:p>
    <w:p w:rsidR="00B94FC5" w:rsidRPr="00B545E8" w:rsidRDefault="00B94FC5" w:rsidP="00835B9E">
      <w:pPr>
        <w:tabs>
          <w:tab w:val="left" w:pos="709"/>
        </w:tabs>
        <w:spacing w:before="0"/>
        <w:rPr>
          <w:rFonts w:cs="Times New Roman"/>
        </w:rPr>
      </w:pPr>
      <w:r w:rsidRPr="00B545E8">
        <w:rPr>
          <w:rFonts w:cs="Times New Roman"/>
        </w:rPr>
        <w:lastRenderedPageBreak/>
        <w:t xml:space="preserve">зменшити за загальним фондом видатки споживання за бюджетною програмою «Керівництво та управління у сфері фіскальної політики» (код 3507010) на 600.000 тис. грн (з них оплата праці – на 468.000 тис. грн); </w:t>
      </w:r>
    </w:p>
    <w:p w:rsidR="00B94FC5" w:rsidRPr="00AB202D" w:rsidRDefault="00B94FC5" w:rsidP="00835B9E">
      <w:pPr>
        <w:tabs>
          <w:tab w:val="left" w:pos="709"/>
        </w:tabs>
        <w:spacing w:before="0"/>
        <w:rPr>
          <w:rFonts w:cs="Times New Roman"/>
        </w:rPr>
      </w:pPr>
      <w:r w:rsidRPr="00B545E8">
        <w:rPr>
          <w:rFonts w:cs="Times New Roman"/>
        </w:rPr>
        <w:t xml:space="preserve">збільшити за загальним фондом видатки розвитку за бюджетною програмою «Субвенція з державного бюджету місцевим бюджетам на здійснення заходів щодо </w:t>
      </w:r>
      <w:r w:rsidRPr="00AB202D">
        <w:rPr>
          <w:rFonts w:cs="Times New Roman"/>
        </w:rPr>
        <w:t>соціально-економічного розвитку окремих територій» (код 3511210) на 1.000.000 тис. грн;</w:t>
      </w:r>
    </w:p>
    <w:p w:rsidR="00B94FC5" w:rsidRPr="00B545E8" w:rsidRDefault="00B94FC5" w:rsidP="00835B9E">
      <w:pPr>
        <w:tabs>
          <w:tab w:val="left" w:pos="709"/>
        </w:tabs>
        <w:spacing w:before="0"/>
        <w:rPr>
          <w:rFonts w:cs="Times New Roman"/>
        </w:rPr>
      </w:pPr>
      <w:r w:rsidRPr="00AB202D">
        <w:rPr>
          <w:rFonts w:cs="Times New Roman"/>
        </w:rPr>
        <w:t>збільшити за загальним фондом видатки споживання за бюджетною програмою «Виконання покарань установами і органами Державної кримінально-виконавчої служби України» (код</w:t>
      </w:r>
      <w:r w:rsidRPr="00AB202D">
        <w:rPr>
          <w:rFonts w:cs="Times New Roman"/>
          <w:lang w:val="en-US"/>
        </w:rPr>
        <w:t> </w:t>
      </w:r>
      <w:r w:rsidRPr="00AB202D">
        <w:rPr>
          <w:rFonts w:cs="Times New Roman"/>
        </w:rPr>
        <w:t xml:space="preserve">3601020) на </w:t>
      </w:r>
      <w:r w:rsidR="00F34078" w:rsidRPr="00AB202D">
        <w:rPr>
          <w:rFonts w:cs="Times New Roman"/>
        </w:rPr>
        <w:t>207</w:t>
      </w:r>
      <w:r w:rsidRPr="00AB202D">
        <w:rPr>
          <w:rFonts w:cs="Times New Roman"/>
        </w:rPr>
        <w:t>.</w:t>
      </w:r>
      <w:r w:rsidR="00F34078" w:rsidRPr="00AB202D">
        <w:rPr>
          <w:rFonts w:cs="Times New Roman"/>
        </w:rPr>
        <w:t>8</w:t>
      </w:r>
      <w:r w:rsidRPr="00AB202D">
        <w:rPr>
          <w:rFonts w:cs="Times New Roman"/>
        </w:rPr>
        <w:t xml:space="preserve">00 тис. грн (з них оплата праці – на </w:t>
      </w:r>
      <w:r w:rsidR="00F34078" w:rsidRPr="00AB202D">
        <w:rPr>
          <w:rFonts w:cs="Times New Roman"/>
        </w:rPr>
        <w:t>207</w:t>
      </w:r>
      <w:r w:rsidRPr="00AB202D">
        <w:rPr>
          <w:rFonts w:cs="Times New Roman"/>
        </w:rPr>
        <w:t>.</w:t>
      </w:r>
      <w:r w:rsidR="00F34078" w:rsidRPr="00AB202D">
        <w:rPr>
          <w:rFonts w:cs="Times New Roman"/>
        </w:rPr>
        <w:t>8</w:t>
      </w:r>
      <w:r w:rsidRPr="00AB202D">
        <w:rPr>
          <w:rFonts w:cs="Times New Roman"/>
        </w:rPr>
        <w:t>00 тис. грн);</w:t>
      </w:r>
      <w:r w:rsidRPr="00B545E8">
        <w:rPr>
          <w:rFonts w:cs="Times New Roman"/>
        </w:rPr>
        <w:t xml:space="preserve"> </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за бюджетною програмою «Керівництво та управління у сфері регулювання зв'язку та інформатизації» (код</w:t>
      </w:r>
      <w:r w:rsidRPr="00B545E8">
        <w:rPr>
          <w:rFonts w:cs="Times New Roman"/>
          <w:lang w:val="en-US"/>
        </w:rPr>
        <w:t> </w:t>
      </w:r>
      <w:r w:rsidRPr="00B545E8">
        <w:rPr>
          <w:rFonts w:cs="Times New Roman"/>
        </w:rPr>
        <w:t xml:space="preserve">5561010) на 2.128,3 тис. грн, в тому числі видатки споживання – на 1.208,3 тис. грн, видатки розвитку – на 920 тис. грн; </w:t>
      </w:r>
    </w:p>
    <w:p w:rsidR="00B94FC5" w:rsidRPr="00B545E8" w:rsidRDefault="00B94FC5" w:rsidP="00835B9E">
      <w:pPr>
        <w:tabs>
          <w:tab w:val="left" w:pos="709"/>
        </w:tabs>
        <w:spacing w:before="0"/>
        <w:rPr>
          <w:rFonts w:cs="Times New Roman"/>
          <w:color w:val="000000" w:themeColor="text1"/>
        </w:rPr>
      </w:pPr>
      <w:r w:rsidRPr="00B545E8">
        <w:rPr>
          <w:rFonts w:cs="Times New Roman"/>
        </w:rPr>
        <w:t xml:space="preserve">збільшити за загальним фондом видатки розвитку за </w:t>
      </w:r>
      <w:r w:rsidRPr="00B545E8">
        <w:rPr>
          <w:rFonts w:cs="Times New Roman"/>
          <w:color w:val="000000" w:themeColor="text1"/>
        </w:rPr>
        <w:t>бюджетною програмою «Розвідувальна діяльність у сфері оборони» (код</w:t>
      </w:r>
      <w:r w:rsidRPr="00B545E8">
        <w:rPr>
          <w:rFonts w:cs="Times New Roman"/>
          <w:color w:val="000000" w:themeColor="text1"/>
          <w:lang w:val="en-US"/>
        </w:rPr>
        <w:t> </w:t>
      </w:r>
      <w:r w:rsidRPr="00B545E8">
        <w:rPr>
          <w:rFonts w:cs="Times New Roman"/>
          <w:color w:val="000000" w:themeColor="text1"/>
        </w:rPr>
        <w:t>5961010) на 16.994,9 тис грн;</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споживання за бюджетною програмою «Керівництво та управління у сфері конкурентної політики, контроль за дотриманням законодавства про захист економічної конкуренції» (код</w:t>
      </w:r>
      <w:r w:rsidRPr="00B545E8">
        <w:rPr>
          <w:rFonts w:cs="Times New Roman"/>
          <w:lang w:val="en-US"/>
        </w:rPr>
        <w:t> </w:t>
      </w:r>
      <w:r w:rsidRPr="00B545E8">
        <w:rPr>
          <w:rFonts w:cs="Times New Roman"/>
        </w:rPr>
        <w:t>6011010) на 20.000</w:t>
      </w:r>
      <w:r w:rsidRPr="00B545E8">
        <w:rPr>
          <w:rFonts w:cs="Times New Roman"/>
          <w:lang w:val="en-US"/>
        </w:rPr>
        <w:t> </w:t>
      </w:r>
      <w:r w:rsidRPr="00B545E8">
        <w:rPr>
          <w:rFonts w:cs="Times New Roman"/>
        </w:rPr>
        <w:t xml:space="preserve">тис. грн (з них оплата праці – </w:t>
      </w:r>
      <w:r w:rsidRPr="00B545E8">
        <w:rPr>
          <w:rFonts w:cs="Times New Roman"/>
          <w:color w:val="000000" w:themeColor="text1"/>
        </w:rPr>
        <w:t>на 15.600</w:t>
      </w:r>
      <w:r w:rsidRPr="00B545E8">
        <w:rPr>
          <w:rFonts w:cs="Times New Roman"/>
          <w:color w:val="000000" w:themeColor="text1"/>
          <w:lang w:val="en-US"/>
        </w:rPr>
        <w:t> </w:t>
      </w:r>
      <w:r w:rsidRPr="00B545E8">
        <w:rPr>
          <w:rFonts w:cs="Times New Roman"/>
          <w:color w:val="000000" w:themeColor="text1"/>
        </w:rPr>
        <w:t xml:space="preserve">тис. </w:t>
      </w:r>
      <w:r w:rsidRPr="00B545E8">
        <w:rPr>
          <w:rFonts w:cs="Times New Roman"/>
        </w:rPr>
        <w:t xml:space="preserve">грн); </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споживання за бюджетною програмою «Професійне навчання державних службовців та посадових осіб місцевого самоврядування, забезпечення інституційного розвитку та адаптації державної служби до стандартів ЄС» (код</w:t>
      </w:r>
      <w:r w:rsidRPr="00B545E8">
        <w:rPr>
          <w:rFonts w:cs="Times New Roman"/>
          <w:lang w:val="en-US"/>
        </w:rPr>
        <w:t> </w:t>
      </w:r>
      <w:r w:rsidRPr="00B545E8">
        <w:rPr>
          <w:rFonts w:cs="Times New Roman"/>
        </w:rPr>
        <w:t xml:space="preserve">6121020) на 1.038,2 тис. грн; </w:t>
      </w:r>
    </w:p>
    <w:p w:rsidR="00B94FC5" w:rsidRPr="00B545E8" w:rsidRDefault="00B94FC5" w:rsidP="00835B9E">
      <w:pPr>
        <w:tabs>
          <w:tab w:val="left" w:pos="709"/>
        </w:tabs>
        <w:spacing w:before="0"/>
        <w:rPr>
          <w:rFonts w:cs="Times New Roman"/>
        </w:rPr>
      </w:pPr>
      <w:r w:rsidRPr="00B545E8">
        <w:rPr>
          <w:rFonts w:cs="Times New Roman"/>
        </w:rPr>
        <w:t xml:space="preserve">передбачити за загальним фондом видатки розвитку за новою бюджетною програмою «Фінансова підтримка державного підприємства «Виробниче об’єднання Південний </w:t>
      </w:r>
      <w:r w:rsidR="00B545E8">
        <w:rPr>
          <w:rFonts w:cs="Times New Roman"/>
        </w:rPr>
        <w:t xml:space="preserve">машинобудівний завод імені </w:t>
      </w:r>
      <w:proofErr w:type="spellStart"/>
      <w:r w:rsidR="00B545E8">
        <w:rPr>
          <w:rFonts w:cs="Times New Roman"/>
        </w:rPr>
        <w:t>О.М.</w:t>
      </w:r>
      <w:r w:rsidRPr="00B545E8">
        <w:rPr>
          <w:rFonts w:cs="Times New Roman"/>
        </w:rPr>
        <w:t>Макарова</w:t>
      </w:r>
      <w:proofErr w:type="spellEnd"/>
      <w:r w:rsidRPr="00B545E8">
        <w:rPr>
          <w:rFonts w:cs="Times New Roman"/>
        </w:rPr>
        <w:t>» на погашення заборгованості із заробітної плати» у сумі 50.000</w:t>
      </w:r>
      <w:r w:rsidRPr="00B545E8">
        <w:rPr>
          <w:rFonts w:cs="Times New Roman"/>
          <w:lang w:val="en-US"/>
        </w:rPr>
        <w:t> </w:t>
      </w:r>
      <w:r w:rsidRPr="00B545E8">
        <w:rPr>
          <w:rFonts w:cs="Times New Roman"/>
        </w:rPr>
        <w:t>тис. грн для Державного космічного агентства України;</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споживання за бюджетною програмою «Забезпечення заходів у сфері безпеки держави та діяльності органів системи Служби безпеки України» (код</w:t>
      </w:r>
      <w:r w:rsidRPr="00B545E8">
        <w:rPr>
          <w:rFonts w:cs="Times New Roman"/>
          <w:lang w:val="en-US"/>
        </w:rPr>
        <w:t> </w:t>
      </w:r>
      <w:r w:rsidRPr="00B545E8">
        <w:rPr>
          <w:rFonts w:cs="Times New Roman"/>
        </w:rPr>
        <w:t xml:space="preserve">6521010) на 150.000 тис. грн (з них оплата праці – на 125.764,3 тис. грн); </w:t>
      </w:r>
    </w:p>
    <w:p w:rsidR="00B94FC5" w:rsidRPr="00AB202D" w:rsidRDefault="00B94FC5" w:rsidP="00835B9E">
      <w:pPr>
        <w:tabs>
          <w:tab w:val="left" w:pos="709"/>
        </w:tabs>
        <w:spacing w:before="0"/>
        <w:rPr>
          <w:rFonts w:cs="Times New Roman"/>
        </w:rPr>
      </w:pPr>
      <w:r w:rsidRPr="00B545E8">
        <w:rPr>
          <w:rFonts w:cs="Times New Roman"/>
        </w:rPr>
        <w:t xml:space="preserve">зменшити за загальним фондом видатки розвитку за бюджетною програмою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профілактики і лікування </w:t>
      </w:r>
      <w:proofErr w:type="spellStart"/>
      <w:r w:rsidRPr="00B545E8">
        <w:rPr>
          <w:rFonts w:cs="Times New Roman"/>
        </w:rPr>
        <w:t>хвороб</w:t>
      </w:r>
      <w:proofErr w:type="spellEnd"/>
      <w:r w:rsidRPr="00B545E8">
        <w:rPr>
          <w:rFonts w:cs="Times New Roman"/>
        </w:rPr>
        <w:t xml:space="preserve"> людини, підготовка наукових кадрів, фінансова підтримка розвитку наукової інфраструктури </w:t>
      </w:r>
      <w:r w:rsidRPr="00AB202D">
        <w:rPr>
          <w:rFonts w:cs="Times New Roman"/>
        </w:rPr>
        <w:t>та об'єктів, що становлять національне надбання» (код</w:t>
      </w:r>
      <w:r w:rsidRPr="00AB202D">
        <w:rPr>
          <w:rFonts w:cs="Times New Roman"/>
          <w:lang w:val="en-US"/>
        </w:rPr>
        <w:t> </w:t>
      </w:r>
      <w:r w:rsidRPr="00AB202D">
        <w:rPr>
          <w:rFonts w:cs="Times New Roman"/>
        </w:rPr>
        <w:t>6561040) на 51.560,9 тис. грн;</w:t>
      </w:r>
    </w:p>
    <w:p w:rsidR="001356B8" w:rsidRPr="00AB202D" w:rsidRDefault="001356B8" w:rsidP="001356B8">
      <w:pPr>
        <w:tabs>
          <w:tab w:val="left" w:pos="709"/>
        </w:tabs>
        <w:spacing w:before="0"/>
        <w:rPr>
          <w:rFonts w:cs="Times New Roman"/>
        </w:rPr>
      </w:pPr>
      <w:r w:rsidRPr="00AB202D">
        <w:rPr>
          <w:rFonts w:cs="Times New Roman"/>
        </w:rPr>
        <w:t>збільшити за загальним фондом видатки споживання за бюджетною програмою «</w:t>
      </w:r>
      <w:r w:rsidR="00A10CA2" w:rsidRPr="00AB202D">
        <w:rPr>
          <w:rFonts w:cs="Times New Roman"/>
        </w:rPr>
        <w:t xml:space="preserve">Діагностика і лікування захворювань із впровадженням експериментальних та нових медичних технологій, спеціалізована </w:t>
      </w:r>
      <w:r w:rsidR="00A10CA2" w:rsidRPr="00AB202D">
        <w:rPr>
          <w:rFonts w:cs="Times New Roman"/>
        </w:rPr>
        <w:lastRenderedPageBreak/>
        <w:t>консультативно-поліклінічна допомога, що надається науково-дослідними установами Національної академії медичних наук України</w:t>
      </w:r>
      <w:r w:rsidRPr="00AB202D">
        <w:rPr>
          <w:rFonts w:cs="Times New Roman"/>
        </w:rPr>
        <w:t>» (код</w:t>
      </w:r>
      <w:r w:rsidRPr="00AB202D">
        <w:rPr>
          <w:rFonts w:cs="Times New Roman"/>
          <w:lang w:val="en-US"/>
        </w:rPr>
        <w:t> </w:t>
      </w:r>
      <w:r w:rsidRPr="00AB202D">
        <w:rPr>
          <w:rFonts w:cs="Times New Roman"/>
        </w:rPr>
        <w:t>65</w:t>
      </w:r>
      <w:r w:rsidR="00A10CA2" w:rsidRPr="00AB202D">
        <w:rPr>
          <w:rFonts w:cs="Times New Roman"/>
        </w:rPr>
        <w:t>6</w:t>
      </w:r>
      <w:r w:rsidRPr="00AB202D">
        <w:rPr>
          <w:rFonts w:cs="Times New Roman"/>
        </w:rPr>
        <w:t>10</w:t>
      </w:r>
      <w:r w:rsidR="00A10CA2" w:rsidRPr="00AB202D">
        <w:rPr>
          <w:rFonts w:cs="Times New Roman"/>
        </w:rPr>
        <w:t>6</w:t>
      </w:r>
      <w:r w:rsidRPr="00AB202D">
        <w:rPr>
          <w:rFonts w:cs="Times New Roman"/>
        </w:rPr>
        <w:t xml:space="preserve">0) на </w:t>
      </w:r>
      <w:r w:rsidR="00A10CA2" w:rsidRPr="00AB202D">
        <w:rPr>
          <w:rFonts w:cs="Times New Roman"/>
        </w:rPr>
        <w:t>80</w:t>
      </w:r>
      <w:r w:rsidRPr="00AB202D">
        <w:rPr>
          <w:rFonts w:cs="Times New Roman"/>
        </w:rPr>
        <w:t>.</w:t>
      </w:r>
      <w:r w:rsidR="00A10CA2" w:rsidRPr="00AB202D">
        <w:rPr>
          <w:rFonts w:cs="Times New Roman"/>
        </w:rPr>
        <w:t>1</w:t>
      </w:r>
      <w:r w:rsidRPr="00AB202D">
        <w:rPr>
          <w:rFonts w:cs="Times New Roman"/>
        </w:rPr>
        <w:t xml:space="preserve">00 тис. грн (з них оплата праці – на </w:t>
      </w:r>
      <w:r w:rsidR="00315255" w:rsidRPr="00AB202D">
        <w:rPr>
          <w:rFonts w:cs="Times New Roman"/>
        </w:rPr>
        <w:t>62</w:t>
      </w:r>
      <w:r w:rsidRPr="00AB202D">
        <w:rPr>
          <w:rFonts w:cs="Times New Roman"/>
        </w:rPr>
        <w:t>.</w:t>
      </w:r>
      <w:r w:rsidR="00315255" w:rsidRPr="00AB202D">
        <w:rPr>
          <w:rFonts w:cs="Times New Roman"/>
        </w:rPr>
        <w:t>478</w:t>
      </w:r>
      <w:r w:rsidRPr="00AB202D">
        <w:rPr>
          <w:rFonts w:cs="Times New Roman"/>
        </w:rPr>
        <w:t xml:space="preserve"> тис. грн); </w:t>
      </w:r>
    </w:p>
    <w:p w:rsidR="00B94FC5" w:rsidRPr="00B545E8" w:rsidRDefault="00B94FC5" w:rsidP="00835B9E">
      <w:pPr>
        <w:tabs>
          <w:tab w:val="left" w:pos="709"/>
        </w:tabs>
        <w:spacing w:before="0"/>
        <w:rPr>
          <w:rFonts w:cs="Times New Roman"/>
        </w:rPr>
      </w:pPr>
      <w:r w:rsidRPr="00AB202D">
        <w:rPr>
          <w:rFonts w:cs="Times New Roman"/>
        </w:rPr>
        <w:t>зменшити за загальним фондом видатки споживання за бюджетною</w:t>
      </w:r>
      <w:r w:rsidRPr="00B545E8">
        <w:rPr>
          <w:rFonts w:cs="Times New Roman"/>
        </w:rPr>
        <w:t xml:space="preserve"> програмою «Реалізація пілотного проекту щодо зміни механізму фінансування надання медичної допомоги у окремих науково-дослідних установах Національної академії медичних наук України» (код 6561160) на 85.501 тис. грн;</w:t>
      </w:r>
    </w:p>
    <w:p w:rsidR="00B94FC5" w:rsidRPr="00B545E8" w:rsidRDefault="00B94FC5" w:rsidP="00835B9E">
      <w:pPr>
        <w:tabs>
          <w:tab w:val="left" w:pos="709"/>
        </w:tabs>
        <w:spacing w:before="0"/>
        <w:rPr>
          <w:rFonts w:cs="Times New Roman"/>
        </w:rPr>
      </w:pPr>
      <w:r w:rsidRPr="00B545E8">
        <w:rPr>
          <w:rFonts w:cs="Times New Roman"/>
        </w:rPr>
        <w:t>передбачити за спеціальним фондом видатки розвитку за новою бюджетною програмою «Видатки для Управління державної охорони України на реалізацію заходів щодо підвищення обороноздатності і безпеки держави» у сумі 60.000 тис. грн для Управління державної охорони України;</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споживання за бюджетною програмою «Забезпечення розвідувальної діяльності у сфері безпеки держави, спеціального захисту державних представництв за кордоном та діяльності підрозділів системи Служби зовнішньої розвідки України» (код</w:t>
      </w:r>
      <w:r w:rsidRPr="00B545E8">
        <w:rPr>
          <w:rFonts w:cs="Times New Roman"/>
          <w:lang w:val="en-US"/>
        </w:rPr>
        <w:t> </w:t>
      </w:r>
      <w:r w:rsidRPr="00B545E8">
        <w:rPr>
          <w:rFonts w:cs="Times New Roman"/>
        </w:rPr>
        <w:t>6621010) на 10.000</w:t>
      </w:r>
      <w:r w:rsidRPr="00B545E8">
        <w:rPr>
          <w:rFonts w:cs="Times New Roman"/>
          <w:lang w:val="en-US"/>
        </w:rPr>
        <w:t> </w:t>
      </w:r>
      <w:r w:rsidRPr="00B545E8">
        <w:rPr>
          <w:rFonts w:cs="Times New Roman"/>
        </w:rPr>
        <w:t>тис. грн;</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споживання за бюджетною програмою «Забезпечення функціонування державної системи спеціального зв'язку та захисту інформації» (код</w:t>
      </w:r>
      <w:r w:rsidRPr="00B545E8">
        <w:rPr>
          <w:rFonts w:cs="Times New Roman"/>
          <w:lang w:val="en-US"/>
        </w:rPr>
        <w:t> </w:t>
      </w:r>
      <w:r w:rsidRPr="00B545E8">
        <w:rPr>
          <w:rFonts w:cs="Times New Roman"/>
        </w:rPr>
        <w:t>6641010) на 85.300 тис. грн (з них оплата праці – на 64.000 тис. грн);</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розвитку за бюджетною програмою «Розвиток і модернізація державної системи спеціального зв'язку та захисту інформації» (код</w:t>
      </w:r>
      <w:r w:rsidR="00B545E8">
        <w:rPr>
          <w:rFonts w:cs="Times New Roman"/>
        </w:rPr>
        <w:t> </w:t>
      </w:r>
      <w:r w:rsidRPr="00B545E8">
        <w:rPr>
          <w:rFonts w:cs="Times New Roman"/>
        </w:rPr>
        <w:t>6641020) на 136.000 тис. грн;</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споживання за бюджетною програмою «Підготовка кадрів для сфери зв'язку вищими навчальними закладами ІІІ та ІV</w:t>
      </w:r>
      <w:r w:rsidR="00B545E8">
        <w:rPr>
          <w:rFonts w:cs="Times New Roman"/>
        </w:rPr>
        <w:t> </w:t>
      </w:r>
      <w:r w:rsidRPr="00B545E8">
        <w:rPr>
          <w:rFonts w:cs="Times New Roman"/>
        </w:rPr>
        <w:t>рівнів акредитації» (код</w:t>
      </w:r>
      <w:r w:rsidRPr="00B545E8">
        <w:rPr>
          <w:rFonts w:cs="Times New Roman"/>
          <w:lang w:val="en-US"/>
        </w:rPr>
        <w:t> </w:t>
      </w:r>
      <w:r w:rsidRPr="00B545E8">
        <w:rPr>
          <w:rFonts w:cs="Times New Roman"/>
        </w:rPr>
        <w:t>6641050) на 4.700 тис. грн (з них оплата праці – на 4.000 тис. грн);</w:t>
      </w:r>
    </w:p>
    <w:p w:rsidR="00B94FC5" w:rsidRPr="00B545E8" w:rsidRDefault="00B94FC5" w:rsidP="00835B9E">
      <w:pPr>
        <w:widowControl w:val="0"/>
        <w:shd w:val="clear" w:color="auto" w:fill="FFFFFF"/>
        <w:autoSpaceDE w:val="0"/>
        <w:autoSpaceDN w:val="0"/>
        <w:spacing w:before="0"/>
        <w:rPr>
          <w:rFonts w:cs="Times New Roman"/>
        </w:rPr>
      </w:pPr>
      <w:r w:rsidRPr="00B545E8">
        <w:rPr>
          <w:rFonts w:cs="Times New Roman"/>
        </w:rPr>
        <w:t>збільшити за спеціальним фондом видатки споживання за бюджетною програмою «Видатки для Адміністрації Державної служби спеціального зв’язку та захисту інформації України на реалізацію заходів щодо підвищення обороноздатності і безпеки держави» (код</w:t>
      </w:r>
      <w:r w:rsidRPr="00B545E8">
        <w:rPr>
          <w:rFonts w:cs="Times New Roman"/>
          <w:lang w:val="en-US"/>
        </w:rPr>
        <w:t> </w:t>
      </w:r>
      <w:r w:rsidRPr="00B545E8">
        <w:rPr>
          <w:rFonts w:cs="Times New Roman"/>
        </w:rPr>
        <w:t>6641140) на 40.000 тис. грн;</w:t>
      </w:r>
    </w:p>
    <w:p w:rsidR="00B94FC5" w:rsidRPr="00B545E8" w:rsidRDefault="00B94FC5" w:rsidP="00835B9E">
      <w:pPr>
        <w:tabs>
          <w:tab w:val="left" w:pos="709"/>
        </w:tabs>
        <w:spacing w:before="0"/>
        <w:rPr>
          <w:rFonts w:cs="Times New Roman"/>
        </w:rPr>
      </w:pPr>
      <w:r w:rsidRPr="00B545E8">
        <w:rPr>
          <w:rFonts w:cs="Times New Roman"/>
        </w:rPr>
        <w:t>збільшити за загальним фондом видатки споживання за бюджетною програмою «Доставка спеціальної службової кореспонденції органам державної влади» (код</w:t>
      </w:r>
      <w:r w:rsidRPr="00B545E8">
        <w:rPr>
          <w:rFonts w:cs="Times New Roman"/>
          <w:lang w:val="en-US"/>
        </w:rPr>
        <w:t> </w:t>
      </w:r>
      <w:r w:rsidRPr="00B545E8">
        <w:rPr>
          <w:rFonts w:cs="Times New Roman"/>
        </w:rPr>
        <w:t>6642020) на 24.000 тис. грн (з них оплата праці – на 20.000 тис. грн);</w:t>
      </w:r>
    </w:p>
    <w:p w:rsidR="00B94FC5" w:rsidRPr="00B545E8" w:rsidRDefault="00B94FC5" w:rsidP="00835B9E">
      <w:pPr>
        <w:widowControl w:val="0"/>
        <w:shd w:val="clear" w:color="auto" w:fill="FFFFFF"/>
        <w:autoSpaceDE w:val="0"/>
        <w:autoSpaceDN w:val="0"/>
        <w:spacing w:before="0"/>
        <w:rPr>
          <w:rFonts w:cs="Times New Roman"/>
        </w:rPr>
      </w:pPr>
      <w:r w:rsidRPr="00B545E8">
        <w:rPr>
          <w:rFonts w:cs="Times New Roman"/>
        </w:rPr>
        <w:t>3) у додатку № 4 до законопроекту включити рядки із додатку № 4 до Закону України «Про Державний бюджет України на 2017 рік» щодо Міністерства освіти і науки України за підсумковими кодами 2200000 і 2201000 та за бюджетною програмою «Вища освіта, енергоефективність та сталий розвиток» (код 2201610), зменшивши у цих рядках показники (разом та за спеціальним фондом) щодо надання кредитів та кредитування на 80.000 тис. грн;</w:t>
      </w:r>
    </w:p>
    <w:p w:rsidR="00B94FC5" w:rsidRPr="00B545E8" w:rsidRDefault="00B94FC5" w:rsidP="00835B9E">
      <w:pPr>
        <w:widowControl w:val="0"/>
        <w:shd w:val="clear" w:color="auto" w:fill="FFFFFF"/>
        <w:autoSpaceDE w:val="0"/>
        <w:autoSpaceDN w:val="0"/>
        <w:spacing w:before="0"/>
        <w:rPr>
          <w:rFonts w:cs="Times New Roman"/>
        </w:rPr>
      </w:pPr>
      <w:r w:rsidRPr="00B545E8">
        <w:rPr>
          <w:rFonts w:cs="Times New Roman"/>
        </w:rPr>
        <w:t>4) внести такі зміни до додатка № 7 до законопроекту:</w:t>
      </w:r>
    </w:p>
    <w:p w:rsidR="00B94FC5" w:rsidRPr="00B545E8" w:rsidRDefault="00B94FC5" w:rsidP="00835B9E">
      <w:pPr>
        <w:widowControl w:val="0"/>
        <w:shd w:val="clear" w:color="auto" w:fill="FFFFFF"/>
        <w:autoSpaceDE w:val="0"/>
        <w:autoSpaceDN w:val="0"/>
        <w:spacing w:before="0"/>
        <w:rPr>
          <w:rFonts w:cs="Times New Roman"/>
        </w:rPr>
      </w:pPr>
      <w:r w:rsidRPr="00B545E8">
        <w:rPr>
          <w:rFonts w:cs="Times New Roman"/>
        </w:rPr>
        <w:t xml:space="preserve">у розділі «субвенція загального фонду на:» у графі «надання пільг та </w:t>
      </w:r>
      <w:r w:rsidRPr="00B545E8">
        <w:rPr>
          <w:rFonts w:cs="Times New Roman"/>
        </w:rPr>
        <w:lastRenderedPageBreak/>
        <w:t>житлових субсидій населенню на оплату електроенергії, природного газу, послуг тепло-, водопостачання і водовідведення, квартирної плати (утримання будинків і споруд та прибудинкових територій), вивезення побутового сміття та рідких нечистот» здійснити перерозподіл обсягів субвенції між місцевими бюджетами шляхом зменшення обсягів субвенції обласним бюджетам областей: Київської (910 млн грн), Миколаївської (65 млн грн), Одеської (140 млн грн), Полтавської (670 млн грн), Херсонської (325 млн грн), Черкаської (200 млн грн) та збільшення обсягів субвенції обласним бюджетам областей: Волинської (50 млн грн), Житомирської (150 млн грн), Закарпатської (100 млн грн), Запорізької (100 млн грн), Львівської (100 млн грн), Сумської (120 млн грн), Тернопільської (20 млн грн), Хмельницької (130 млн грн), Чернігівської (40 млн грн) і бюджету міста Києва (1.500 млн грн);</w:t>
      </w:r>
    </w:p>
    <w:p w:rsidR="00B94FC5" w:rsidRPr="00B545E8" w:rsidRDefault="00B94FC5" w:rsidP="00835B9E">
      <w:pPr>
        <w:spacing w:before="0"/>
        <w:rPr>
          <w:rFonts w:cs="Times New Roman"/>
        </w:rPr>
      </w:pPr>
      <w:r w:rsidRPr="00B545E8">
        <w:rPr>
          <w:rFonts w:cs="Times New Roman"/>
        </w:rPr>
        <w:t>у розділі «субвенція загального фонду на:» найменування графи «створення житла для дитячих будинків сімейного типу» викласти у такій редакції: «будівництво/капітальний ремонт/реконструкцію малих групових будинків, будинків підтриманого проживання, будівництво/придбання житла для дитячих будинків сімейного типу, соціального житла для дітей-сиріт, дітей, позбавлених батьківського піклування, осіб з їх числа, виготовлення проектно-кошторисної документації», замінивши у рядку «Всього» цифри «77.726,7» цифрами «277.726,7», а також встановити розподіл збільшеного обсягу цієї субвенції між обласними бюджетами областей: Вінницької (7.904,9 тис. грн), Волинської (3.337,6 тис. грн), Дніпропетровської (34.254,7 тис. грн), Донецької (22.485,2 тис. грн), Житомирської (12.604,0 тис. грн), Закарпатської (13.394,5 тис. грн), Запорізької (18.664,4 тис. грн), Івано-Франківської (4.918,6 тис. грн), Київської (10.539,9 тис. грн), Кіровоградської (6.236,1 тис. грн), Луганської (7.246,2 тис. грн), Львівської (7.290,1 тис. грн), Миколаївської (19.542,8 тис. грн), Одеської (36.318,8 тис. грн), Полтавської (9.837,3 тис. грн), Рівненської (5.665,2 тис. грн), Сумської (6.104,4 тис. грн), Тернопільської (3.864,6 тис. грн), Харківської (11.154,7 тис. грн), Херсонської (9.266,3</w:t>
      </w:r>
      <w:r w:rsidRPr="00B545E8">
        <w:rPr>
          <w:rFonts w:cs="Times New Roman"/>
          <w:lang w:val="ru-RU"/>
        </w:rPr>
        <w:t> </w:t>
      </w:r>
      <w:r w:rsidRPr="00B545E8">
        <w:rPr>
          <w:rFonts w:cs="Times New Roman"/>
        </w:rPr>
        <w:t>тис. грн), Хмельницької (5.884,8</w:t>
      </w:r>
      <w:r w:rsidRPr="00B545E8">
        <w:rPr>
          <w:rFonts w:cs="Times New Roman"/>
          <w:lang w:val="ru-RU"/>
        </w:rPr>
        <w:t> </w:t>
      </w:r>
      <w:r w:rsidRPr="00B545E8">
        <w:rPr>
          <w:rFonts w:cs="Times New Roman"/>
        </w:rPr>
        <w:t>тис. грн), Черкаської (3.952,5</w:t>
      </w:r>
      <w:r w:rsidRPr="00B545E8">
        <w:rPr>
          <w:rFonts w:cs="Times New Roman"/>
          <w:lang w:val="ru-RU"/>
        </w:rPr>
        <w:t> </w:t>
      </w:r>
      <w:r w:rsidRPr="00B545E8">
        <w:rPr>
          <w:rFonts w:cs="Times New Roman"/>
        </w:rPr>
        <w:t>тис. грн), Чернівецької (3.645,1</w:t>
      </w:r>
      <w:r w:rsidRPr="00B545E8">
        <w:rPr>
          <w:rFonts w:cs="Times New Roman"/>
          <w:lang w:val="ru-RU"/>
        </w:rPr>
        <w:t> </w:t>
      </w:r>
      <w:r w:rsidRPr="00B545E8">
        <w:rPr>
          <w:rFonts w:cs="Times New Roman"/>
        </w:rPr>
        <w:t>тис. грн), Чернігівської (5.709,1</w:t>
      </w:r>
      <w:r w:rsidRPr="00B545E8">
        <w:rPr>
          <w:rFonts w:cs="Times New Roman"/>
          <w:lang w:val="ru-RU"/>
        </w:rPr>
        <w:t> </w:t>
      </w:r>
      <w:r w:rsidRPr="00B545E8">
        <w:rPr>
          <w:rFonts w:cs="Times New Roman"/>
        </w:rPr>
        <w:t>тис. грн) та бюджетом міста Києва (7.904,9</w:t>
      </w:r>
      <w:r w:rsidRPr="00B545E8">
        <w:rPr>
          <w:rFonts w:cs="Times New Roman"/>
          <w:lang w:val="ru-RU"/>
        </w:rPr>
        <w:t> </w:t>
      </w:r>
      <w:r w:rsidRPr="00B545E8">
        <w:rPr>
          <w:rFonts w:cs="Times New Roman"/>
        </w:rPr>
        <w:t>тис. грн);</w:t>
      </w:r>
    </w:p>
    <w:p w:rsidR="00B94FC5" w:rsidRPr="00B545E8" w:rsidRDefault="00B94FC5" w:rsidP="00835B9E">
      <w:pPr>
        <w:widowControl w:val="0"/>
        <w:shd w:val="clear" w:color="auto" w:fill="FFFFFF"/>
        <w:autoSpaceDE w:val="0"/>
        <w:autoSpaceDN w:val="0"/>
        <w:spacing w:before="0"/>
        <w:rPr>
          <w:rFonts w:cs="Times New Roman"/>
        </w:rPr>
      </w:pPr>
      <w:r w:rsidRPr="00B545E8">
        <w:rPr>
          <w:rFonts w:cs="Times New Roman"/>
        </w:rPr>
        <w:t xml:space="preserve">доповнити розділ «субвенція загального фонду на:» </w:t>
      </w:r>
      <w:proofErr w:type="spellStart"/>
      <w:r w:rsidRPr="00B545E8">
        <w:rPr>
          <w:rFonts w:cs="Times New Roman"/>
        </w:rPr>
        <w:t>графою</w:t>
      </w:r>
      <w:proofErr w:type="spellEnd"/>
      <w:r w:rsidRPr="00B545E8">
        <w:rPr>
          <w:rFonts w:cs="Times New Roman"/>
        </w:rPr>
        <w:t xml:space="preserve"> з таким найменуванням «здійснення заходів щодо соціально-економічного розвитку окремих територій» із сумою у рядку «Всього» «2.500.000»;</w:t>
      </w:r>
    </w:p>
    <w:p w:rsidR="00B94FC5" w:rsidRPr="00B545E8" w:rsidRDefault="00B94FC5" w:rsidP="00835B9E">
      <w:pPr>
        <w:widowControl w:val="0"/>
        <w:shd w:val="clear" w:color="auto" w:fill="FFFFFF"/>
        <w:autoSpaceDE w:val="0"/>
        <w:autoSpaceDN w:val="0"/>
        <w:spacing w:before="0"/>
        <w:rPr>
          <w:rFonts w:cs="Times New Roman"/>
        </w:rPr>
      </w:pPr>
      <w:r w:rsidRPr="00B545E8">
        <w:rPr>
          <w:rFonts w:cs="Times New Roman"/>
        </w:rPr>
        <w:t xml:space="preserve">доповнити розділ «субвенція загального фонду на:» </w:t>
      </w:r>
      <w:proofErr w:type="spellStart"/>
      <w:r w:rsidRPr="00B545E8">
        <w:rPr>
          <w:rFonts w:cs="Times New Roman"/>
        </w:rPr>
        <w:t>графою</w:t>
      </w:r>
      <w:proofErr w:type="spellEnd"/>
      <w:r w:rsidRPr="00B545E8">
        <w:rPr>
          <w:rFonts w:cs="Times New Roman"/>
        </w:rPr>
        <w:t xml:space="preserve"> з таким найменуванням «здійснення заходів щодо підтримки територій, що зазнали негативного впливу внаслідок збройного конфлікту на сході України» із сумою у рядку «Всього» «17.000»;</w:t>
      </w:r>
    </w:p>
    <w:p w:rsidR="00B94FC5" w:rsidRPr="00B545E8" w:rsidRDefault="00B94FC5" w:rsidP="00835B9E">
      <w:pPr>
        <w:pStyle w:val="StyleProp"/>
        <w:spacing w:line="240" w:lineRule="auto"/>
        <w:ind w:firstLine="709"/>
        <w:rPr>
          <w:sz w:val="28"/>
          <w:szCs w:val="28"/>
          <w:lang w:eastAsia="uk-UA"/>
        </w:rPr>
      </w:pPr>
      <w:r w:rsidRPr="00B545E8">
        <w:rPr>
          <w:sz w:val="28"/>
          <w:szCs w:val="28"/>
          <w:lang w:eastAsia="uk-UA"/>
        </w:rPr>
        <w:t xml:space="preserve">доповнити розділ «субвенція спеціального фонду на:» </w:t>
      </w:r>
      <w:proofErr w:type="spellStart"/>
      <w:r w:rsidRPr="00B545E8">
        <w:rPr>
          <w:sz w:val="28"/>
          <w:szCs w:val="28"/>
          <w:lang w:eastAsia="uk-UA"/>
        </w:rPr>
        <w:t>графою</w:t>
      </w:r>
      <w:proofErr w:type="spellEnd"/>
      <w:r w:rsidRPr="00B545E8">
        <w:rPr>
          <w:sz w:val="28"/>
          <w:szCs w:val="28"/>
          <w:lang w:eastAsia="uk-UA"/>
        </w:rPr>
        <w:t xml:space="preserve"> з таким найменуванням «реалізацію заходів, спрямованих на розвиток системи охорони здоров'я у сільськ</w:t>
      </w:r>
      <w:r w:rsidR="00B545E8">
        <w:rPr>
          <w:sz w:val="28"/>
          <w:szCs w:val="28"/>
          <w:lang w:eastAsia="uk-UA"/>
        </w:rPr>
        <w:t>і</w:t>
      </w:r>
      <w:r w:rsidRPr="00B545E8">
        <w:rPr>
          <w:sz w:val="28"/>
          <w:szCs w:val="28"/>
          <w:lang w:eastAsia="uk-UA"/>
        </w:rPr>
        <w:t xml:space="preserve">й місцевості» із сумою у рядку «Всього» «4.000.000». </w:t>
      </w:r>
    </w:p>
    <w:p w:rsidR="00B94FC5" w:rsidRPr="00B545E8" w:rsidRDefault="00B94FC5" w:rsidP="00835B9E">
      <w:pPr>
        <w:widowControl w:val="0"/>
        <w:shd w:val="clear" w:color="auto" w:fill="FFFFFF"/>
        <w:autoSpaceDE w:val="0"/>
        <w:autoSpaceDN w:val="0"/>
        <w:spacing w:before="0"/>
        <w:rPr>
          <w:rFonts w:cs="Times New Roman"/>
        </w:rPr>
      </w:pPr>
      <w:r w:rsidRPr="00B545E8">
        <w:rPr>
          <w:rFonts w:cs="Times New Roman"/>
        </w:rPr>
        <w:t xml:space="preserve">2. Доручити Комітету з питань бюджету разом з Міністерством фінансів </w:t>
      </w:r>
      <w:r w:rsidRPr="00B545E8">
        <w:rPr>
          <w:rFonts w:cs="Times New Roman"/>
        </w:rPr>
        <w:lastRenderedPageBreak/>
        <w:t>України за участю Головного юридичного управління Апарату Верховної Ради України у разі прийняття законопроекту за реєстр. № 6600 в цілому як закону забезпечити оформлення і візування додатків до відповідного закону з урахуванням рішення Верховної Ради України.</w:t>
      </w:r>
    </w:p>
    <w:p w:rsidR="00EC6E19" w:rsidRPr="00B545E8" w:rsidRDefault="005C7513" w:rsidP="00EC6E19">
      <w:pPr>
        <w:rPr>
          <w:rFonts w:eastAsia="Calibri" w:cs="Times New Roman"/>
          <w:szCs w:val="28"/>
        </w:rPr>
      </w:pPr>
      <w:r w:rsidRPr="00B545E8">
        <w:rPr>
          <w:rFonts w:eastAsia="Calibri" w:cs="Times New Roman"/>
          <w:szCs w:val="28"/>
        </w:rPr>
        <w:t>Д</w:t>
      </w:r>
      <w:r w:rsidR="00EC6E19" w:rsidRPr="00B545E8">
        <w:rPr>
          <w:rFonts w:eastAsia="Calibri" w:cs="Times New Roman"/>
          <w:szCs w:val="28"/>
        </w:rPr>
        <w:t>оповідачем на сесії Верховної Ради України з цього питання пропонується голова підкомітету з питань видатків державного бюджету Комітету з питань бюджету Горбунов Олександр Володимирович.</w:t>
      </w:r>
    </w:p>
    <w:p w:rsidR="00EC6E19" w:rsidRPr="00B545E8" w:rsidRDefault="00EC6E19" w:rsidP="00933559">
      <w:pPr>
        <w:tabs>
          <w:tab w:val="left" w:pos="7230"/>
        </w:tabs>
        <w:spacing w:before="1080"/>
        <w:ind w:firstLine="0"/>
        <w:rPr>
          <w:rFonts w:cs="Times New Roman"/>
          <w:b/>
          <w:szCs w:val="28"/>
        </w:rPr>
      </w:pPr>
      <w:r w:rsidRPr="00B545E8">
        <w:rPr>
          <w:rFonts w:cs="Times New Roman"/>
          <w:b/>
          <w:szCs w:val="28"/>
        </w:rPr>
        <w:t>Голова Комітету</w:t>
      </w:r>
      <w:r w:rsidRPr="00B545E8">
        <w:rPr>
          <w:rFonts w:cs="Times New Roman"/>
          <w:b/>
          <w:szCs w:val="28"/>
        </w:rPr>
        <w:tab/>
        <w:t>А.В. ПАВЕЛКО</w:t>
      </w:r>
    </w:p>
    <w:sectPr w:rsidR="00EC6E19" w:rsidRPr="00B545E8" w:rsidSect="00A80D54">
      <w:footerReference w:type="default" r:id="rId7"/>
      <w:pgSz w:w="11906" w:h="16838" w:code="9"/>
      <w:pgMar w:top="1134" w:right="851" w:bottom="1134" w:left="1701" w:header="397" w:footer="39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A0D" w:rsidRDefault="00692A0D" w:rsidP="009A4DFB">
      <w:pPr>
        <w:spacing w:before="0"/>
      </w:pPr>
      <w:r>
        <w:separator/>
      </w:r>
    </w:p>
  </w:endnote>
  <w:endnote w:type="continuationSeparator" w:id="0">
    <w:p w:rsidR="00692A0D" w:rsidRDefault="00692A0D" w:rsidP="009A4DF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262223"/>
      <w:docPartObj>
        <w:docPartGallery w:val="Page Numbers (Bottom of Page)"/>
        <w:docPartUnique/>
      </w:docPartObj>
    </w:sdtPr>
    <w:sdtEndPr/>
    <w:sdtContent>
      <w:p w:rsidR="009A4DFB" w:rsidRDefault="009A4DFB">
        <w:pPr>
          <w:pStyle w:val="a7"/>
          <w:jc w:val="right"/>
        </w:pPr>
        <w:r>
          <w:fldChar w:fldCharType="begin"/>
        </w:r>
        <w:r>
          <w:instrText>PAGE   \* MERGEFORMAT</w:instrText>
        </w:r>
        <w:r>
          <w:fldChar w:fldCharType="separate"/>
        </w:r>
        <w:r w:rsidR="00FF6948">
          <w:rPr>
            <w:noProof/>
          </w:rPr>
          <w:t>11</w:t>
        </w:r>
        <w:r>
          <w:fldChar w:fldCharType="end"/>
        </w:r>
      </w:p>
    </w:sdtContent>
  </w:sdt>
  <w:p w:rsidR="009A4DFB" w:rsidRDefault="009A4DF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A0D" w:rsidRDefault="00692A0D" w:rsidP="009A4DFB">
      <w:pPr>
        <w:spacing w:before="0"/>
      </w:pPr>
      <w:r>
        <w:separator/>
      </w:r>
    </w:p>
  </w:footnote>
  <w:footnote w:type="continuationSeparator" w:id="0">
    <w:p w:rsidR="00692A0D" w:rsidRDefault="00692A0D" w:rsidP="009A4DFB">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367"/>
    <w:rsid w:val="0000066F"/>
    <w:rsid w:val="00002307"/>
    <w:rsid w:val="00016BEB"/>
    <w:rsid w:val="00031790"/>
    <w:rsid w:val="0004631D"/>
    <w:rsid w:val="00047BF4"/>
    <w:rsid w:val="00055034"/>
    <w:rsid w:val="00093489"/>
    <w:rsid w:val="00094342"/>
    <w:rsid w:val="000A4DB7"/>
    <w:rsid w:val="000A5569"/>
    <w:rsid w:val="000D69DD"/>
    <w:rsid w:val="000E1687"/>
    <w:rsid w:val="000E7923"/>
    <w:rsid w:val="000F28E3"/>
    <w:rsid w:val="000F639E"/>
    <w:rsid w:val="0010642C"/>
    <w:rsid w:val="00116F75"/>
    <w:rsid w:val="00130F07"/>
    <w:rsid w:val="001356B8"/>
    <w:rsid w:val="00135899"/>
    <w:rsid w:val="00135B1A"/>
    <w:rsid w:val="00141546"/>
    <w:rsid w:val="00164B80"/>
    <w:rsid w:val="0018003F"/>
    <w:rsid w:val="001A028A"/>
    <w:rsid w:val="001B6B50"/>
    <w:rsid w:val="001D506E"/>
    <w:rsid w:val="00200988"/>
    <w:rsid w:val="002172F2"/>
    <w:rsid w:val="00225348"/>
    <w:rsid w:val="00225DA5"/>
    <w:rsid w:val="0022609A"/>
    <w:rsid w:val="00226ECF"/>
    <w:rsid w:val="00253FC2"/>
    <w:rsid w:val="00265FA9"/>
    <w:rsid w:val="00266E79"/>
    <w:rsid w:val="0027561C"/>
    <w:rsid w:val="0028175F"/>
    <w:rsid w:val="00293EE9"/>
    <w:rsid w:val="00297572"/>
    <w:rsid w:val="002C5D2F"/>
    <w:rsid w:val="002E17E9"/>
    <w:rsid w:val="002F1847"/>
    <w:rsid w:val="00301A0A"/>
    <w:rsid w:val="00304BB9"/>
    <w:rsid w:val="00315255"/>
    <w:rsid w:val="00316106"/>
    <w:rsid w:val="003422B5"/>
    <w:rsid w:val="0034492A"/>
    <w:rsid w:val="00345EC5"/>
    <w:rsid w:val="00355F0C"/>
    <w:rsid w:val="0035655D"/>
    <w:rsid w:val="003A77A1"/>
    <w:rsid w:val="003D5484"/>
    <w:rsid w:val="003E0738"/>
    <w:rsid w:val="003E09E6"/>
    <w:rsid w:val="003F2F03"/>
    <w:rsid w:val="00413758"/>
    <w:rsid w:val="004319A2"/>
    <w:rsid w:val="00450248"/>
    <w:rsid w:val="00455F9B"/>
    <w:rsid w:val="00472314"/>
    <w:rsid w:val="004811F2"/>
    <w:rsid w:val="00496A21"/>
    <w:rsid w:val="004A1DB0"/>
    <w:rsid w:val="004A5890"/>
    <w:rsid w:val="004B0C17"/>
    <w:rsid w:val="004B598D"/>
    <w:rsid w:val="004C685D"/>
    <w:rsid w:val="004D138A"/>
    <w:rsid w:val="004F6BDC"/>
    <w:rsid w:val="0051667A"/>
    <w:rsid w:val="005204CF"/>
    <w:rsid w:val="00524A89"/>
    <w:rsid w:val="00541670"/>
    <w:rsid w:val="005463C8"/>
    <w:rsid w:val="00547E75"/>
    <w:rsid w:val="00554759"/>
    <w:rsid w:val="00555A67"/>
    <w:rsid w:val="00575A3A"/>
    <w:rsid w:val="005955E9"/>
    <w:rsid w:val="005B24F6"/>
    <w:rsid w:val="005B73A5"/>
    <w:rsid w:val="005C0B64"/>
    <w:rsid w:val="005C7513"/>
    <w:rsid w:val="005E062C"/>
    <w:rsid w:val="005E4548"/>
    <w:rsid w:val="005F0629"/>
    <w:rsid w:val="00603C3A"/>
    <w:rsid w:val="00604BDA"/>
    <w:rsid w:val="00606A1F"/>
    <w:rsid w:val="006217F8"/>
    <w:rsid w:val="00621BCA"/>
    <w:rsid w:val="00644839"/>
    <w:rsid w:val="00650919"/>
    <w:rsid w:val="00652CB6"/>
    <w:rsid w:val="006823E3"/>
    <w:rsid w:val="00692A0D"/>
    <w:rsid w:val="0069319A"/>
    <w:rsid w:val="006C0185"/>
    <w:rsid w:val="006C1734"/>
    <w:rsid w:val="006D3D9E"/>
    <w:rsid w:val="00701272"/>
    <w:rsid w:val="00701FC9"/>
    <w:rsid w:val="007119FD"/>
    <w:rsid w:val="00732837"/>
    <w:rsid w:val="00733B67"/>
    <w:rsid w:val="0074580F"/>
    <w:rsid w:val="007623C8"/>
    <w:rsid w:val="00767D74"/>
    <w:rsid w:val="00780F97"/>
    <w:rsid w:val="00786824"/>
    <w:rsid w:val="00790D66"/>
    <w:rsid w:val="00795D58"/>
    <w:rsid w:val="007A0715"/>
    <w:rsid w:val="007A381F"/>
    <w:rsid w:val="007D0E33"/>
    <w:rsid w:val="007E1C18"/>
    <w:rsid w:val="007F7196"/>
    <w:rsid w:val="008069C6"/>
    <w:rsid w:val="008212A9"/>
    <w:rsid w:val="008331FD"/>
    <w:rsid w:val="0083476D"/>
    <w:rsid w:val="00835B9E"/>
    <w:rsid w:val="00837F96"/>
    <w:rsid w:val="00841F86"/>
    <w:rsid w:val="00872239"/>
    <w:rsid w:val="00873448"/>
    <w:rsid w:val="008755EB"/>
    <w:rsid w:val="00880DB0"/>
    <w:rsid w:val="00884E1B"/>
    <w:rsid w:val="008902BA"/>
    <w:rsid w:val="008A0259"/>
    <w:rsid w:val="008B77AE"/>
    <w:rsid w:val="008C725D"/>
    <w:rsid w:val="008D0A21"/>
    <w:rsid w:val="008D6B0A"/>
    <w:rsid w:val="008D7CDB"/>
    <w:rsid w:val="008E62AF"/>
    <w:rsid w:val="008F243D"/>
    <w:rsid w:val="008F428D"/>
    <w:rsid w:val="008F65AD"/>
    <w:rsid w:val="00900C58"/>
    <w:rsid w:val="00922CB6"/>
    <w:rsid w:val="00922EAB"/>
    <w:rsid w:val="00932EDF"/>
    <w:rsid w:val="00933559"/>
    <w:rsid w:val="0093530D"/>
    <w:rsid w:val="00946A26"/>
    <w:rsid w:val="00953E05"/>
    <w:rsid w:val="00972ABD"/>
    <w:rsid w:val="009829E8"/>
    <w:rsid w:val="00990D77"/>
    <w:rsid w:val="009A27A9"/>
    <w:rsid w:val="009A4DFB"/>
    <w:rsid w:val="009F7721"/>
    <w:rsid w:val="00A02B6B"/>
    <w:rsid w:val="00A07714"/>
    <w:rsid w:val="00A0772D"/>
    <w:rsid w:val="00A10CA2"/>
    <w:rsid w:val="00A20DF9"/>
    <w:rsid w:val="00A3198D"/>
    <w:rsid w:val="00A31F88"/>
    <w:rsid w:val="00A36987"/>
    <w:rsid w:val="00A45EDB"/>
    <w:rsid w:val="00A47A98"/>
    <w:rsid w:val="00A53B97"/>
    <w:rsid w:val="00A67B25"/>
    <w:rsid w:val="00A72933"/>
    <w:rsid w:val="00A80D54"/>
    <w:rsid w:val="00A90556"/>
    <w:rsid w:val="00AA08FD"/>
    <w:rsid w:val="00AB202D"/>
    <w:rsid w:val="00AB3BF1"/>
    <w:rsid w:val="00AC2B79"/>
    <w:rsid w:val="00AC6731"/>
    <w:rsid w:val="00AD0EA3"/>
    <w:rsid w:val="00B0663E"/>
    <w:rsid w:val="00B47DA3"/>
    <w:rsid w:val="00B539C7"/>
    <w:rsid w:val="00B545E8"/>
    <w:rsid w:val="00B82048"/>
    <w:rsid w:val="00B85746"/>
    <w:rsid w:val="00B94FC5"/>
    <w:rsid w:val="00BC137E"/>
    <w:rsid w:val="00BD7B3A"/>
    <w:rsid w:val="00BE58C9"/>
    <w:rsid w:val="00BE6FFD"/>
    <w:rsid w:val="00BF0B91"/>
    <w:rsid w:val="00C02201"/>
    <w:rsid w:val="00C04CF4"/>
    <w:rsid w:val="00C07FBE"/>
    <w:rsid w:val="00C20F2D"/>
    <w:rsid w:val="00C52E30"/>
    <w:rsid w:val="00C5439A"/>
    <w:rsid w:val="00C673CD"/>
    <w:rsid w:val="00C67646"/>
    <w:rsid w:val="00C71813"/>
    <w:rsid w:val="00C760F1"/>
    <w:rsid w:val="00C81527"/>
    <w:rsid w:val="00C8349B"/>
    <w:rsid w:val="00CA2427"/>
    <w:rsid w:val="00CA52BC"/>
    <w:rsid w:val="00CA6DD3"/>
    <w:rsid w:val="00CB4935"/>
    <w:rsid w:val="00CC1832"/>
    <w:rsid w:val="00CC7A21"/>
    <w:rsid w:val="00CE0FC7"/>
    <w:rsid w:val="00CE2CF2"/>
    <w:rsid w:val="00CE50D3"/>
    <w:rsid w:val="00CF375B"/>
    <w:rsid w:val="00D02797"/>
    <w:rsid w:val="00D0787F"/>
    <w:rsid w:val="00D1077C"/>
    <w:rsid w:val="00D15F94"/>
    <w:rsid w:val="00D16367"/>
    <w:rsid w:val="00D55020"/>
    <w:rsid w:val="00D673AB"/>
    <w:rsid w:val="00D94CA3"/>
    <w:rsid w:val="00D970D9"/>
    <w:rsid w:val="00DA2661"/>
    <w:rsid w:val="00DA2A3C"/>
    <w:rsid w:val="00DA5F77"/>
    <w:rsid w:val="00DB2891"/>
    <w:rsid w:val="00DB783A"/>
    <w:rsid w:val="00DD793D"/>
    <w:rsid w:val="00DE406F"/>
    <w:rsid w:val="00DE6404"/>
    <w:rsid w:val="00E076EA"/>
    <w:rsid w:val="00E22A94"/>
    <w:rsid w:val="00E27EE4"/>
    <w:rsid w:val="00E3146D"/>
    <w:rsid w:val="00E31617"/>
    <w:rsid w:val="00E50A52"/>
    <w:rsid w:val="00E50FC7"/>
    <w:rsid w:val="00E812E6"/>
    <w:rsid w:val="00E9263A"/>
    <w:rsid w:val="00EA1443"/>
    <w:rsid w:val="00EA15AC"/>
    <w:rsid w:val="00EC6E19"/>
    <w:rsid w:val="00EE5FB0"/>
    <w:rsid w:val="00F01AE7"/>
    <w:rsid w:val="00F043E4"/>
    <w:rsid w:val="00F04EB9"/>
    <w:rsid w:val="00F10B1B"/>
    <w:rsid w:val="00F277B5"/>
    <w:rsid w:val="00F32AF1"/>
    <w:rsid w:val="00F34078"/>
    <w:rsid w:val="00F35D6B"/>
    <w:rsid w:val="00F37605"/>
    <w:rsid w:val="00F37A6F"/>
    <w:rsid w:val="00F6785A"/>
    <w:rsid w:val="00F80DD3"/>
    <w:rsid w:val="00F82A7A"/>
    <w:rsid w:val="00F84EC3"/>
    <w:rsid w:val="00F91B0F"/>
    <w:rsid w:val="00FB0B5A"/>
    <w:rsid w:val="00FB7159"/>
    <w:rsid w:val="00FE7A80"/>
    <w:rsid w:val="00FF16C6"/>
    <w:rsid w:val="00FF3A2A"/>
    <w:rsid w:val="00FF5281"/>
    <w:rsid w:val="00FF69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2D83EE"/>
  <w15:chartTrackingRefBased/>
  <w15:docId w15:val="{1BAE6E99-7FC0-4B6D-8BC1-92C500617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before="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F80DD3"/>
  </w:style>
  <w:style w:type="paragraph" w:styleId="2">
    <w:name w:val="Body Text 2"/>
    <w:basedOn w:val="a"/>
    <w:link w:val="20"/>
    <w:rsid w:val="00F80DD3"/>
    <w:pPr>
      <w:spacing w:before="0" w:after="120" w:line="480" w:lineRule="auto"/>
      <w:ind w:firstLine="0"/>
      <w:jc w:val="left"/>
    </w:pPr>
    <w:rPr>
      <w:rFonts w:eastAsia="Times New Roman" w:cs="Times New Roman"/>
      <w:sz w:val="20"/>
      <w:szCs w:val="20"/>
      <w:lang w:eastAsia="ru-RU"/>
    </w:rPr>
  </w:style>
  <w:style w:type="character" w:customStyle="1" w:styleId="20">
    <w:name w:val="Основний текст 2 Знак"/>
    <w:basedOn w:val="a0"/>
    <w:link w:val="2"/>
    <w:rsid w:val="00F80DD3"/>
    <w:rPr>
      <w:rFonts w:eastAsia="Times New Roman" w:cs="Times New Roman"/>
      <w:sz w:val="20"/>
      <w:szCs w:val="20"/>
      <w:lang w:eastAsia="ru-RU"/>
    </w:rPr>
  </w:style>
  <w:style w:type="paragraph" w:customStyle="1" w:styleId="Igor">
    <w:name w:val="Igor"/>
    <w:basedOn w:val="a"/>
    <w:autoRedefine/>
    <w:rsid w:val="00B47DA3"/>
    <w:pPr>
      <w:spacing w:before="0"/>
      <w:ind w:firstLine="720"/>
    </w:pPr>
    <w:rPr>
      <w:rFonts w:eastAsia="Times New Roman" w:cs="Times New Roman"/>
      <w:spacing w:val="-3"/>
      <w:szCs w:val="28"/>
      <w:lang w:eastAsia="ru-RU"/>
    </w:rPr>
  </w:style>
  <w:style w:type="paragraph" w:styleId="a4">
    <w:name w:val="List Paragraph"/>
    <w:basedOn w:val="a"/>
    <w:uiPriority w:val="34"/>
    <w:qFormat/>
    <w:rsid w:val="00F37605"/>
    <w:pPr>
      <w:ind w:left="720"/>
      <w:contextualSpacing/>
    </w:pPr>
  </w:style>
  <w:style w:type="paragraph" w:styleId="a5">
    <w:name w:val="header"/>
    <w:basedOn w:val="a"/>
    <w:link w:val="a6"/>
    <w:uiPriority w:val="99"/>
    <w:unhideWhenUsed/>
    <w:rsid w:val="009A4DFB"/>
    <w:pPr>
      <w:tabs>
        <w:tab w:val="center" w:pos="4819"/>
        <w:tab w:val="right" w:pos="9639"/>
      </w:tabs>
      <w:spacing w:before="0"/>
    </w:pPr>
  </w:style>
  <w:style w:type="character" w:customStyle="1" w:styleId="a6">
    <w:name w:val="Верхній колонтитул Знак"/>
    <w:basedOn w:val="a0"/>
    <w:link w:val="a5"/>
    <w:uiPriority w:val="99"/>
    <w:rsid w:val="009A4DFB"/>
  </w:style>
  <w:style w:type="paragraph" w:styleId="a7">
    <w:name w:val="footer"/>
    <w:basedOn w:val="a"/>
    <w:link w:val="a8"/>
    <w:uiPriority w:val="99"/>
    <w:unhideWhenUsed/>
    <w:rsid w:val="009A4DFB"/>
    <w:pPr>
      <w:tabs>
        <w:tab w:val="center" w:pos="4819"/>
        <w:tab w:val="right" w:pos="9639"/>
      </w:tabs>
      <w:spacing w:before="0"/>
    </w:pPr>
  </w:style>
  <w:style w:type="character" w:customStyle="1" w:styleId="a8">
    <w:name w:val="Нижній колонтитул Знак"/>
    <w:basedOn w:val="a0"/>
    <w:link w:val="a7"/>
    <w:uiPriority w:val="99"/>
    <w:rsid w:val="009A4DFB"/>
  </w:style>
  <w:style w:type="paragraph" w:styleId="a9">
    <w:name w:val="Normal (Web)"/>
    <w:basedOn w:val="a"/>
    <w:uiPriority w:val="99"/>
    <w:semiHidden/>
    <w:unhideWhenUsed/>
    <w:rsid w:val="00226ECF"/>
    <w:pPr>
      <w:spacing w:before="100" w:beforeAutospacing="1" w:after="100" w:afterAutospacing="1"/>
      <w:ind w:firstLine="0"/>
      <w:jc w:val="left"/>
    </w:pPr>
    <w:rPr>
      <w:rFonts w:eastAsia="Times New Roman" w:cs="Times New Roman"/>
      <w:sz w:val="24"/>
      <w:szCs w:val="24"/>
      <w:lang w:eastAsia="uk-UA"/>
    </w:rPr>
  </w:style>
  <w:style w:type="paragraph" w:styleId="21">
    <w:name w:val="Body Text Indent 2"/>
    <w:basedOn w:val="a"/>
    <w:link w:val="22"/>
    <w:uiPriority w:val="99"/>
    <w:semiHidden/>
    <w:unhideWhenUsed/>
    <w:rsid w:val="00AA08FD"/>
    <w:pPr>
      <w:spacing w:after="120" w:line="480" w:lineRule="auto"/>
      <w:ind w:left="283"/>
    </w:pPr>
  </w:style>
  <w:style w:type="character" w:customStyle="1" w:styleId="22">
    <w:name w:val="Основний текст з відступом 2 Знак"/>
    <w:basedOn w:val="a0"/>
    <w:link w:val="21"/>
    <w:uiPriority w:val="99"/>
    <w:semiHidden/>
    <w:rsid w:val="00AA08FD"/>
  </w:style>
  <w:style w:type="paragraph" w:customStyle="1" w:styleId="Default">
    <w:name w:val="Default"/>
    <w:rsid w:val="008902BA"/>
    <w:pPr>
      <w:autoSpaceDE w:val="0"/>
      <w:autoSpaceDN w:val="0"/>
      <w:adjustRightInd w:val="0"/>
      <w:spacing w:before="0"/>
      <w:ind w:firstLine="0"/>
      <w:jc w:val="left"/>
    </w:pPr>
    <w:rPr>
      <w:rFonts w:eastAsia="Times New Roman" w:cs="Times New Roman"/>
      <w:color w:val="000000"/>
      <w:sz w:val="24"/>
      <w:szCs w:val="24"/>
      <w:lang w:eastAsia="uk-UA"/>
    </w:rPr>
  </w:style>
  <w:style w:type="paragraph" w:customStyle="1" w:styleId="StyleZakonu">
    <w:name w:val="StyleZakonu"/>
    <w:basedOn w:val="a"/>
    <w:link w:val="StyleZakonu0"/>
    <w:rsid w:val="008902BA"/>
    <w:pPr>
      <w:spacing w:before="0" w:after="60" w:line="220" w:lineRule="exact"/>
      <w:ind w:firstLine="284"/>
    </w:pPr>
    <w:rPr>
      <w:rFonts w:eastAsia="Times New Roman" w:cs="Times New Roman"/>
      <w:sz w:val="20"/>
      <w:szCs w:val="20"/>
      <w:lang w:eastAsia="ru-RU"/>
    </w:rPr>
  </w:style>
  <w:style w:type="character" w:customStyle="1" w:styleId="StyleZakonu0">
    <w:name w:val="StyleZakonu Знак"/>
    <w:basedOn w:val="a0"/>
    <w:link w:val="StyleZakonu"/>
    <w:locked/>
    <w:rsid w:val="008902BA"/>
    <w:rPr>
      <w:rFonts w:eastAsia="Times New Roman" w:cs="Times New Roman"/>
      <w:sz w:val="20"/>
      <w:szCs w:val="20"/>
      <w:lang w:eastAsia="ru-RU"/>
    </w:rPr>
  </w:style>
  <w:style w:type="character" w:customStyle="1" w:styleId="spelle">
    <w:name w:val="spelle"/>
    <w:basedOn w:val="a0"/>
    <w:rsid w:val="006C1734"/>
  </w:style>
  <w:style w:type="paragraph" w:customStyle="1" w:styleId="aa">
    <w:name w:val="Нормальний текст"/>
    <w:basedOn w:val="a"/>
    <w:rsid w:val="00A90556"/>
    <w:pPr>
      <w:ind w:firstLine="567"/>
      <w:jc w:val="left"/>
    </w:pPr>
    <w:rPr>
      <w:rFonts w:ascii="Antiqua" w:eastAsia="Times New Roman" w:hAnsi="Antiqua" w:cs="Times New Roman"/>
      <w:sz w:val="26"/>
      <w:szCs w:val="20"/>
      <w:lang w:eastAsia="ru-RU"/>
    </w:rPr>
  </w:style>
  <w:style w:type="paragraph" w:styleId="ab">
    <w:name w:val="Balloon Text"/>
    <w:basedOn w:val="a"/>
    <w:link w:val="ac"/>
    <w:uiPriority w:val="99"/>
    <w:semiHidden/>
    <w:unhideWhenUsed/>
    <w:rsid w:val="00EC6E19"/>
    <w:pPr>
      <w:spacing w:before="0"/>
    </w:pPr>
    <w:rPr>
      <w:rFonts w:ascii="Segoe UI" w:hAnsi="Segoe UI" w:cs="Segoe UI"/>
      <w:sz w:val="18"/>
      <w:szCs w:val="18"/>
    </w:rPr>
  </w:style>
  <w:style w:type="character" w:customStyle="1" w:styleId="ac">
    <w:name w:val="Текст у виносці Знак"/>
    <w:basedOn w:val="a0"/>
    <w:link w:val="ab"/>
    <w:uiPriority w:val="99"/>
    <w:semiHidden/>
    <w:rsid w:val="00EC6E19"/>
    <w:rPr>
      <w:rFonts w:ascii="Segoe UI" w:hAnsi="Segoe UI" w:cs="Segoe UI"/>
      <w:sz w:val="18"/>
      <w:szCs w:val="18"/>
    </w:rPr>
  </w:style>
  <w:style w:type="paragraph" w:customStyle="1" w:styleId="StyleProp">
    <w:name w:val="StyleProp"/>
    <w:basedOn w:val="a"/>
    <w:rsid w:val="00B94FC5"/>
    <w:pPr>
      <w:spacing w:before="0" w:line="200" w:lineRule="exact"/>
      <w:ind w:firstLine="227"/>
    </w:pPr>
    <w:rPr>
      <w:rFonts w:eastAsia="Times New Roman" w:cs="Times New Roman"/>
      <w:sz w:val="1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860380">
      <w:bodyDiv w:val="1"/>
      <w:marLeft w:val="0"/>
      <w:marRight w:val="0"/>
      <w:marTop w:val="0"/>
      <w:marBottom w:val="0"/>
      <w:divBdr>
        <w:top w:val="none" w:sz="0" w:space="0" w:color="auto"/>
        <w:left w:val="none" w:sz="0" w:space="0" w:color="auto"/>
        <w:bottom w:val="none" w:sz="0" w:space="0" w:color="auto"/>
        <w:right w:val="none" w:sz="0" w:space="0" w:color="auto"/>
      </w:divBdr>
      <w:divsChild>
        <w:div w:id="2054688392">
          <w:marLeft w:val="0"/>
          <w:marRight w:val="0"/>
          <w:marTop w:val="0"/>
          <w:marBottom w:val="0"/>
          <w:divBdr>
            <w:top w:val="none" w:sz="0" w:space="0" w:color="auto"/>
            <w:left w:val="none" w:sz="0" w:space="0" w:color="auto"/>
            <w:bottom w:val="none" w:sz="0" w:space="0" w:color="auto"/>
            <w:right w:val="none" w:sz="0" w:space="0" w:color="auto"/>
          </w:divBdr>
          <w:divsChild>
            <w:div w:id="2024434161">
              <w:marLeft w:val="0"/>
              <w:marRight w:val="0"/>
              <w:marTop w:val="0"/>
              <w:marBottom w:val="0"/>
              <w:divBdr>
                <w:top w:val="none" w:sz="0" w:space="0" w:color="auto"/>
                <w:left w:val="none" w:sz="0" w:space="0" w:color="auto"/>
                <w:bottom w:val="none" w:sz="0" w:space="0" w:color="auto"/>
                <w:right w:val="none" w:sz="0" w:space="0" w:color="auto"/>
              </w:divBdr>
              <w:divsChild>
                <w:div w:id="198484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710C6-4114-45E8-B094-5EF833C73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17423</Words>
  <Characters>9932</Characters>
  <Application>Microsoft Office Word</Application>
  <DocSecurity>0</DocSecurity>
  <Lines>82</Lines>
  <Paragraphs>54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Неля Вікторівна Андросюк</cp:lastModifiedBy>
  <cp:revision>2</cp:revision>
  <cp:lastPrinted>2017-07-13T06:47:00Z</cp:lastPrinted>
  <dcterms:created xsi:type="dcterms:W3CDTF">2017-07-13T06:50:00Z</dcterms:created>
  <dcterms:modified xsi:type="dcterms:W3CDTF">2017-07-13T06:50:00Z</dcterms:modified>
</cp:coreProperties>
</file>