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6B2" w:rsidRPr="002E67BB" w:rsidRDefault="00FD16B2" w:rsidP="00FD16B2">
      <w:pPr>
        <w:keepNext/>
        <w:tabs>
          <w:tab w:val="left" w:pos="9356"/>
        </w:tabs>
        <w:spacing w:after="0" w:line="240" w:lineRule="auto"/>
        <w:ind w:right="-1"/>
        <w:jc w:val="right"/>
        <w:outlineLvl w:val="0"/>
        <w:rPr>
          <w:rFonts w:ascii="Times New Roman" w:eastAsia="Times New Roman" w:hAnsi="Times New Roman" w:cs="Times New Roman"/>
          <w:sz w:val="28"/>
          <w:szCs w:val="20"/>
          <w:lang w:eastAsia="ru-RU"/>
        </w:rPr>
      </w:pPr>
      <w:r w:rsidRPr="002E67BB">
        <w:rPr>
          <w:rFonts w:ascii="Times New Roman" w:eastAsia="Times New Roman" w:hAnsi="Times New Roman" w:cs="Times New Roman"/>
          <w:sz w:val="28"/>
          <w:szCs w:val="20"/>
          <w:lang w:eastAsia="ru-RU"/>
        </w:rPr>
        <w:t>Проект</w:t>
      </w:r>
    </w:p>
    <w:p w:rsidR="00560FAD" w:rsidRPr="003059DE" w:rsidRDefault="00560FAD" w:rsidP="00560FAD">
      <w:pPr>
        <w:spacing w:before="60"/>
        <w:jc w:val="right"/>
        <w:rPr>
          <w:rFonts w:ascii="Times New Roman" w:hAnsi="Times New Roman" w:cs="Times New Roman"/>
          <w:color w:val="000000"/>
          <w:sz w:val="28"/>
          <w:szCs w:val="28"/>
          <w:lang w:val="ru-RU"/>
        </w:rPr>
      </w:pPr>
      <w:r w:rsidRPr="003059DE">
        <w:rPr>
          <w:rFonts w:ascii="Times New Roman" w:hAnsi="Times New Roman" w:cs="Times New Roman"/>
          <w:color w:val="000000"/>
          <w:sz w:val="28"/>
          <w:szCs w:val="28"/>
          <w:lang w:val="ru-RU"/>
        </w:rPr>
        <w:t xml:space="preserve">вноситься </w:t>
      </w:r>
      <w:proofErr w:type="spellStart"/>
      <w:r w:rsidRPr="003059DE">
        <w:rPr>
          <w:rFonts w:ascii="Times New Roman" w:hAnsi="Times New Roman" w:cs="Times New Roman"/>
          <w:color w:val="000000"/>
          <w:sz w:val="28"/>
          <w:szCs w:val="28"/>
          <w:lang w:val="ru-RU"/>
        </w:rPr>
        <w:t>народним</w:t>
      </w:r>
      <w:bookmarkStart w:id="0" w:name="_GoBack"/>
      <w:bookmarkEnd w:id="0"/>
      <w:r w:rsidRPr="003059DE">
        <w:rPr>
          <w:rFonts w:ascii="Times New Roman" w:hAnsi="Times New Roman" w:cs="Times New Roman"/>
          <w:color w:val="000000"/>
          <w:sz w:val="28"/>
          <w:szCs w:val="28"/>
          <w:lang w:val="ru-RU"/>
        </w:rPr>
        <w:t>и</w:t>
      </w:r>
      <w:proofErr w:type="spellEnd"/>
      <w:r w:rsidRPr="003059DE">
        <w:rPr>
          <w:rFonts w:ascii="Times New Roman" w:hAnsi="Times New Roman" w:cs="Times New Roman"/>
          <w:color w:val="000000"/>
          <w:sz w:val="28"/>
          <w:szCs w:val="28"/>
          <w:lang w:val="ru-RU"/>
        </w:rPr>
        <w:t xml:space="preserve"> депутатами </w:t>
      </w:r>
      <w:proofErr w:type="spellStart"/>
      <w:r w:rsidRPr="003059DE">
        <w:rPr>
          <w:rFonts w:ascii="Times New Roman" w:hAnsi="Times New Roman" w:cs="Times New Roman"/>
          <w:color w:val="000000"/>
          <w:sz w:val="28"/>
          <w:szCs w:val="28"/>
          <w:lang w:val="ru-RU"/>
        </w:rPr>
        <w:t>України</w:t>
      </w:r>
      <w:proofErr w:type="spellEnd"/>
    </w:p>
    <w:p w:rsidR="00DD347E" w:rsidRPr="00DD347E" w:rsidRDefault="00DD347E" w:rsidP="00DD347E">
      <w:pPr>
        <w:widowControl w:val="0"/>
        <w:autoSpaceDE w:val="0"/>
        <w:autoSpaceDN w:val="0"/>
        <w:adjustRightInd w:val="0"/>
        <w:spacing w:after="0" w:line="240" w:lineRule="auto"/>
        <w:ind w:right="44"/>
        <w:rPr>
          <w:rFonts w:ascii="Times New Roman" w:hAnsi="Times New Roman" w:cs="Times New Roman"/>
          <w:bCs/>
          <w:sz w:val="24"/>
          <w:szCs w:val="24"/>
        </w:rPr>
      </w:pPr>
      <w:r w:rsidRPr="00DD347E">
        <w:rPr>
          <w:rFonts w:ascii="Times New Roman" w:hAnsi="Times New Roman" w:cs="Times New Roman"/>
          <w:bCs/>
          <w:sz w:val="24"/>
          <w:szCs w:val="24"/>
          <w:lang w:val="ru-RU"/>
        </w:rPr>
        <w:t xml:space="preserve">                                                                                                   </w:t>
      </w:r>
      <w:r w:rsidRPr="00DD347E">
        <w:rPr>
          <w:rFonts w:ascii="Times New Roman" w:hAnsi="Times New Roman" w:cs="Times New Roman"/>
          <w:bCs/>
          <w:sz w:val="24"/>
          <w:szCs w:val="24"/>
        </w:rPr>
        <w:t>Бурбак М.Ю.</w:t>
      </w:r>
    </w:p>
    <w:p w:rsidR="00DD347E" w:rsidRPr="00DD347E" w:rsidRDefault="00DD347E" w:rsidP="00DD347E">
      <w:pPr>
        <w:widowControl w:val="0"/>
        <w:autoSpaceDE w:val="0"/>
        <w:autoSpaceDN w:val="0"/>
        <w:adjustRightInd w:val="0"/>
        <w:spacing w:after="0" w:line="240" w:lineRule="auto"/>
        <w:ind w:right="44"/>
        <w:rPr>
          <w:rFonts w:ascii="Times New Roman" w:hAnsi="Times New Roman" w:cs="Times New Roman"/>
          <w:sz w:val="24"/>
          <w:szCs w:val="24"/>
        </w:rPr>
      </w:pPr>
      <w:r w:rsidRPr="00DD347E">
        <w:rPr>
          <w:rFonts w:ascii="Times New Roman" w:hAnsi="Times New Roman" w:cs="Times New Roman"/>
          <w:bCs/>
          <w:sz w:val="24"/>
          <w:szCs w:val="24"/>
        </w:rPr>
        <w:t xml:space="preserve">                                                                                                    Корчик В.А.                 </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Дирів</w:t>
      </w:r>
      <w:proofErr w:type="spellEnd"/>
      <w:r w:rsidRPr="00DD347E">
        <w:rPr>
          <w:rFonts w:ascii="Times New Roman" w:hAnsi="Times New Roman" w:cs="Times New Roman"/>
          <w:sz w:val="24"/>
          <w:szCs w:val="24"/>
        </w:rPr>
        <w:t xml:space="preserve"> А.Б.</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Данілін</w:t>
      </w:r>
      <w:proofErr w:type="spellEnd"/>
      <w:r w:rsidRPr="00DD347E">
        <w:rPr>
          <w:rFonts w:ascii="Times New Roman" w:hAnsi="Times New Roman" w:cs="Times New Roman"/>
          <w:sz w:val="24"/>
          <w:szCs w:val="24"/>
        </w:rPr>
        <w:t xml:space="preserve"> В.Ю.</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Помазанов</w:t>
      </w:r>
      <w:proofErr w:type="spellEnd"/>
      <w:r w:rsidRPr="00DD347E">
        <w:rPr>
          <w:rFonts w:ascii="Times New Roman" w:hAnsi="Times New Roman" w:cs="Times New Roman"/>
          <w:sz w:val="24"/>
          <w:szCs w:val="24"/>
        </w:rPr>
        <w:t xml:space="preserve"> А.В.</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Алексєєв І.С.                    </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Кривошея</w:t>
      </w:r>
      <w:proofErr w:type="spellEnd"/>
      <w:r w:rsidRPr="00DD347E">
        <w:rPr>
          <w:rFonts w:ascii="Times New Roman" w:hAnsi="Times New Roman" w:cs="Times New Roman"/>
          <w:sz w:val="24"/>
          <w:szCs w:val="24"/>
        </w:rPr>
        <w:t xml:space="preserve"> Г.Г.</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Підберезняк</w:t>
      </w:r>
      <w:proofErr w:type="spellEnd"/>
      <w:r w:rsidRPr="00DD347E">
        <w:rPr>
          <w:rFonts w:ascii="Times New Roman" w:hAnsi="Times New Roman" w:cs="Times New Roman"/>
          <w:sz w:val="24"/>
          <w:szCs w:val="24"/>
        </w:rPr>
        <w:t xml:space="preserve"> В.І.</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Єдаков</w:t>
      </w:r>
      <w:proofErr w:type="spellEnd"/>
      <w:r w:rsidRPr="00DD347E">
        <w:rPr>
          <w:rFonts w:ascii="Times New Roman" w:hAnsi="Times New Roman" w:cs="Times New Roman"/>
          <w:sz w:val="24"/>
          <w:szCs w:val="24"/>
        </w:rPr>
        <w:t xml:space="preserve"> Я.Ю.</w:t>
      </w:r>
      <w:r w:rsidRPr="00DD347E">
        <w:rPr>
          <w:rFonts w:ascii="Times New Roman" w:hAnsi="Times New Roman" w:cs="Times New Roman"/>
          <w:sz w:val="24"/>
          <w:szCs w:val="24"/>
        </w:rPr>
        <w:tab/>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Бендюженко</w:t>
      </w:r>
      <w:proofErr w:type="spellEnd"/>
      <w:r w:rsidRPr="00DD347E">
        <w:rPr>
          <w:rFonts w:ascii="Times New Roman" w:hAnsi="Times New Roman" w:cs="Times New Roman"/>
          <w:sz w:val="24"/>
          <w:szCs w:val="24"/>
        </w:rPr>
        <w:t xml:space="preserve"> А.В.</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Сидорчук В.В.</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w:t>
      </w:r>
      <w:proofErr w:type="spellStart"/>
      <w:r w:rsidRPr="00DD347E">
        <w:rPr>
          <w:rFonts w:ascii="Times New Roman" w:hAnsi="Times New Roman" w:cs="Times New Roman"/>
          <w:sz w:val="24"/>
          <w:szCs w:val="24"/>
        </w:rPr>
        <w:t>Шкварилюк</w:t>
      </w:r>
      <w:proofErr w:type="spellEnd"/>
      <w:r w:rsidRPr="00DD347E">
        <w:rPr>
          <w:rFonts w:ascii="Times New Roman" w:hAnsi="Times New Roman" w:cs="Times New Roman"/>
          <w:sz w:val="24"/>
          <w:szCs w:val="24"/>
        </w:rPr>
        <w:t xml:space="preserve"> В.В.</w:t>
      </w:r>
    </w:p>
    <w:p w:rsidR="00DD347E" w:rsidRPr="00DD347E" w:rsidRDefault="00DD347E" w:rsidP="00DD347E">
      <w:pPr>
        <w:spacing w:after="0" w:line="240" w:lineRule="auto"/>
        <w:rPr>
          <w:rFonts w:ascii="Times New Roman" w:hAnsi="Times New Roman" w:cs="Times New Roman"/>
          <w:sz w:val="24"/>
          <w:szCs w:val="24"/>
        </w:rPr>
      </w:pPr>
      <w:r w:rsidRPr="00DD347E">
        <w:rPr>
          <w:rFonts w:ascii="Times New Roman" w:hAnsi="Times New Roman" w:cs="Times New Roman"/>
          <w:sz w:val="24"/>
          <w:szCs w:val="24"/>
        </w:rPr>
        <w:t xml:space="preserve">                                                                                                    Кодола О.М.</w:t>
      </w:r>
    </w:p>
    <w:p w:rsidR="00FD16B2" w:rsidRDefault="00FD16B2" w:rsidP="00FD16B2">
      <w:pPr>
        <w:spacing w:after="0" w:line="240" w:lineRule="auto"/>
        <w:jc w:val="center"/>
        <w:rPr>
          <w:rFonts w:ascii="Times New Roman" w:eastAsia="Times New Roman" w:hAnsi="Times New Roman" w:cs="Times New Roman"/>
          <w:sz w:val="20"/>
          <w:szCs w:val="20"/>
          <w:lang w:eastAsia="ru-RU"/>
        </w:rPr>
      </w:pPr>
    </w:p>
    <w:p w:rsidR="00FD16B2" w:rsidRPr="002E67BB" w:rsidRDefault="00FD16B2" w:rsidP="00DD347E">
      <w:pPr>
        <w:keepNext/>
        <w:tabs>
          <w:tab w:val="left" w:pos="9356"/>
        </w:tabs>
        <w:spacing w:after="0" w:line="240" w:lineRule="auto"/>
        <w:ind w:right="-1"/>
        <w:outlineLvl w:val="0"/>
        <w:rPr>
          <w:rFonts w:ascii="Times New Roman" w:eastAsia="Times New Roman" w:hAnsi="Times New Roman" w:cs="Times New Roman"/>
          <w:sz w:val="28"/>
          <w:szCs w:val="20"/>
          <w:lang w:eastAsia="ru-RU"/>
        </w:rPr>
      </w:pPr>
    </w:p>
    <w:p w:rsidR="00FD16B2" w:rsidRPr="00DD347E" w:rsidRDefault="007710F9" w:rsidP="00DD347E">
      <w:pPr>
        <w:keepNext/>
        <w:spacing w:after="0" w:line="240" w:lineRule="auto"/>
        <w:jc w:val="center"/>
        <w:outlineLvl w:val="0"/>
        <w:rPr>
          <w:rFonts w:ascii="Times New Roman" w:eastAsia="Times New Roman" w:hAnsi="Times New Roman" w:cs="Times New Roman"/>
          <w:b/>
          <w:sz w:val="36"/>
          <w:szCs w:val="20"/>
          <w:lang w:eastAsia="ru-RU"/>
        </w:rPr>
      </w:pPr>
      <w:r w:rsidRPr="004E7DC4">
        <w:rPr>
          <w:rFonts w:ascii="Times New Roman" w:eastAsia="Times New Roman" w:hAnsi="Times New Roman" w:cs="Times New Roman"/>
          <w:b/>
          <w:sz w:val="36"/>
          <w:szCs w:val="20"/>
          <w:lang w:eastAsia="ru-RU"/>
        </w:rPr>
        <w:t>ЗАКОН УКРА</w:t>
      </w:r>
      <w:r>
        <w:rPr>
          <w:rFonts w:ascii="Times New Roman" w:eastAsia="Times New Roman" w:hAnsi="Times New Roman" w:cs="Times New Roman"/>
          <w:b/>
          <w:sz w:val="36"/>
          <w:szCs w:val="20"/>
          <w:lang w:eastAsia="ru-RU"/>
        </w:rPr>
        <w:t>Ї</w:t>
      </w:r>
      <w:r w:rsidRPr="004E7DC4">
        <w:rPr>
          <w:rFonts w:ascii="Times New Roman" w:eastAsia="Times New Roman" w:hAnsi="Times New Roman" w:cs="Times New Roman"/>
          <w:b/>
          <w:sz w:val="36"/>
          <w:szCs w:val="20"/>
          <w:lang w:eastAsia="ru-RU"/>
        </w:rPr>
        <w:t>НИ</w:t>
      </w:r>
    </w:p>
    <w:p w:rsidR="00560FAD" w:rsidRPr="00560FAD" w:rsidRDefault="00560FAD" w:rsidP="00560FAD">
      <w:pPr>
        <w:pStyle w:val="p1"/>
        <w:rPr>
          <w:b/>
          <w:bCs/>
          <w:sz w:val="28"/>
          <w:szCs w:val="28"/>
          <w:lang w:val="uk-UA"/>
        </w:rPr>
      </w:pPr>
      <w:r>
        <w:rPr>
          <w:b/>
          <w:bCs/>
          <w:sz w:val="28"/>
          <w:szCs w:val="28"/>
          <w:lang w:val="uk-UA"/>
        </w:rPr>
        <w:t xml:space="preserve"> </w:t>
      </w:r>
      <w:r w:rsidRPr="00560FAD">
        <w:rPr>
          <w:b/>
          <w:bCs/>
          <w:sz w:val="28"/>
          <w:szCs w:val="28"/>
          <w:lang w:val="uk-UA"/>
        </w:rPr>
        <w:t xml:space="preserve">Про внесення змін до деяких законодавчих актів України щодо ідентифікації особи для оформлення, видачі, обміну, визнання недійсними та знищення документів, </w:t>
      </w:r>
      <w:r w:rsidRPr="00560FAD">
        <w:rPr>
          <w:b/>
          <w:bCs/>
          <w:iCs/>
          <w:sz w:val="28"/>
          <w:szCs w:val="28"/>
          <w:lang w:val="uk-UA"/>
        </w:rPr>
        <w:t>що підтверджують громадянство України, посвідчують</w:t>
      </w:r>
      <w:r>
        <w:rPr>
          <w:b/>
          <w:bCs/>
          <w:iCs/>
          <w:sz w:val="28"/>
          <w:szCs w:val="28"/>
          <w:lang w:val="uk-UA"/>
        </w:rPr>
        <w:t xml:space="preserve"> особу чи її спеціальний статус</w:t>
      </w:r>
    </w:p>
    <w:p w:rsidR="00FD16B2" w:rsidRPr="002E67BB" w:rsidRDefault="00FD16B2" w:rsidP="00FD16B2">
      <w:pPr>
        <w:spacing w:after="0" w:line="240" w:lineRule="auto"/>
        <w:rPr>
          <w:rFonts w:ascii="Times New Roman" w:eastAsia="Times New Roman" w:hAnsi="Times New Roman" w:cs="Times New Roman"/>
          <w:sz w:val="28"/>
          <w:szCs w:val="20"/>
          <w:lang w:eastAsia="ru-RU"/>
        </w:rPr>
      </w:pPr>
    </w:p>
    <w:p w:rsidR="00FD16B2" w:rsidRPr="002E67BB" w:rsidRDefault="007710F9" w:rsidP="00FD16B2">
      <w:pPr>
        <w:spacing w:after="0" w:line="240" w:lineRule="auto"/>
        <w:ind w:firstLine="708"/>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Верховна Рада України  п о с т а н о в л я є:</w:t>
      </w:r>
      <w:r w:rsidR="00FD16B2" w:rsidRPr="002E67BB">
        <w:rPr>
          <w:rFonts w:ascii="Times New Roman" w:eastAsia="Times New Roman" w:hAnsi="Times New Roman" w:cs="Times New Roman"/>
          <w:sz w:val="28"/>
          <w:szCs w:val="20"/>
          <w:lang w:eastAsia="ru-RU"/>
        </w:rPr>
        <w:t xml:space="preserve"> </w:t>
      </w:r>
    </w:p>
    <w:p w:rsidR="00FD16B2" w:rsidRPr="002E67BB" w:rsidRDefault="00FD16B2" w:rsidP="00FD1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0"/>
          <w:lang w:eastAsia="ru-RU"/>
        </w:rPr>
      </w:pPr>
      <w:r w:rsidRPr="002E67BB">
        <w:rPr>
          <w:rFonts w:ascii="Times New Roman" w:eastAsia="Times New Roman" w:hAnsi="Times New Roman" w:cs="Times New Roman"/>
          <w:sz w:val="28"/>
          <w:szCs w:val="20"/>
          <w:lang w:eastAsia="ru-RU"/>
        </w:rPr>
        <w:tab/>
      </w:r>
    </w:p>
    <w:p w:rsidR="00CE67C0" w:rsidRDefault="00FD16B2" w:rsidP="00DB073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E67C0" w:rsidRPr="00CE67C0">
        <w:rPr>
          <w:rFonts w:ascii="Times New Roman" w:hAnsi="Times New Roman" w:cs="Times New Roman"/>
          <w:sz w:val="28"/>
          <w:szCs w:val="28"/>
          <w:shd w:val="clear" w:color="auto" w:fill="FFFFFF"/>
        </w:rPr>
        <w:t xml:space="preserve">I. </w:t>
      </w:r>
      <w:proofErr w:type="spellStart"/>
      <w:r w:rsidR="00CE67C0" w:rsidRPr="00CE67C0">
        <w:rPr>
          <w:rFonts w:ascii="Times New Roman" w:hAnsi="Times New Roman" w:cs="Times New Roman"/>
          <w:sz w:val="28"/>
          <w:szCs w:val="28"/>
          <w:shd w:val="clear" w:color="auto" w:fill="FFFFFF"/>
        </w:rPr>
        <w:t>Внести</w:t>
      </w:r>
      <w:proofErr w:type="spellEnd"/>
      <w:r w:rsidR="00CE67C0" w:rsidRPr="00CE67C0">
        <w:rPr>
          <w:rFonts w:ascii="Times New Roman" w:hAnsi="Times New Roman" w:cs="Times New Roman"/>
          <w:sz w:val="28"/>
          <w:szCs w:val="28"/>
          <w:shd w:val="clear" w:color="auto" w:fill="FFFFFF"/>
        </w:rPr>
        <w:t xml:space="preserve"> зміни до таких законодавчих актів України:</w:t>
      </w:r>
    </w:p>
    <w:p w:rsidR="0075110B" w:rsidRPr="0075110B" w:rsidRDefault="0075110B" w:rsidP="0075110B">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1. </w:t>
      </w:r>
      <w:r w:rsidRPr="0075110B">
        <w:rPr>
          <w:rFonts w:ascii="Times New Roman" w:hAnsi="Times New Roman" w:cs="Times New Roman"/>
          <w:sz w:val="28"/>
          <w:szCs w:val="28"/>
          <w:shd w:val="clear" w:color="auto" w:fill="FFFFFF"/>
        </w:rPr>
        <w:t>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 80, ст. 2962; 2014 р., № 14, ст. 255; 2016 р., № 34, ст. 593):</w:t>
      </w:r>
    </w:p>
    <w:p w:rsidR="0075110B" w:rsidRPr="0075110B" w:rsidRDefault="0075110B" w:rsidP="0075110B">
      <w:pPr>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rPr>
        <w:t>1)  у статті 10:</w:t>
      </w:r>
    </w:p>
    <w:p w:rsidR="0075110B" w:rsidRPr="0075110B" w:rsidRDefault="0075110B" w:rsidP="0075110B">
      <w:pPr>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rPr>
        <w:t>у частині першій:</w:t>
      </w:r>
    </w:p>
    <w:p w:rsidR="0075110B" w:rsidRPr="0075110B" w:rsidRDefault="0075110B" w:rsidP="0075110B">
      <w:pPr>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rPr>
        <w:t>в абзаці другому слово «двох» замінити словом «шести»;</w:t>
      </w:r>
    </w:p>
    <w:p w:rsidR="0075110B" w:rsidRPr="0075110B" w:rsidRDefault="0075110B" w:rsidP="0075110B">
      <w:pPr>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rPr>
        <w:t>після абзацу другого доповнити новими абзацами такого змісту:</w:t>
      </w:r>
    </w:p>
    <w:p w:rsidR="0075110B" w:rsidRPr="00DD347E" w:rsidRDefault="0075110B" w:rsidP="00DD347E">
      <w:pPr>
        <w:ind w:firstLine="709"/>
        <w:jc w:val="both"/>
        <w:rPr>
          <w:rFonts w:ascii="Times New Roman" w:hAnsi="Times New Roman" w:cs="Times New Roman"/>
          <w:i/>
          <w:sz w:val="28"/>
          <w:szCs w:val="28"/>
          <w:shd w:val="clear" w:color="auto" w:fill="FFFFFF"/>
        </w:rPr>
      </w:pPr>
      <w:r w:rsidRPr="0075110B">
        <w:rPr>
          <w:rFonts w:ascii="Times New Roman" w:hAnsi="Times New Roman" w:cs="Times New Roman"/>
          <w:sz w:val="28"/>
          <w:szCs w:val="28"/>
          <w:shd w:val="clear" w:color="auto" w:fill="FFFFFF"/>
        </w:rPr>
        <w:t xml:space="preserve">«Особи, стосовно якої відсутня інформація в наявних базах даних та картотеках заяв (або доступ до яких відсутній) територіальних органів та територіальних підрозділів розпорядника Реєстру або яку не можливо ідентифікувати, </w:t>
      </w:r>
      <w:proofErr w:type="spellStart"/>
      <w:r w:rsidRPr="0075110B">
        <w:rPr>
          <w:rFonts w:ascii="Times New Roman" w:hAnsi="Times New Roman" w:cs="Times New Roman"/>
          <w:sz w:val="28"/>
          <w:szCs w:val="28"/>
          <w:shd w:val="clear" w:color="auto" w:fill="FFFFFF"/>
        </w:rPr>
        <w:t>верифікувати</w:t>
      </w:r>
      <w:proofErr w:type="spellEnd"/>
      <w:r w:rsidRPr="0075110B">
        <w:rPr>
          <w:rFonts w:ascii="Times New Roman" w:hAnsi="Times New Roman" w:cs="Times New Roman"/>
          <w:sz w:val="28"/>
          <w:szCs w:val="28"/>
          <w:shd w:val="clear" w:color="auto" w:fill="FFFFFF"/>
        </w:rPr>
        <w:t xml:space="preserve"> подають оригінали (у разі їх відсутності - копії)</w:t>
      </w:r>
      <w:r w:rsidRPr="0075110B">
        <w:rPr>
          <w:rFonts w:ascii="Times New Roman" w:hAnsi="Times New Roman" w:cs="Times New Roman"/>
          <w:b/>
          <w:sz w:val="28"/>
          <w:szCs w:val="28"/>
          <w:shd w:val="clear" w:color="auto" w:fill="FFFFFF"/>
        </w:rPr>
        <w:t xml:space="preserve"> </w:t>
      </w:r>
      <w:r w:rsidRPr="0075110B">
        <w:rPr>
          <w:rFonts w:ascii="Times New Roman" w:hAnsi="Times New Roman" w:cs="Times New Roman"/>
          <w:sz w:val="28"/>
          <w:szCs w:val="28"/>
          <w:shd w:val="clear" w:color="auto" w:fill="FFFFFF"/>
        </w:rPr>
        <w:t>документів, що посвідчують особу та підтверджують громадянство України та інші документи, в тому числі з фотокарткою (приписне свідоцтво, військовий квиток, посвідчення водія, пенсійне посвідчення тощо).</w:t>
      </w:r>
      <w:r w:rsidRPr="0075110B">
        <w:rPr>
          <w:rFonts w:ascii="Times New Roman" w:hAnsi="Times New Roman" w:cs="Times New Roman"/>
          <w:i/>
          <w:sz w:val="28"/>
          <w:szCs w:val="28"/>
          <w:shd w:val="clear" w:color="auto" w:fill="FFFFFF"/>
        </w:rPr>
        <w:t xml:space="preserve"> </w:t>
      </w:r>
      <w:r w:rsidRPr="0075110B">
        <w:rPr>
          <w:rFonts w:ascii="Times New Roman" w:hAnsi="Times New Roman" w:cs="Times New Roman"/>
          <w:sz w:val="28"/>
          <w:szCs w:val="28"/>
          <w:shd w:val="clear" w:color="auto" w:fill="FFFFFF"/>
        </w:rPr>
        <w:t xml:space="preserve">Перевірка інформації </w:t>
      </w:r>
      <w:r w:rsidRPr="0075110B">
        <w:rPr>
          <w:rFonts w:ascii="Times New Roman" w:hAnsi="Times New Roman" w:cs="Times New Roman"/>
          <w:sz w:val="28"/>
          <w:szCs w:val="28"/>
          <w:shd w:val="clear" w:color="auto" w:fill="FFFFFF"/>
        </w:rPr>
        <w:lastRenderedPageBreak/>
        <w:t>про особу та подані нею документи, здійснюється за даними наявних державних та єдиних реєстрів, інших інформаційних баз, що перебувають у власності держави або підприємствах, установах (банківських установах) та організаціях, у тому числі з отриманням фотозображення обличчя особи</w:t>
      </w:r>
      <w:r w:rsidRPr="0075110B">
        <w:rPr>
          <w:rFonts w:ascii="Times New Roman" w:hAnsi="Times New Roman" w:cs="Times New Roman"/>
          <w:i/>
          <w:sz w:val="28"/>
          <w:szCs w:val="28"/>
          <w:shd w:val="clear" w:color="auto" w:fill="FFFFFF"/>
        </w:rPr>
        <w:t>.</w:t>
      </w:r>
    </w:p>
    <w:p w:rsidR="0075110B" w:rsidRPr="0075110B" w:rsidRDefault="0075110B" w:rsidP="0075110B">
      <w:pPr>
        <w:ind w:firstLine="709"/>
        <w:jc w:val="both"/>
        <w:rPr>
          <w:rFonts w:ascii="Times New Roman" w:hAnsi="Times New Roman" w:cs="Times New Roman"/>
          <w:sz w:val="28"/>
          <w:szCs w:val="28"/>
          <w:shd w:val="clear" w:color="auto" w:fill="FFFFFF"/>
        </w:rPr>
      </w:pPr>
      <w:proofErr w:type="spellStart"/>
      <w:r w:rsidRPr="0075110B">
        <w:rPr>
          <w:rFonts w:ascii="Times New Roman" w:hAnsi="Times New Roman" w:cs="Times New Roman"/>
          <w:sz w:val="28"/>
          <w:szCs w:val="28"/>
          <w:shd w:val="clear" w:color="auto" w:fill="FFFFFF"/>
          <w:lang w:val="ru-RU"/>
        </w:rPr>
        <w:t>Державні</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органи</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органи</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місцевого</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самоврядування</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підприємства</w:t>
      </w:r>
      <w:proofErr w:type="spellEnd"/>
      <w:r w:rsidRPr="0075110B">
        <w:rPr>
          <w:rFonts w:ascii="Times New Roman" w:hAnsi="Times New Roman" w:cs="Times New Roman"/>
          <w:sz w:val="28"/>
          <w:szCs w:val="28"/>
          <w:shd w:val="clear" w:color="auto" w:fill="FFFFFF"/>
          <w:lang w:val="ru-RU"/>
        </w:rPr>
        <w:t>, установи (</w:t>
      </w:r>
      <w:proofErr w:type="spellStart"/>
      <w:r w:rsidRPr="0075110B">
        <w:rPr>
          <w:rFonts w:ascii="Times New Roman" w:hAnsi="Times New Roman" w:cs="Times New Roman"/>
          <w:sz w:val="28"/>
          <w:szCs w:val="28"/>
          <w:shd w:val="clear" w:color="auto" w:fill="FFFFFF"/>
          <w:lang w:val="ru-RU"/>
        </w:rPr>
        <w:t>банківські</w:t>
      </w:r>
      <w:proofErr w:type="spellEnd"/>
      <w:r w:rsidRPr="0075110B">
        <w:rPr>
          <w:rFonts w:ascii="Times New Roman" w:hAnsi="Times New Roman" w:cs="Times New Roman"/>
          <w:sz w:val="28"/>
          <w:szCs w:val="28"/>
          <w:shd w:val="clear" w:color="auto" w:fill="FFFFFF"/>
          <w:lang w:val="ru-RU"/>
        </w:rPr>
        <w:t xml:space="preserve"> установи) та </w:t>
      </w:r>
      <w:proofErr w:type="spellStart"/>
      <w:r w:rsidRPr="0075110B">
        <w:rPr>
          <w:rFonts w:ascii="Times New Roman" w:hAnsi="Times New Roman" w:cs="Times New Roman"/>
          <w:sz w:val="28"/>
          <w:szCs w:val="28"/>
          <w:shd w:val="clear" w:color="auto" w:fill="FFFFFF"/>
          <w:lang w:val="ru-RU"/>
        </w:rPr>
        <w:t>організації</w:t>
      </w:r>
      <w:proofErr w:type="spellEnd"/>
      <w:r w:rsidRPr="0075110B">
        <w:rPr>
          <w:rFonts w:ascii="Times New Roman" w:hAnsi="Times New Roman" w:cs="Times New Roman"/>
          <w:sz w:val="28"/>
          <w:szCs w:val="28"/>
          <w:shd w:val="clear" w:color="auto" w:fill="FFFFFF"/>
          <w:lang w:val="ru-RU"/>
        </w:rPr>
        <w:t xml:space="preserve"> зобов’</w:t>
      </w:r>
      <w:proofErr w:type="spellStart"/>
      <w:r w:rsidRPr="0075110B">
        <w:rPr>
          <w:rFonts w:ascii="Times New Roman" w:hAnsi="Times New Roman" w:cs="Times New Roman"/>
          <w:sz w:val="28"/>
          <w:szCs w:val="28"/>
          <w:shd w:val="clear" w:color="auto" w:fill="FFFFFF"/>
        </w:rPr>
        <w:t>язані</w:t>
      </w:r>
      <w:proofErr w:type="spellEnd"/>
      <w:r w:rsidRPr="0075110B">
        <w:rPr>
          <w:rFonts w:ascii="Times New Roman" w:hAnsi="Times New Roman" w:cs="Times New Roman"/>
          <w:sz w:val="28"/>
          <w:szCs w:val="28"/>
          <w:shd w:val="clear" w:color="auto" w:fill="FFFFFF"/>
        </w:rPr>
        <w:t xml:space="preserve"> надавати достовірну інформацію про особу </w:t>
      </w:r>
      <w:proofErr w:type="gramStart"/>
      <w:r w:rsidRPr="0075110B">
        <w:rPr>
          <w:rFonts w:ascii="Times New Roman" w:hAnsi="Times New Roman" w:cs="Times New Roman"/>
          <w:sz w:val="28"/>
          <w:szCs w:val="28"/>
          <w:shd w:val="clear" w:color="auto" w:fill="FFFFFF"/>
        </w:rPr>
        <w:t>в строк</w:t>
      </w:r>
      <w:proofErr w:type="gramEnd"/>
      <w:r w:rsidRPr="0075110B">
        <w:rPr>
          <w:rFonts w:ascii="Times New Roman" w:hAnsi="Times New Roman" w:cs="Times New Roman"/>
          <w:sz w:val="28"/>
          <w:szCs w:val="28"/>
          <w:shd w:val="clear" w:color="auto" w:fill="FFFFFF"/>
        </w:rPr>
        <w:t xml:space="preserve"> встановлений розпорядником Реєстру у запиті.</w:t>
      </w:r>
    </w:p>
    <w:p w:rsidR="0075110B" w:rsidRPr="0075110B" w:rsidRDefault="0075110B" w:rsidP="0075110B">
      <w:pPr>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rPr>
        <w:t>Згода особи на отримання та обробку її персональних даних для цілей ідентифікації особи, верифікації та встановлення особи для оформлення, видачі, обміну, визнання недійсними та знищення передбачених цим Законом документів не потрібна.».</w:t>
      </w:r>
      <w:r w:rsidRPr="0075110B">
        <w:rPr>
          <w:rFonts w:ascii="Times New Roman" w:hAnsi="Times New Roman" w:cs="Times New Roman"/>
          <w:i/>
          <w:sz w:val="28"/>
          <w:szCs w:val="28"/>
          <w:shd w:val="clear" w:color="auto" w:fill="FFFFFF"/>
        </w:rPr>
        <w:t xml:space="preserve"> </w:t>
      </w:r>
    </w:p>
    <w:p w:rsidR="0075110B" w:rsidRPr="0075110B" w:rsidRDefault="0075110B" w:rsidP="0075110B">
      <w:pPr>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rPr>
        <w:t>У зв’язку з цим абзаци третій - сьомий вважати відповідно абзацами четвертим - восьмим;</w:t>
      </w:r>
    </w:p>
    <w:p w:rsidR="0075110B" w:rsidRPr="0075110B" w:rsidRDefault="0075110B" w:rsidP="0075110B">
      <w:pPr>
        <w:ind w:firstLine="709"/>
        <w:jc w:val="both"/>
        <w:rPr>
          <w:rFonts w:ascii="Times New Roman" w:hAnsi="Times New Roman" w:cs="Times New Roman"/>
          <w:sz w:val="28"/>
          <w:szCs w:val="28"/>
          <w:shd w:val="clear" w:color="auto" w:fill="FFFFFF"/>
          <w:lang w:val="ru-RU"/>
        </w:rPr>
      </w:pPr>
      <w:r w:rsidRPr="0075110B">
        <w:rPr>
          <w:rFonts w:ascii="Times New Roman" w:hAnsi="Times New Roman" w:cs="Times New Roman"/>
          <w:sz w:val="28"/>
          <w:szCs w:val="28"/>
          <w:shd w:val="clear" w:color="auto" w:fill="FFFFFF"/>
        </w:rPr>
        <w:t>абзац четвертий після слів «</w:t>
      </w:r>
      <w:proofErr w:type="spellStart"/>
      <w:r w:rsidRPr="0075110B">
        <w:rPr>
          <w:rFonts w:ascii="Times New Roman" w:hAnsi="Times New Roman" w:cs="Times New Roman"/>
          <w:sz w:val="28"/>
          <w:szCs w:val="28"/>
          <w:shd w:val="clear" w:color="auto" w:fill="FFFFFF"/>
          <w:lang w:val="ru-RU"/>
        </w:rPr>
        <w:t>установ</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доповнити</w:t>
      </w:r>
      <w:proofErr w:type="spellEnd"/>
      <w:r w:rsidRPr="0075110B">
        <w:rPr>
          <w:rFonts w:ascii="Times New Roman" w:hAnsi="Times New Roman" w:cs="Times New Roman"/>
          <w:sz w:val="28"/>
          <w:szCs w:val="28"/>
          <w:shd w:val="clear" w:color="auto" w:fill="FFFFFF"/>
          <w:lang w:val="ru-RU"/>
        </w:rPr>
        <w:t xml:space="preserve"> словами «(</w:t>
      </w:r>
      <w:proofErr w:type="spellStart"/>
      <w:r w:rsidRPr="0075110B">
        <w:rPr>
          <w:rFonts w:ascii="Times New Roman" w:hAnsi="Times New Roman" w:cs="Times New Roman"/>
          <w:sz w:val="28"/>
          <w:szCs w:val="28"/>
          <w:shd w:val="clear" w:color="auto" w:fill="FFFFFF"/>
          <w:lang w:val="ru-RU"/>
        </w:rPr>
        <w:t>банківських</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установ</w:t>
      </w:r>
      <w:proofErr w:type="spellEnd"/>
      <w:r w:rsidRPr="0075110B">
        <w:rPr>
          <w:rFonts w:ascii="Times New Roman" w:hAnsi="Times New Roman" w:cs="Times New Roman"/>
          <w:sz w:val="28"/>
          <w:szCs w:val="28"/>
          <w:shd w:val="clear" w:color="auto" w:fill="FFFFFF"/>
          <w:lang w:val="ru-RU"/>
        </w:rPr>
        <w:t>)»;</w:t>
      </w: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lang w:val="ru-RU"/>
        </w:rPr>
      </w:pP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lang w:val="ru-RU"/>
        </w:rPr>
      </w:pPr>
      <w:proofErr w:type="spellStart"/>
      <w:r w:rsidRPr="0075110B">
        <w:rPr>
          <w:rFonts w:ascii="Times New Roman" w:hAnsi="Times New Roman" w:cs="Times New Roman"/>
          <w:sz w:val="28"/>
          <w:szCs w:val="28"/>
          <w:shd w:val="clear" w:color="auto" w:fill="FFFFFF"/>
          <w:lang w:val="ru-RU"/>
        </w:rPr>
        <w:t>частину</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п´яту</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доповнити</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підпуктом</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п´ятим</w:t>
      </w:r>
      <w:proofErr w:type="spellEnd"/>
      <w:r w:rsidRPr="0075110B">
        <w:rPr>
          <w:rFonts w:ascii="Times New Roman" w:hAnsi="Times New Roman" w:cs="Times New Roman"/>
          <w:sz w:val="28"/>
          <w:szCs w:val="28"/>
          <w:shd w:val="clear" w:color="auto" w:fill="FFFFFF"/>
          <w:lang w:val="ru-RU"/>
        </w:rPr>
        <w:t xml:space="preserve"> такого </w:t>
      </w:r>
      <w:proofErr w:type="spellStart"/>
      <w:r w:rsidRPr="0075110B">
        <w:rPr>
          <w:rFonts w:ascii="Times New Roman" w:hAnsi="Times New Roman" w:cs="Times New Roman"/>
          <w:sz w:val="28"/>
          <w:szCs w:val="28"/>
          <w:shd w:val="clear" w:color="auto" w:fill="FFFFFF"/>
          <w:lang w:val="ru-RU"/>
        </w:rPr>
        <w:t>змісту</w:t>
      </w:r>
      <w:proofErr w:type="spellEnd"/>
      <w:r w:rsidRPr="0075110B">
        <w:rPr>
          <w:rFonts w:ascii="Times New Roman" w:hAnsi="Times New Roman" w:cs="Times New Roman"/>
          <w:sz w:val="28"/>
          <w:szCs w:val="28"/>
          <w:shd w:val="clear" w:color="auto" w:fill="FFFFFF"/>
          <w:lang w:val="ru-RU"/>
        </w:rPr>
        <w:t>:</w:t>
      </w: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lang w:val="ru-RU"/>
        </w:rPr>
      </w:pP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lang w:val="ru-RU"/>
        </w:rPr>
        <w:t xml:space="preserve">«5) </w:t>
      </w:r>
      <w:proofErr w:type="spellStart"/>
      <w:r w:rsidRPr="0075110B">
        <w:rPr>
          <w:rFonts w:ascii="Times New Roman" w:hAnsi="Times New Roman" w:cs="Times New Roman"/>
          <w:sz w:val="28"/>
          <w:szCs w:val="28"/>
          <w:shd w:val="clear" w:color="auto" w:fill="FFFFFF"/>
          <w:lang w:val="ru-RU"/>
        </w:rPr>
        <w:t>заявника</w:t>
      </w:r>
      <w:proofErr w:type="spellEnd"/>
      <w:r w:rsidRPr="0075110B">
        <w:rPr>
          <w:rFonts w:ascii="Times New Roman" w:hAnsi="Times New Roman" w:cs="Times New Roman"/>
          <w:sz w:val="28"/>
          <w:szCs w:val="28"/>
          <w:shd w:val="clear" w:color="auto" w:fill="FFFFFF"/>
        </w:rPr>
        <w:t xml:space="preserve"> не буде ідентифіковано.»;</w:t>
      </w: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rPr>
      </w:pP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lang w:val="ru-RU"/>
        </w:rPr>
      </w:pPr>
      <w:r w:rsidRPr="0075110B">
        <w:rPr>
          <w:rFonts w:ascii="Times New Roman" w:hAnsi="Times New Roman" w:cs="Times New Roman"/>
          <w:sz w:val="28"/>
          <w:szCs w:val="28"/>
          <w:shd w:val="clear" w:color="auto" w:fill="FFFFFF"/>
        </w:rPr>
        <w:t xml:space="preserve">2) частину сьому статті 16 </w:t>
      </w:r>
      <w:proofErr w:type="spellStart"/>
      <w:r w:rsidRPr="0075110B">
        <w:rPr>
          <w:rFonts w:ascii="Times New Roman" w:hAnsi="Times New Roman" w:cs="Times New Roman"/>
          <w:sz w:val="28"/>
          <w:szCs w:val="28"/>
          <w:shd w:val="clear" w:color="auto" w:fill="FFFFFF"/>
          <w:lang w:val="ru-RU"/>
        </w:rPr>
        <w:t>доповнити</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підпуктом</w:t>
      </w:r>
      <w:proofErr w:type="spellEnd"/>
      <w:r w:rsidRPr="0075110B">
        <w:rPr>
          <w:rFonts w:ascii="Times New Roman" w:hAnsi="Times New Roman" w:cs="Times New Roman"/>
          <w:sz w:val="28"/>
          <w:szCs w:val="28"/>
          <w:shd w:val="clear" w:color="auto" w:fill="FFFFFF"/>
          <w:lang w:val="ru-RU"/>
        </w:rPr>
        <w:t xml:space="preserve"> </w:t>
      </w:r>
      <w:proofErr w:type="spellStart"/>
      <w:r w:rsidRPr="0075110B">
        <w:rPr>
          <w:rFonts w:ascii="Times New Roman" w:hAnsi="Times New Roman" w:cs="Times New Roman"/>
          <w:sz w:val="28"/>
          <w:szCs w:val="28"/>
          <w:shd w:val="clear" w:color="auto" w:fill="FFFFFF"/>
          <w:lang w:val="ru-RU"/>
        </w:rPr>
        <w:t>п´ятим</w:t>
      </w:r>
      <w:proofErr w:type="spellEnd"/>
      <w:r w:rsidRPr="0075110B">
        <w:rPr>
          <w:rFonts w:ascii="Times New Roman" w:hAnsi="Times New Roman" w:cs="Times New Roman"/>
          <w:sz w:val="28"/>
          <w:szCs w:val="28"/>
          <w:shd w:val="clear" w:color="auto" w:fill="FFFFFF"/>
          <w:lang w:val="ru-RU"/>
        </w:rPr>
        <w:t xml:space="preserve"> такого </w:t>
      </w:r>
      <w:proofErr w:type="spellStart"/>
      <w:r w:rsidRPr="0075110B">
        <w:rPr>
          <w:rFonts w:ascii="Times New Roman" w:hAnsi="Times New Roman" w:cs="Times New Roman"/>
          <w:sz w:val="28"/>
          <w:szCs w:val="28"/>
          <w:shd w:val="clear" w:color="auto" w:fill="FFFFFF"/>
          <w:lang w:val="ru-RU"/>
        </w:rPr>
        <w:t>змісту</w:t>
      </w:r>
      <w:proofErr w:type="spellEnd"/>
      <w:r w:rsidRPr="0075110B">
        <w:rPr>
          <w:rFonts w:ascii="Times New Roman" w:hAnsi="Times New Roman" w:cs="Times New Roman"/>
          <w:sz w:val="28"/>
          <w:szCs w:val="28"/>
          <w:shd w:val="clear" w:color="auto" w:fill="FFFFFF"/>
          <w:lang w:val="ru-RU"/>
        </w:rPr>
        <w:t>:</w:t>
      </w: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lang w:val="ru-RU"/>
        </w:rPr>
      </w:pP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rPr>
      </w:pPr>
      <w:r w:rsidRPr="0075110B">
        <w:rPr>
          <w:rFonts w:ascii="Times New Roman" w:hAnsi="Times New Roman" w:cs="Times New Roman"/>
          <w:sz w:val="28"/>
          <w:szCs w:val="28"/>
          <w:shd w:val="clear" w:color="auto" w:fill="FFFFFF"/>
          <w:lang w:val="ru-RU"/>
        </w:rPr>
        <w:t>«5) о</w:t>
      </w:r>
      <w:proofErr w:type="spellStart"/>
      <w:r w:rsidRPr="0075110B">
        <w:rPr>
          <w:rFonts w:ascii="Times New Roman" w:hAnsi="Times New Roman" w:cs="Times New Roman"/>
          <w:sz w:val="28"/>
          <w:szCs w:val="28"/>
          <w:shd w:val="clear" w:color="auto" w:fill="FFFFFF"/>
        </w:rPr>
        <w:t>собу</w:t>
      </w:r>
      <w:proofErr w:type="spellEnd"/>
      <w:r w:rsidRPr="0075110B">
        <w:rPr>
          <w:rFonts w:ascii="Times New Roman" w:hAnsi="Times New Roman" w:cs="Times New Roman"/>
          <w:sz w:val="28"/>
          <w:szCs w:val="28"/>
          <w:shd w:val="clear" w:color="auto" w:fill="FFFFFF"/>
        </w:rPr>
        <w:t xml:space="preserve"> не встановлено.».</w:t>
      </w:r>
    </w:p>
    <w:p w:rsidR="0075110B" w:rsidRPr="0075110B" w:rsidRDefault="0075110B" w:rsidP="0075110B">
      <w:pPr>
        <w:spacing w:after="0" w:line="240" w:lineRule="auto"/>
        <w:ind w:firstLine="709"/>
        <w:jc w:val="both"/>
        <w:rPr>
          <w:rFonts w:ascii="Times New Roman" w:hAnsi="Times New Roman" w:cs="Times New Roman"/>
          <w:sz w:val="28"/>
          <w:szCs w:val="28"/>
          <w:shd w:val="clear" w:color="auto" w:fill="FFFFFF"/>
        </w:rPr>
      </w:pP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r w:rsidRPr="0075110B">
        <w:rPr>
          <w:rFonts w:ascii="Times New Roman" w:hAnsi="Times New Roman" w:cs="Times New Roman"/>
          <w:sz w:val="28"/>
          <w:szCs w:val="28"/>
          <w:shd w:val="clear" w:color="auto" w:fill="FFFFFF"/>
        </w:rPr>
        <w:t>3) ч</w:t>
      </w:r>
      <w:r w:rsidRPr="0075110B">
        <w:rPr>
          <w:rFonts w:ascii="Times New Roman" w:hAnsi="Times New Roman" w:cs="Times New Roman"/>
          <w:iCs/>
          <w:sz w:val="28"/>
          <w:szCs w:val="28"/>
          <w:shd w:val="clear" w:color="auto" w:fill="FFFFFF"/>
        </w:rPr>
        <w:t>астину шосту статті 21</w:t>
      </w:r>
      <w:r w:rsidRPr="0075110B">
        <w:rPr>
          <w:rFonts w:ascii="Times New Roman" w:hAnsi="Times New Roman" w:cs="Times New Roman"/>
          <w:i/>
          <w:iCs/>
          <w:sz w:val="28"/>
          <w:szCs w:val="28"/>
          <w:shd w:val="clear" w:color="auto" w:fill="FFFFFF"/>
        </w:rPr>
        <w:t> </w:t>
      </w:r>
      <w:r w:rsidRPr="0075110B">
        <w:rPr>
          <w:rFonts w:ascii="Times New Roman" w:hAnsi="Times New Roman" w:cs="Times New Roman"/>
          <w:iCs/>
          <w:sz w:val="28"/>
          <w:szCs w:val="28"/>
          <w:shd w:val="clear" w:color="auto" w:fill="FFFFFF"/>
        </w:rPr>
        <w:t>доповнити новим абзацом такого змісту:</w:t>
      </w: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r w:rsidRPr="0075110B">
        <w:rPr>
          <w:rFonts w:ascii="Times New Roman" w:hAnsi="Times New Roman" w:cs="Times New Roman"/>
          <w:iCs/>
          <w:sz w:val="28"/>
          <w:szCs w:val="28"/>
          <w:shd w:val="clear" w:color="auto" w:fill="FFFFFF"/>
        </w:rPr>
        <w:t>«У разі проведення процедури встановлення особи строк оформлення (у тому числі замість втраченого або викраденого) та обміну паспорта громадянина України продовжується, про що повідомляється особі.».</w:t>
      </w: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r w:rsidRPr="0075110B">
        <w:rPr>
          <w:rFonts w:ascii="Times New Roman" w:hAnsi="Times New Roman" w:cs="Times New Roman"/>
          <w:iCs/>
          <w:sz w:val="28"/>
          <w:szCs w:val="28"/>
          <w:shd w:val="clear" w:color="auto" w:fill="FFFFFF"/>
        </w:rPr>
        <w:t>4) частину дванадцяту статті 22 доповнити новим абзацом такого змісту:</w:t>
      </w:r>
    </w:p>
    <w:p w:rsidR="0075110B" w:rsidRPr="0075110B" w:rsidRDefault="0075110B" w:rsidP="0075110B">
      <w:pPr>
        <w:spacing w:after="0" w:line="240" w:lineRule="auto"/>
        <w:ind w:firstLine="709"/>
        <w:jc w:val="both"/>
        <w:rPr>
          <w:rFonts w:ascii="Times New Roman" w:hAnsi="Times New Roman" w:cs="Times New Roman"/>
          <w:i/>
          <w:iCs/>
          <w:sz w:val="28"/>
          <w:szCs w:val="28"/>
          <w:shd w:val="clear" w:color="auto" w:fill="FFFFFF"/>
        </w:rPr>
      </w:pP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r w:rsidRPr="0075110B">
        <w:rPr>
          <w:rFonts w:ascii="Times New Roman" w:hAnsi="Times New Roman" w:cs="Times New Roman"/>
          <w:iCs/>
          <w:sz w:val="28"/>
          <w:szCs w:val="28"/>
          <w:shd w:val="clear" w:color="auto" w:fill="FFFFFF"/>
        </w:rPr>
        <w:t>«У разі проведення процедури встановлення особи строк оформлення (у тому числі замість втраченого або викраденого) та обміну паспорта громадянина України продовжується, про що повідомляється особі».</w:t>
      </w:r>
    </w:p>
    <w:p w:rsidR="0075110B" w:rsidRPr="0075110B" w:rsidRDefault="0075110B" w:rsidP="0075110B">
      <w:pPr>
        <w:spacing w:after="0" w:line="240" w:lineRule="auto"/>
        <w:ind w:firstLine="709"/>
        <w:jc w:val="both"/>
        <w:rPr>
          <w:rFonts w:ascii="Times New Roman" w:hAnsi="Times New Roman" w:cs="Times New Roman"/>
          <w:iCs/>
          <w:sz w:val="28"/>
          <w:szCs w:val="28"/>
          <w:shd w:val="clear" w:color="auto" w:fill="FFFFFF"/>
        </w:rPr>
      </w:pPr>
    </w:p>
    <w:p w:rsidR="0075110B" w:rsidRDefault="0075110B" w:rsidP="0075110B">
      <w:pPr>
        <w:ind w:firstLine="709"/>
        <w:jc w:val="both"/>
        <w:rPr>
          <w:rFonts w:ascii="Times New Roman" w:hAnsi="Times New Roman" w:cs="Times New Roman"/>
          <w:sz w:val="28"/>
          <w:szCs w:val="28"/>
          <w:shd w:val="clear" w:color="auto" w:fill="FFFFFF"/>
        </w:rPr>
      </w:pPr>
      <w:r>
        <w:rPr>
          <w:rFonts w:ascii="Times New Roman" w:hAnsi="Times New Roman" w:cs="Times New Roman"/>
          <w:iCs/>
          <w:sz w:val="28"/>
          <w:szCs w:val="28"/>
          <w:shd w:val="clear" w:color="auto" w:fill="FFFFFF"/>
        </w:rPr>
        <w:t>2</w:t>
      </w:r>
      <w:r w:rsidRPr="0075110B">
        <w:rPr>
          <w:rFonts w:ascii="Times New Roman" w:hAnsi="Times New Roman" w:cs="Times New Roman"/>
          <w:iCs/>
          <w:sz w:val="28"/>
          <w:szCs w:val="28"/>
          <w:shd w:val="clear" w:color="auto" w:fill="FFFFFF"/>
        </w:rPr>
        <w:t xml:space="preserve">. У пункті 6 розділу II. «Прикінцеві та перехідні положення» Закону України «Про </w:t>
      </w:r>
      <w:r w:rsidRPr="0075110B">
        <w:rPr>
          <w:rFonts w:ascii="Times New Roman" w:hAnsi="Times New Roman" w:cs="Times New Roman"/>
          <w:bCs/>
          <w:iCs/>
          <w:sz w:val="28"/>
          <w:szCs w:val="28"/>
          <w:shd w:val="clear" w:color="auto" w:fill="FFFFFF"/>
        </w:rPr>
        <w:t xml:space="preserve">внесення змін до деяких законодавчих актів України щодо документів, що підтверджують громадянство України, посвідчують особу чи її спеціальний статус, спрямованих на лібералізацію Європейським Союзом </w:t>
      </w:r>
      <w:r w:rsidRPr="0075110B">
        <w:rPr>
          <w:rFonts w:ascii="Times New Roman" w:hAnsi="Times New Roman" w:cs="Times New Roman"/>
          <w:bCs/>
          <w:iCs/>
          <w:sz w:val="28"/>
          <w:szCs w:val="28"/>
          <w:shd w:val="clear" w:color="auto" w:fill="FFFFFF"/>
        </w:rPr>
        <w:lastRenderedPageBreak/>
        <w:t>візового режиму для України</w:t>
      </w:r>
      <w:r w:rsidRPr="0075110B">
        <w:rPr>
          <w:rFonts w:ascii="Times New Roman" w:hAnsi="Times New Roman" w:cs="Times New Roman"/>
          <w:b/>
          <w:bCs/>
          <w:iCs/>
          <w:sz w:val="28"/>
          <w:szCs w:val="28"/>
          <w:shd w:val="clear" w:color="auto" w:fill="FFFFFF"/>
        </w:rPr>
        <w:t xml:space="preserve">» </w:t>
      </w:r>
      <w:r w:rsidRPr="0075110B">
        <w:rPr>
          <w:rFonts w:ascii="Times New Roman" w:hAnsi="Times New Roman" w:cs="Times New Roman"/>
          <w:bCs/>
          <w:iCs/>
          <w:sz w:val="28"/>
          <w:szCs w:val="28"/>
          <w:shd w:val="clear" w:color="auto" w:fill="FFFFFF"/>
        </w:rPr>
        <w:t>(Відомості Верховної Ради, 2016, № 34, ст.593) слова «така особа не подала документів, що посвідчують особу та підтверджують її громадянство» виключити.</w:t>
      </w:r>
    </w:p>
    <w:p w:rsidR="00DA26F9" w:rsidRDefault="0075110B" w:rsidP="00DA26F9">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r w:rsidR="00DA26F9">
        <w:rPr>
          <w:rFonts w:ascii="Times New Roman" w:hAnsi="Times New Roman" w:cs="Times New Roman"/>
          <w:sz w:val="28"/>
          <w:szCs w:val="28"/>
          <w:shd w:val="clear" w:color="auto" w:fill="FFFFFF"/>
        </w:rPr>
        <w:t xml:space="preserve">. </w:t>
      </w:r>
      <w:r w:rsidR="00DA26F9" w:rsidRPr="00DA26F9">
        <w:rPr>
          <w:rFonts w:ascii="Times New Roman" w:hAnsi="Times New Roman" w:cs="Times New Roman"/>
          <w:sz w:val="28"/>
          <w:szCs w:val="28"/>
          <w:shd w:val="clear" w:color="auto" w:fill="FFFFFF"/>
        </w:rPr>
        <w:t> </w:t>
      </w:r>
      <w:hyperlink r:id="rId8" w:anchor="n1015" w:tgtFrame="_blank" w:history="1">
        <w:r w:rsidR="00DA26F9" w:rsidRPr="00DA26F9">
          <w:rPr>
            <w:rStyle w:val="a3"/>
            <w:rFonts w:ascii="Times New Roman" w:hAnsi="Times New Roman" w:cs="Times New Roman"/>
            <w:color w:val="auto"/>
            <w:sz w:val="28"/>
            <w:szCs w:val="28"/>
            <w:u w:val="none"/>
            <w:shd w:val="clear" w:color="auto" w:fill="FFFFFF"/>
          </w:rPr>
          <w:t>Частину першу</w:t>
        </w:r>
      </w:hyperlink>
      <w:r w:rsidR="00DA26F9" w:rsidRPr="00DA26F9">
        <w:rPr>
          <w:rFonts w:ascii="Times New Roman" w:hAnsi="Times New Roman" w:cs="Times New Roman"/>
          <w:sz w:val="28"/>
          <w:szCs w:val="28"/>
          <w:shd w:val="clear" w:color="auto" w:fill="FFFFFF"/>
        </w:rPr>
        <w:t xml:space="preserve"> статті 62 Закону України </w:t>
      </w:r>
      <w:r w:rsidR="00DA26F9">
        <w:rPr>
          <w:rFonts w:ascii="Times New Roman" w:hAnsi="Times New Roman" w:cs="Times New Roman"/>
          <w:sz w:val="28"/>
          <w:szCs w:val="28"/>
          <w:shd w:val="clear" w:color="auto" w:fill="FFFFFF"/>
        </w:rPr>
        <w:t>«</w:t>
      </w:r>
      <w:r w:rsidR="00DA26F9" w:rsidRPr="00DA26F9">
        <w:rPr>
          <w:rFonts w:ascii="Times New Roman" w:hAnsi="Times New Roman" w:cs="Times New Roman"/>
          <w:sz w:val="28"/>
          <w:szCs w:val="28"/>
          <w:shd w:val="clear" w:color="auto" w:fill="FFFFFF"/>
        </w:rPr>
        <w:t>Пр</w:t>
      </w:r>
      <w:r w:rsidR="00DA26F9">
        <w:rPr>
          <w:rFonts w:ascii="Times New Roman" w:hAnsi="Times New Roman" w:cs="Times New Roman"/>
          <w:sz w:val="28"/>
          <w:szCs w:val="28"/>
          <w:shd w:val="clear" w:color="auto" w:fill="FFFFFF"/>
        </w:rPr>
        <w:t>о банки і банківську діяльність»</w:t>
      </w:r>
      <w:r w:rsidR="00DA26F9" w:rsidRPr="00DA26F9">
        <w:rPr>
          <w:rFonts w:ascii="Times New Roman" w:hAnsi="Times New Roman" w:cs="Times New Roman"/>
          <w:sz w:val="28"/>
          <w:szCs w:val="28"/>
          <w:shd w:val="clear" w:color="auto" w:fill="FFFFFF"/>
        </w:rPr>
        <w:t xml:space="preserve"> (Відомості Верховної Ради України, 2001 р., № 5-6, ст. 30 із наступними змінами) доповнити пунктом 1</w:t>
      </w:r>
      <w:r w:rsidR="00DA26F9">
        <w:rPr>
          <w:rFonts w:ascii="Times New Roman" w:hAnsi="Times New Roman" w:cs="Times New Roman"/>
          <w:sz w:val="28"/>
          <w:szCs w:val="28"/>
          <w:shd w:val="clear" w:color="auto" w:fill="FFFFFF"/>
        </w:rPr>
        <w:t>1</w:t>
      </w:r>
      <w:r w:rsidR="00DA26F9" w:rsidRPr="00DA26F9">
        <w:rPr>
          <w:rFonts w:ascii="Times New Roman" w:hAnsi="Times New Roman" w:cs="Times New Roman"/>
          <w:sz w:val="28"/>
          <w:szCs w:val="28"/>
          <w:shd w:val="clear" w:color="auto" w:fill="FFFFFF"/>
        </w:rPr>
        <w:t xml:space="preserve"> такого змісту:</w:t>
      </w:r>
    </w:p>
    <w:p w:rsidR="00332561" w:rsidRDefault="00DA26F9" w:rsidP="00332561">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sz w:val="28"/>
          <w:szCs w:val="28"/>
          <w:shd w:val="clear" w:color="auto" w:fill="FFFFFF"/>
        </w:rPr>
        <w:t>«11) р</w:t>
      </w:r>
      <w:r w:rsidRPr="00DA26F9">
        <w:rPr>
          <w:rFonts w:ascii="Times New Roman" w:hAnsi="Times New Roman" w:cs="Times New Roman"/>
          <w:sz w:val="28"/>
          <w:szCs w:val="28"/>
          <w:shd w:val="clear" w:color="auto" w:fill="FFFFFF"/>
        </w:rPr>
        <w:t>озпорядник</w:t>
      </w:r>
      <w:r>
        <w:rPr>
          <w:rFonts w:ascii="Times New Roman" w:hAnsi="Times New Roman" w:cs="Times New Roman"/>
          <w:sz w:val="28"/>
          <w:szCs w:val="28"/>
          <w:shd w:val="clear" w:color="auto" w:fill="FFFFFF"/>
        </w:rPr>
        <w:t>у</w:t>
      </w:r>
      <w:r w:rsidRPr="00DA26F9">
        <w:rPr>
          <w:rFonts w:ascii="Times New Roman" w:hAnsi="Times New Roman" w:cs="Times New Roman"/>
          <w:sz w:val="28"/>
          <w:szCs w:val="28"/>
          <w:shd w:val="clear" w:color="auto" w:fill="FFFFFF"/>
        </w:rPr>
        <w:t xml:space="preserve"> Єдиного державного демографічного реєстру</w:t>
      </w:r>
      <w:r>
        <w:rPr>
          <w:rFonts w:ascii="Times New Roman" w:hAnsi="Times New Roman" w:cs="Times New Roman"/>
          <w:sz w:val="28"/>
          <w:szCs w:val="28"/>
          <w:shd w:val="clear" w:color="auto" w:fill="FFFFFF"/>
        </w:rPr>
        <w:t xml:space="preserve"> </w:t>
      </w:r>
      <w:r w:rsidRPr="00DA26F9">
        <w:rPr>
          <w:rFonts w:ascii="Times New Roman" w:hAnsi="Times New Roman" w:cs="Times New Roman"/>
          <w:sz w:val="28"/>
          <w:szCs w:val="28"/>
          <w:shd w:val="clear" w:color="auto" w:fill="FFFFFF"/>
        </w:rPr>
        <w:t>на його письмовий запит з метою проведення ідентифікації особи</w:t>
      </w:r>
      <w:r w:rsidR="00DD4B52">
        <w:rPr>
          <w:rFonts w:ascii="Times New Roman" w:hAnsi="Times New Roman" w:cs="Times New Roman"/>
          <w:sz w:val="28"/>
          <w:szCs w:val="28"/>
          <w:shd w:val="clear" w:color="auto" w:fill="FFFFFF"/>
        </w:rPr>
        <w:t>, верифікації</w:t>
      </w:r>
      <w:r w:rsidRPr="00DA26F9">
        <w:rPr>
          <w:rFonts w:ascii="Times New Roman" w:hAnsi="Times New Roman" w:cs="Times New Roman"/>
          <w:sz w:val="28"/>
          <w:szCs w:val="28"/>
          <w:shd w:val="clear" w:color="auto" w:fill="FFFFFF"/>
        </w:rPr>
        <w:t xml:space="preserve"> та встановлення особи</w:t>
      </w:r>
      <w:r>
        <w:rPr>
          <w:rFonts w:ascii="Times New Roman" w:hAnsi="Times New Roman" w:cs="Times New Roman"/>
          <w:sz w:val="28"/>
          <w:szCs w:val="28"/>
          <w:shd w:val="clear" w:color="auto" w:fill="FFFFFF"/>
        </w:rPr>
        <w:t xml:space="preserve"> </w:t>
      </w:r>
      <w:r w:rsidRPr="00DA26F9">
        <w:rPr>
          <w:rFonts w:ascii="Times New Roman" w:hAnsi="Times New Roman" w:cs="Times New Roman"/>
          <w:sz w:val="28"/>
          <w:szCs w:val="28"/>
          <w:shd w:val="clear" w:color="auto" w:fill="FFFFFF"/>
        </w:rPr>
        <w:t xml:space="preserve">для оформлення, видачі, обміну, визнання недійсними та знищення документів, </w:t>
      </w:r>
      <w:r w:rsidRPr="00DA26F9">
        <w:rPr>
          <w:rFonts w:ascii="Times New Roman" w:hAnsi="Times New Roman" w:cs="Times New Roman"/>
          <w:bCs/>
          <w:sz w:val="28"/>
          <w:szCs w:val="28"/>
          <w:shd w:val="clear" w:color="auto" w:fill="FFFFFF"/>
        </w:rPr>
        <w:t>що підтверджують громадянство України, посвідчують особу чи її спеціальний статус</w:t>
      </w:r>
      <w:r>
        <w:rPr>
          <w:rFonts w:ascii="Times New Roman" w:hAnsi="Times New Roman" w:cs="Times New Roman"/>
          <w:bCs/>
          <w:sz w:val="28"/>
          <w:szCs w:val="28"/>
          <w:shd w:val="clear" w:color="auto" w:fill="FFFFFF"/>
        </w:rPr>
        <w:t xml:space="preserve">, </w:t>
      </w:r>
      <w:r w:rsidRPr="00DA26F9">
        <w:rPr>
          <w:rFonts w:ascii="Times New Roman" w:hAnsi="Times New Roman" w:cs="Times New Roman"/>
          <w:bCs/>
          <w:sz w:val="28"/>
          <w:szCs w:val="28"/>
          <w:shd w:val="clear" w:color="auto" w:fill="FFFFFF"/>
        </w:rPr>
        <w:t>надається інформація щодо</w:t>
      </w:r>
      <w:r>
        <w:rPr>
          <w:rFonts w:ascii="Times New Roman" w:hAnsi="Times New Roman" w:cs="Times New Roman"/>
          <w:bCs/>
          <w:sz w:val="28"/>
          <w:szCs w:val="28"/>
          <w:shd w:val="clear" w:color="auto" w:fill="FFFFFF"/>
        </w:rPr>
        <w:t xml:space="preserve"> </w:t>
      </w:r>
      <w:r w:rsidRPr="00DA26F9">
        <w:rPr>
          <w:rFonts w:ascii="Times New Roman" w:hAnsi="Times New Roman" w:cs="Times New Roman"/>
          <w:bCs/>
          <w:sz w:val="28"/>
          <w:szCs w:val="28"/>
          <w:shd w:val="clear" w:color="auto" w:fill="FFFFFF"/>
        </w:rPr>
        <w:t>документів, що підтверджують громадянство України, посвідчують особу чи її спеціальний статус</w:t>
      </w:r>
      <w:r w:rsidR="00332561">
        <w:rPr>
          <w:rFonts w:ascii="Times New Roman" w:hAnsi="Times New Roman" w:cs="Times New Roman"/>
          <w:bCs/>
          <w:sz w:val="28"/>
          <w:szCs w:val="28"/>
          <w:shd w:val="clear" w:color="auto" w:fill="FFFFFF"/>
        </w:rPr>
        <w:t xml:space="preserve">, </w:t>
      </w:r>
      <w:r w:rsidR="00332561" w:rsidRPr="00332561">
        <w:rPr>
          <w:rFonts w:ascii="Times New Roman" w:hAnsi="Times New Roman" w:cs="Times New Roman"/>
          <w:bCs/>
          <w:sz w:val="28"/>
          <w:szCs w:val="28"/>
          <w:shd w:val="clear" w:color="auto" w:fill="FFFFFF"/>
        </w:rPr>
        <w:t>реєстраційного номеру облікової картки платника податків</w:t>
      </w:r>
      <w:r w:rsidR="00332561">
        <w:rPr>
          <w:rFonts w:ascii="Times New Roman" w:hAnsi="Times New Roman" w:cs="Times New Roman"/>
          <w:bCs/>
          <w:sz w:val="28"/>
          <w:szCs w:val="28"/>
          <w:shd w:val="clear" w:color="auto" w:fill="FFFFFF"/>
        </w:rPr>
        <w:t>, які подала фізична особа для обслуговування в банківській установі,</w:t>
      </w:r>
      <w:r w:rsidR="00DD4B52">
        <w:rPr>
          <w:rFonts w:ascii="Times New Roman" w:hAnsi="Times New Roman" w:cs="Times New Roman"/>
          <w:bCs/>
          <w:sz w:val="28"/>
          <w:szCs w:val="28"/>
          <w:shd w:val="clear" w:color="auto" w:fill="FFFFFF"/>
        </w:rPr>
        <w:t xml:space="preserve"> </w:t>
      </w:r>
      <w:r w:rsidR="00DD4B52" w:rsidRPr="00DD4B52">
        <w:rPr>
          <w:rFonts w:ascii="Times New Roman" w:hAnsi="Times New Roman" w:cs="Times New Roman"/>
          <w:bCs/>
          <w:sz w:val="28"/>
          <w:szCs w:val="28"/>
          <w:shd w:val="clear" w:color="auto" w:fill="FFFFFF"/>
        </w:rPr>
        <w:t>а також наявні копії документів, що містять фотозображення обличчя фізичної особи, та фотозображення обличчя фізичної особи (у разі наявності).</w:t>
      </w:r>
      <w:r w:rsidR="00576A89">
        <w:rPr>
          <w:rFonts w:ascii="Times New Roman" w:hAnsi="Times New Roman" w:cs="Times New Roman"/>
          <w:bCs/>
          <w:sz w:val="28"/>
          <w:szCs w:val="28"/>
          <w:shd w:val="clear" w:color="auto" w:fill="FFFFFF"/>
        </w:rPr>
        <w:t>».</w:t>
      </w:r>
    </w:p>
    <w:p w:rsidR="00DA26F9" w:rsidRDefault="00DA26F9" w:rsidP="00332561">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5604F5" w:rsidRDefault="0075110B" w:rsidP="00CF0E2A">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r w:rsidR="005604F5">
        <w:rPr>
          <w:rFonts w:ascii="Times New Roman" w:hAnsi="Times New Roman" w:cs="Times New Roman"/>
          <w:sz w:val="28"/>
          <w:szCs w:val="28"/>
          <w:shd w:val="clear" w:color="auto" w:fill="FFFFFF"/>
        </w:rPr>
        <w:t xml:space="preserve">. </w:t>
      </w:r>
      <w:hyperlink r:id="rId9" w:anchor="n76" w:tgtFrame="_blank" w:history="1">
        <w:r w:rsidR="00CF0E2A" w:rsidRPr="000A0829">
          <w:rPr>
            <w:rStyle w:val="a3"/>
            <w:rFonts w:ascii="Times New Roman" w:hAnsi="Times New Roman" w:cs="Times New Roman"/>
            <w:color w:val="auto"/>
            <w:sz w:val="28"/>
            <w:szCs w:val="28"/>
            <w:u w:val="none"/>
            <w:shd w:val="clear" w:color="auto" w:fill="FFFFFF"/>
          </w:rPr>
          <w:t>Статтю 11</w:t>
        </w:r>
      </w:hyperlink>
      <w:r w:rsidR="00CF0E2A" w:rsidRPr="00CF0E2A">
        <w:rPr>
          <w:rFonts w:ascii="Times New Roman" w:hAnsi="Times New Roman" w:cs="Times New Roman"/>
          <w:sz w:val="28"/>
          <w:szCs w:val="28"/>
          <w:shd w:val="clear" w:color="auto" w:fill="FFFFFF"/>
        </w:rPr>
        <w:t xml:space="preserve"> Закону України </w:t>
      </w:r>
      <w:r w:rsidR="00E8612D">
        <w:rPr>
          <w:rFonts w:ascii="Times New Roman" w:hAnsi="Times New Roman" w:cs="Times New Roman"/>
          <w:sz w:val="28"/>
          <w:szCs w:val="28"/>
          <w:shd w:val="clear" w:color="auto" w:fill="FFFFFF"/>
        </w:rPr>
        <w:t>«</w:t>
      </w:r>
      <w:r w:rsidR="00CF0E2A" w:rsidRPr="00CF0E2A">
        <w:rPr>
          <w:rFonts w:ascii="Times New Roman" w:hAnsi="Times New Roman" w:cs="Times New Roman"/>
          <w:sz w:val="28"/>
          <w:szCs w:val="28"/>
          <w:shd w:val="clear" w:color="auto" w:fill="FFFFFF"/>
        </w:rPr>
        <w:t>Про державну ре</w:t>
      </w:r>
      <w:r w:rsidR="00E8612D">
        <w:rPr>
          <w:rFonts w:ascii="Times New Roman" w:hAnsi="Times New Roman" w:cs="Times New Roman"/>
          <w:sz w:val="28"/>
          <w:szCs w:val="28"/>
          <w:shd w:val="clear" w:color="auto" w:fill="FFFFFF"/>
        </w:rPr>
        <w:t>єстрацію актів цивільного стану»</w:t>
      </w:r>
      <w:r w:rsidR="00CF0E2A" w:rsidRPr="00CF0E2A">
        <w:rPr>
          <w:rFonts w:ascii="Times New Roman" w:hAnsi="Times New Roman" w:cs="Times New Roman"/>
          <w:sz w:val="28"/>
          <w:szCs w:val="28"/>
          <w:shd w:val="clear" w:color="auto" w:fill="FFFFFF"/>
        </w:rPr>
        <w:t xml:space="preserve"> (Відомості Верховної Ради України, 2010 р., № 38, ст. 509; 2014 р., № 5, ст. 62) доповнити частиною </w:t>
      </w:r>
      <w:r w:rsidR="000A0829">
        <w:rPr>
          <w:rFonts w:ascii="Times New Roman" w:hAnsi="Times New Roman" w:cs="Times New Roman"/>
          <w:sz w:val="28"/>
          <w:szCs w:val="28"/>
          <w:shd w:val="clear" w:color="auto" w:fill="FFFFFF"/>
        </w:rPr>
        <w:t>сьомою</w:t>
      </w:r>
      <w:r w:rsidR="00CF0E2A" w:rsidRPr="00CF0E2A">
        <w:rPr>
          <w:rFonts w:ascii="Times New Roman" w:hAnsi="Times New Roman" w:cs="Times New Roman"/>
          <w:sz w:val="28"/>
          <w:szCs w:val="28"/>
          <w:shd w:val="clear" w:color="auto" w:fill="FFFFFF"/>
        </w:rPr>
        <w:t xml:space="preserve"> такого змісту:</w:t>
      </w:r>
    </w:p>
    <w:p w:rsidR="000A0829" w:rsidRDefault="000A0829" w:rsidP="00CF0E2A">
      <w:pPr>
        <w:spacing w:after="0" w:line="240" w:lineRule="auto"/>
        <w:ind w:firstLine="709"/>
        <w:jc w:val="both"/>
        <w:rPr>
          <w:rFonts w:ascii="Times New Roman" w:hAnsi="Times New Roman" w:cs="Times New Roman"/>
          <w:sz w:val="28"/>
          <w:szCs w:val="28"/>
          <w:shd w:val="clear" w:color="auto" w:fill="FFFFFF"/>
        </w:rPr>
      </w:pPr>
    </w:p>
    <w:p w:rsidR="000A0829" w:rsidRDefault="000A0829" w:rsidP="00CF0E2A">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sz w:val="28"/>
          <w:szCs w:val="28"/>
          <w:shd w:val="clear" w:color="auto" w:fill="FFFFFF"/>
        </w:rPr>
        <w:t xml:space="preserve">«7. Розпорядник </w:t>
      </w:r>
      <w:r w:rsidRPr="000A0829">
        <w:rPr>
          <w:rFonts w:ascii="Times New Roman" w:hAnsi="Times New Roman" w:cs="Times New Roman"/>
          <w:sz w:val="28"/>
          <w:szCs w:val="28"/>
          <w:shd w:val="clear" w:color="auto" w:fill="FFFFFF"/>
        </w:rPr>
        <w:t>Єдин</w:t>
      </w:r>
      <w:r>
        <w:rPr>
          <w:rFonts w:ascii="Times New Roman" w:hAnsi="Times New Roman" w:cs="Times New Roman"/>
          <w:sz w:val="28"/>
          <w:szCs w:val="28"/>
          <w:shd w:val="clear" w:color="auto" w:fill="FFFFFF"/>
        </w:rPr>
        <w:t>ого</w:t>
      </w:r>
      <w:r w:rsidRPr="000A0829">
        <w:rPr>
          <w:rFonts w:ascii="Times New Roman" w:hAnsi="Times New Roman" w:cs="Times New Roman"/>
          <w:sz w:val="28"/>
          <w:szCs w:val="28"/>
          <w:shd w:val="clear" w:color="auto" w:fill="FFFFFF"/>
        </w:rPr>
        <w:t xml:space="preserve"> державн</w:t>
      </w:r>
      <w:r>
        <w:rPr>
          <w:rFonts w:ascii="Times New Roman" w:hAnsi="Times New Roman" w:cs="Times New Roman"/>
          <w:sz w:val="28"/>
          <w:szCs w:val="28"/>
          <w:shd w:val="clear" w:color="auto" w:fill="FFFFFF"/>
        </w:rPr>
        <w:t>ого</w:t>
      </w:r>
      <w:r w:rsidRPr="000A0829">
        <w:rPr>
          <w:rFonts w:ascii="Times New Roman" w:hAnsi="Times New Roman" w:cs="Times New Roman"/>
          <w:sz w:val="28"/>
          <w:szCs w:val="28"/>
          <w:shd w:val="clear" w:color="auto" w:fill="FFFFFF"/>
        </w:rPr>
        <w:t xml:space="preserve"> демографічн</w:t>
      </w:r>
      <w:r>
        <w:rPr>
          <w:rFonts w:ascii="Times New Roman" w:hAnsi="Times New Roman" w:cs="Times New Roman"/>
          <w:sz w:val="28"/>
          <w:szCs w:val="28"/>
          <w:shd w:val="clear" w:color="auto" w:fill="FFFFFF"/>
        </w:rPr>
        <w:t>ого</w:t>
      </w:r>
      <w:r w:rsidRPr="000A0829">
        <w:rPr>
          <w:rFonts w:ascii="Times New Roman" w:hAnsi="Times New Roman" w:cs="Times New Roman"/>
          <w:sz w:val="28"/>
          <w:szCs w:val="28"/>
          <w:shd w:val="clear" w:color="auto" w:fill="FFFFFF"/>
        </w:rPr>
        <w:t xml:space="preserve"> реєстр</w:t>
      </w:r>
      <w:r>
        <w:rPr>
          <w:rFonts w:ascii="Times New Roman" w:hAnsi="Times New Roman" w:cs="Times New Roman"/>
          <w:sz w:val="28"/>
          <w:szCs w:val="28"/>
          <w:shd w:val="clear" w:color="auto" w:fill="FFFFFF"/>
        </w:rPr>
        <w:t xml:space="preserve">у </w:t>
      </w:r>
      <w:r w:rsidRPr="000A0829">
        <w:rPr>
          <w:rFonts w:ascii="Times New Roman" w:hAnsi="Times New Roman" w:cs="Times New Roman"/>
          <w:sz w:val="28"/>
          <w:szCs w:val="28"/>
          <w:shd w:val="clear" w:color="auto" w:fill="FFFFFF"/>
        </w:rPr>
        <w:t>для цілей ідентифікації особи</w:t>
      </w:r>
      <w:r w:rsidR="00DD4B52">
        <w:rPr>
          <w:rFonts w:ascii="Times New Roman" w:hAnsi="Times New Roman" w:cs="Times New Roman"/>
          <w:sz w:val="28"/>
          <w:szCs w:val="28"/>
          <w:shd w:val="clear" w:color="auto" w:fill="FFFFFF"/>
        </w:rPr>
        <w:t>, верифікації</w:t>
      </w:r>
      <w:r w:rsidR="00DA26F9">
        <w:rPr>
          <w:rFonts w:ascii="Times New Roman" w:hAnsi="Times New Roman" w:cs="Times New Roman"/>
          <w:sz w:val="28"/>
          <w:szCs w:val="28"/>
          <w:shd w:val="clear" w:color="auto" w:fill="FFFFFF"/>
        </w:rPr>
        <w:t xml:space="preserve"> та встановлення особи</w:t>
      </w:r>
      <w:r w:rsidRPr="000A0829">
        <w:rPr>
          <w:rFonts w:ascii="Times New Roman" w:hAnsi="Times New Roman" w:cs="Times New Roman"/>
          <w:sz w:val="28"/>
          <w:szCs w:val="28"/>
          <w:shd w:val="clear" w:color="auto" w:fill="FFFFFF"/>
        </w:rPr>
        <w:t xml:space="preserve"> для оформлення, видачі, обміну, визнання недійсними та знищення документів</w:t>
      </w:r>
      <w:r>
        <w:rPr>
          <w:rFonts w:ascii="Times New Roman" w:hAnsi="Times New Roman" w:cs="Times New Roman"/>
          <w:sz w:val="28"/>
          <w:szCs w:val="28"/>
          <w:shd w:val="clear" w:color="auto" w:fill="FFFFFF"/>
        </w:rPr>
        <w:t xml:space="preserve">, </w:t>
      </w:r>
      <w:r w:rsidRPr="000A0829">
        <w:rPr>
          <w:rFonts w:ascii="Times New Roman" w:hAnsi="Times New Roman" w:cs="Times New Roman"/>
          <w:bCs/>
          <w:sz w:val="28"/>
          <w:szCs w:val="28"/>
          <w:shd w:val="clear" w:color="auto" w:fill="FFFFFF"/>
        </w:rPr>
        <w:t>що підтверджують громадянство України, посвідчують особу чи її спеціальний статус</w:t>
      </w:r>
      <w:r>
        <w:rPr>
          <w:rFonts w:ascii="Times New Roman" w:hAnsi="Times New Roman" w:cs="Times New Roman"/>
          <w:bCs/>
          <w:sz w:val="28"/>
          <w:szCs w:val="28"/>
          <w:shd w:val="clear" w:color="auto" w:fill="FFFFFF"/>
        </w:rPr>
        <w:t xml:space="preserve">, має доступ до </w:t>
      </w:r>
      <w:r w:rsidRPr="000A0829">
        <w:rPr>
          <w:rFonts w:ascii="Times New Roman" w:hAnsi="Times New Roman" w:cs="Times New Roman"/>
          <w:bCs/>
          <w:sz w:val="28"/>
          <w:szCs w:val="28"/>
          <w:shd w:val="clear" w:color="auto" w:fill="FFFFFF"/>
        </w:rPr>
        <w:t>Державного реєстру актів цивільного стану громадян</w:t>
      </w:r>
      <w:r>
        <w:rPr>
          <w:rFonts w:ascii="Times New Roman" w:hAnsi="Times New Roman" w:cs="Times New Roman"/>
          <w:bCs/>
          <w:sz w:val="28"/>
          <w:szCs w:val="28"/>
          <w:shd w:val="clear" w:color="auto" w:fill="FFFFFF"/>
        </w:rPr>
        <w:t>.».</w:t>
      </w:r>
    </w:p>
    <w:p w:rsidR="00A352E7" w:rsidRDefault="00A352E7" w:rsidP="00CF0E2A">
      <w:pPr>
        <w:spacing w:after="0" w:line="240" w:lineRule="auto"/>
        <w:ind w:firstLine="709"/>
        <w:jc w:val="both"/>
        <w:rPr>
          <w:rFonts w:ascii="Times New Roman" w:hAnsi="Times New Roman" w:cs="Times New Roman"/>
          <w:bCs/>
          <w:sz w:val="28"/>
          <w:szCs w:val="28"/>
          <w:shd w:val="clear" w:color="auto" w:fill="FFFFFF"/>
        </w:rPr>
      </w:pP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w:t>
      </w:r>
      <w:r w:rsidRPr="00E8612D">
        <w:rPr>
          <w:rFonts w:ascii="Times New Roman" w:hAnsi="Times New Roman" w:cs="Times New Roman"/>
          <w:sz w:val="28"/>
          <w:szCs w:val="28"/>
          <w:shd w:val="clear" w:color="auto" w:fill="FFFFFF"/>
        </w:rPr>
        <w:t> </w:t>
      </w:r>
      <w:hyperlink r:id="rId10" w:anchor="n339" w:tgtFrame="_blank" w:history="1">
        <w:r w:rsidRPr="00E8612D">
          <w:rPr>
            <w:rStyle w:val="a3"/>
            <w:rFonts w:ascii="Times New Roman" w:hAnsi="Times New Roman" w:cs="Times New Roman"/>
            <w:color w:val="auto"/>
            <w:sz w:val="28"/>
            <w:szCs w:val="28"/>
            <w:u w:val="none"/>
            <w:shd w:val="clear" w:color="auto" w:fill="FFFFFF"/>
          </w:rPr>
          <w:t>Статтю 26</w:t>
        </w:r>
      </w:hyperlink>
      <w:r w:rsidRPr="00E8612D">
        <w:rPr>
          <w:rFonts w:ascii="Times New Roman" w:hAnsi="Times New Roman" w:cs="Times New Roman"/>
          <w:sz w:val="28"/>
          <w:szCs w:val="28"/>
          <w:shd w:val="clear" w:color="auto" w:fill="FFFFFF"/>
        </w:rPr>
        <w:t xml:space="preserve"> Закону України </w:t>
      </w:r>
      <w:r>
        <w:rPr>
          <w:rFonts w:ascii="Times New Roman" w:hAnsi="Times New Roman" w:cs="Times New Roman"/>
          <w:sz w:val="28"/>
          <w:szCs w:val="28"/>
          <w:shd w:val="clear" w:color="auto" w:fill="FFFFFF"/>
        </w:rPr>
        <w:t>«Про Державний реєстр виборців»</w:t>
      </w:r>
      <w:r w:rsidRPr="00E8612D">
        <w:rPr>
          <w:rFonts w:ascii="Times New Roman" w:hAnsi="Times New Roman" w:cs="Times New Roman"/>
          <w:sz w:val="28"/>
          <w:szCs w:val="28"/>
          <w:shd w:val="clear" w:color="auto" w:fill="FFFFFF"/>
        </w:rPr>
        <w:t xml:space="preserve"> (Відомості Верховної Ради України, 2011 р., № 5, ст. 34; 2014 р., № 26, ст. 892; 2016 р., № 3, ст. 30) доповнити частиною </w:t>
      </w:r>
      <w:r>
        <w:rPr>
          <w:rFonts w:ascii="Times New Roman" w:hAnsi="Times New Roman" w:cs="Times New Roman"/>
          <w:sz w:val="28"/>
          <w:szCs w:val="28"/>
          <w:shd w:val="clear" w:color="auto" w:fill="FFFFFF"/>
        </w:rPr>
        <w:t>восьмою</w:t>
      </w:r>
      <w:r w:rsidRPr="00E8612D">
        <w:rPr>
          <w:rFonts w:ascii="Times New Roman" w:hAnsi="Times New Roman" w:cs="Times New Roman"/>
          <w:sz w:val="28"/>
          <w:szCs w:val="28"/>
          <w:shd w:val="clear" w:color="auto" w:fill="FFFFFF"/>
        </w:rPr>
        <w:t xml:space="preserve"> такого змісту:</w:t>
      </w: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«8. </w:t>
      </w:r>
      <w:r w:rsidRPr="00E8612D">
        <w:rPr>
          <w:rFonts w:ascii="Times New Roman" w:hAnsi="Times New Roman" w:cs="Times New Roman"/>
          <w:sz w:val="28"/>
          <w:szCs w:val="28"/>
          <w:shd w:val="clear" w:color="auto" w:fill="FFFFFF"/>
        </w:rPr>
        <w:t>П</w:t>
      </w:r>
      <w:r>
        <w:rPr>
          <w:rFonts w:ascii="Times New Roman" w:hAnsi="Times New Roman" w:cs="Times New Roman"/>
          <w:sz w:val="28"/>
          <w:szCs w:val="28"/>
          <w:shd w:val="clear" w:color="auto" w:fill="FFFFFF"/>
        </w:rPr>
        <w:t xml:space="preserve">ри здійсненні ідентифікації особи, верифікації та встановлені особи </w:t>
      </w:r>
      <w:r w:rsidRPr="00E8612D">
        <w:rPr>
          <w:rFonts w:ascii="Times New Roman" w:hAnsi="Times New Roman" w:cs="Times New Roman"/>
          <w:sz w:val="28"/>
          <w:szCs w:val="28"/>
          <w:shd w:val="clear" w:color="auto" w:fill="FFFFFF"/>
        </w:rPr>
        <w:t>Розпорядник Єдиного державного демографічного реєстру має право отримувати з Реєстру інформацію про виборців, зокрема та</w:t>
      </w:r>
      <w:r>
        <w:rPr>
          <w:rFonts w:ascii="Times New Roman" w:hAnsi="Times New Roman" w:cs="Times New Roman"/>
          <w:sz w:val="28"/>
          <w:szCs w:val="28"/>
          <w:shd w:val="clear" w:color="auto" w:fill="FFFFFF"/>
        </w:rPr>
        <w:t>ку, що містить персональні дані».</w:t>
      </w: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6. </w:t>
      </w:r>
      <w:hyperlink r:id="rId11" w:tgtFrame="_blank" w:history="1">
        <w:r w:rsidRPr="002C268E">
          <w:rPr>
            <w:rStyle w:val="a3"/>
            <w:rFonts w:ascii="Times New Roman" w:hAnsi="Times New Roman" w:cs="Times New Roman"/>
            <w:color w:val="auto"/>
            <w:sz w:val="28"/>
            <w:szCs w:val="28"/>
            <w:u w:val="none"/>
            <w:shd w:val="clear" w:color="auto" w:fill="FFFFFF"/>
          </w:rPr>
          <w:t>Частину другу</w:t>
        </w:r>
      </w:hyperlink>
      <w:r w:rsidRPr="002C268E">
        <w:rPr>
          <w:rFonts w:ascii="Times New Roman" w:hAnsi="Times New Roman" w:cs="Times New Roman"/>
          <w:sz w:val="28"/>
          <w:szCs w:val="28"/>
          <w:shd w:val="clear" w:color="auto" w:fill="FFFFFF"/>
        </w:rPr>
        <w:t xml:space="preserve"> статті 11 Закону України </w:t>
      </w:r>
      <w:r>
        <w:rPr>
          <w:rFonts w:ascii="Times New Roman" w:hAnsi="Times New Roman" w:cs="Times New Roman"/>
          <w:sz w:val="28"/>
          <w:szCs w:val="28"/>
          <w:shd w:val="clear" w:color="auto" w:fill="FFFFFF"/>
        </w:rPr>
        <w:t>«Про інформацію»</w:t>
      </w:r>
      <w:r w:rsidRPr="002C268E">
        <w:rPr>
          <w:rFonts w:ascii="Times New Roman" w:hAnsi="Times New Roman" w:cs="Times New Roman"/>
          <w:sz w:val="28"/>
          <w:szCs w:val="28"/>
          <w:shd w:val="clear" w:color="auto" w:fill="FFFFFF"/>
        </w:rPr>
        <w:t xml:space="preserve"> (Відомості Верховної Ради України, 2011 р., № 32, ст. 313) доповнити абзацом </w:t>
      </w:r>
      <w:r>
        <w:rPr>
          <w:rFonts w:ascii="Times New Roman" w:hAnsi="Times New Roman" w:cs="Times New Roman"/>
          <w:sz w:val="28"/>
          <w:szCs w:val="28"/>
          <w:shd w:val="clear" w:color="auto" w:fill="FFFFFF"/>
        </w:rPr>
        <w:t>четвертим</w:t>
      </w:r>
      <w:r w:rsidRPr="002C268E">
        <w:rPr>
          <w:rFonts w:ascii="Times New Roman" w:hAnsi="Times New Roman" w:cs="Times New Roman"/>
          <w:sz w:val="28"/>
          <w:szCs w:val="28"/>
          <w:shd w:val="clear" w:color="auto" w:fill="FFFFFF"/>
        </w:rPr>
        <w:t xml:space="preserve"> такого змісту:</w:t>
      </w: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p>
    <w:p w:rsidR="00A352E7" w:rsidRDefault="00A352E7" w:rsidP="00A352E7">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2C268E">
        <w:rPr>
          <w:rFonts w:ascii="Times New Roman" w:hAnsi="Times New Roman" w:cs="Times New Roman"/>
          <w:sz w:val="28"/>
          <w:szCs w:val="28"/>
          <w:shd w:val="clear" w:color="auto" w:fill="FFFFFF"/>
        </w:rPr>
        <w:t>Згода</w:t>
      </w:r>
      <w:r>
        <w:rPr>
          <w:rFonts w:ascii="Times New Roman" w:hAnsi="Times New Roman" w:cs="Times New Roman"/>
          <w:sz w:val="28"/>
          <w:szCs w:val="28"/>
          <w:shd w:val="clear" w:color="auto" w:fill="FFFFFF"/>
        </w:rPr>
        <w:t xml:space="preserve"> фізичної</w:t>
      </w:r>
      <w:r w:rsidRPr="002C268E">
        <w:rPr>
          <w:rFonts w:ascii="Times New Roman" w:hAnsi="Times New Roman" w:cs="Times New Roman"/>
          <w:sz w:val="28"/>
          <w:szCs w:val="28"/>
          <w:shd w:val="clear" w:color="auto" w:fill="FFFFFF"/>
        </w:rPr>
        <w:t xml:space="preserve"> особи на отримання та обробку її персональних даних для цілей ідентифікації особи</w:t>
      </w:r>
      <w:r>
        <w:rPr>
          <w:rFonts w:ascii="Times New Roman" w:hAnsi="Times New Roman" w:cs="Times New Roman"/>
          <w:sz w:val="28"/>
          <w:szCs w:val="28"/>
          <w:shd w:val="clear" w:color="auto" w:fill="FFFFFF"/>
        </w:rPr>
        <w:t>, верифікації</w:t>
      </w:r>
      <w:r w:rsidRPr="002C268E">
        <w:rPr>
          <w:rFonts w:ascii="Times New Roman" w:hAnsi="Times New Roman" w:cs="Times New Roman"/>
          <w:sz w:val="28"/>
          <w:szCs w:val="28"/>
          <w:shd w:val="clear" w:color="auto" w:fill="FFFFFF"/>
        </w:rPr>
        <w:t xml:space="preserve"> та встановлення особи для оформлення, видачі, обміну, визнання недійсними та знищення документів</w:t>
      </w:r>
      <w:r>
        <w:rPr>
          <w:rFonts w:ascii="Times New Roman" w:hAnsi="Times New Roman" w:cs="Times New Roman"/>
          <w:sz w:val="28"/>
          <w:szCs w:val="28"/>
          <w:shd w:val="clear" w:color="auto" w:fill="FFFFFF"/>
        </w:rPr>
        <w:t xml:space="preserve">, </w:t>
      </w:r>
      <w:r w:rsidRPr="002C268E">
        <w:rPr>
          <w:rFonts w:ascii="Times New Roman" w:hAnsi="Times New Roman" w:cs="Times New Roman"/>
          <w:bCs/>
          <w:sz w:val="28"/>
          <w:szCs w:val="28"/>
          <w:shd w:val="clear" w:color="auto" w:fill="FFFFFF"/>
        </w:rPr>
        <w:t xml:space="preserve">що </w:t>
      </w:r>
      <w:r w:rsidRPr="002C268E">
        <w:rPr>
          <w:rFonts w:ascii="Times New Roman" w:hAnsi="Times New Roman" w:cs="Times New Roman"/>
          <w:bCs/>
          <w:sz w:val="28"/>
          <w:szCs w:val="28"/>
          <w:shd w:val="clear" w:color="auto" w:fill="FFFFFF"/>
        </w:rPr>
        <w:lastRenderedPageBreak/>
        <w:t>підтверджують громадянство України, посвідчують особу чи її спеціальний статус</w:t>
      </w:r>
      <w:r w:rsidRPr="002C268E">
        <w:rPr>
          <w:rFonts w:ascii="Times New Roman" w:hAnsi="Times New Roman" w:cs="Times New Roman"/>
          <w:sz w:val="28"/>
          <w:szCs w:val="28"/>
          <w:shd w:val="clear" w:color="auto" w:fill="FFFFFF"/>
        </w:rPr>
        <w:t xml:space="preserve"> не потрібна.</w:t>
      </w:r>
      <w:r>
        <w:rPr>
          <w:rFonts w:ascii="Times New Roman" w:hAnsi="Times New Roman" w:cs="Times New Roman"/>
          <w:sz w:val="28"/>
          <w:szCs w:val="28"/>
          <w:shd w:val="clear" w:color="auto" w:fill="FFFFFF"/>
        </w:rPr>
        <w:t>».</w:t>
      </w:r>
    </w:p>
    <w:p w:rsidR="004E7DC4" w:rsidRDefault="004E7DC4" w:rsidP="00CF0E2A">
      <w:pPr>
        <w:spacing w:after="0" w:line="240" w:lineRule="auto"/>
        <w:ind w:firstLine="709"/>
        <w:jc w:val="both"/>
        <w:rPr>
          <w:rFonts w:ascii="Times New Roman" w:hAnsi="Times New Roman" w:cs="Times New Roman"/>
          <w:bCs/>
          <w:sz w:val="28"/>
          <w:szCs w:val="28"/>
          <w:shd w:val="clear" w:color="auto" w:fill="FFFFFF"/>
        </w:rPr>
      </w:pPr>
    </w:p>
    <w:p w:rsidR="004E7DC4" w:rsidRDefault="00A352E7" w:rsidP="00CF0E2A">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7</w:t>
      </w:r>
      <w:r w:rsidR="004E7DC4">
        <w:rPr>
          <w:rFonts w:ascii="Times New Roman" w:hAnsi="Times New Roman" w:cs="Times New Roman"/>
          <w:bCs/>
          <w:sz w:val="28"/>
          <w:szCs w:val="28"/>
          <w:shd w:val="clear" w:color="auto" w:fill="FFFFFF"/>
        </w:rPr>
        <w:t xml:space="preserve">. </w:t>
      </w:r>
      <w:r w:rsidR="004E7DC4" w:rsidRPr="004E7DC4">
        <w:rPr>
          <w:rFonts w:ascii="Times New Roman" w:hAnsi="Times New Roman" w:cs="Times New Roman"/>
          <w:bCs/>
          <w:sz w:val="28"/>
          <w:szCs w:val="28"/>
          <w:shd w:val="clear" w:color="auto" w:fill="FFFFFF"/>
        </w:rPr>
        <w:t xml:space="preserve">У Законі України </w:t>
      </w:r>
      <w:r w:rsidR="004E7DC4">
        <w:rPr>
          <w:rFonts w:ascii="Times New Roman" w:hAnsi="Times New Roman" w:cs="Times New Roman"/>
          <w:bCs/>
          <w:sz w:val="28"/>
          <w:szCs w:val="28"/>
          <w:shd w:val="clear" w:color="auto" w:fill="FFFFFF"/>
        </w:rPr>
        <w:t>«</w:t>
      </w:r>
      <w:r w:rsidR="004E7DC4" w:rsidRPr="004E7DC4">
        <w:rPr>
          <w:rFonts w:ascii="Times New Roman" w:hAnsi="Times New Roman" w:cs="Times New Roman"/>
          <w:bCs/>
          <w:sz w:val="28"/>
          <w:szCs w:val="28"/>
          <w:shd w:val="clear" w:color="auto" w:fill="FFFFFF"/>
        </w:rPr>
        <w:t>Про збір та облік єдиного внеску на загальнообов'язкове</w:t>
      </w:r>
      <w:r w:rsidR="004E7DC4">
        <w:rPr>
          <w:rFonts w:ascii="Times New Roman" w:hAnsi="Times New Roman" w:cs="Times New Roman"/>
          <w:bCs/>
          <w:sz w:val="28"/>
          <w:szCs w:val="28"/>
          <w:shd w:val="clear" w:color="auto" w:fill="FFFFFF"/>
        </w:rPr>
        <w:t xml:space="preserve"> державне соціальне страхування»</w:t>
      </w:r>
      <w:r w:rsidR="004E7DC4" w:rsidRPr="004E7DC4">
        <w:rPr>
          <w:rFonts w:ascii="Times New Roman" w:hAnsi="Times New Roman" w:cs="Times New Roman"/>
          <w:bCs/>
          <w:sz w:val="28"/>
          <w:szCs w:val="28"/>
          <w:shd w:val="clear" w:color="auto" w:fill="FFFFFF"/>
        </w:rPr>
        <w:t xml:space="preserve"> (Відомості Верховної Ради України, 2011 р., N 2 - 3, ст. 11 із наступними змінами):</w:t>
      </w:r>
    </w:p>
    <w:p w:rsidR="00D2224A" w:rsidRDefault="00D2224A" w:rsidP="00CF0E2A">
      <w:pPr>
        <w:spacing w:after="0" w:line="240" w:lineRule="auto"/>
        <w:ind w:firstLine="709"/>
        <w:jc w:val="both"/>
        <w:rPr>
          <w:rFonts w:ascii="Times New Roman" w:hAnsi="Times New Roman" w:cs="Times New Roman"/>
          <w:bCs/>
          <w:sz w:val="28"/>
          <w:szCs w:val="28"/>
          <w:shd w:val="clear" w:color="auto" w:fill="FFFFFF"/>
        </w:rPr>
      </w:pPr>
    </w:p>
    <w:p w:rsidR="00D2224A" w:rsidRDefault="00D2224A" w:rsidP="00CF0E2A">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у статті 17:</w:t>
      </w:r>
    </w:p>
    <w:p w:rsidR="00D2224A" w:rsidRDefault="00D2224A" w:rsidP="00CF0E2A">
      <w:pPr>
        <w:spacing w:after="0" w:line="240" w:lineRule="auto"/>
        <w:ind w:firstLine="709"/>
        <w:jc w:val="both"/>
        <w:rPr>
          <w:rFonts w:ascii="Times New Roman" w:hAnsi="Times New Roman" w:cs="Times New Roman"/>
          <w:b/>
          <w:bCs/>
          <w:sz w:val="28"/>
          <w:szCs w:val="28"/>
          <w:shd w:val="clear" w:color="auto" w:fill="FFFFFF"/>
        </w:rPr>
      </w:pPr>
      <w:r>
        <w:rPr>
          <w:rFonts w:ascii="Times New Roman" w:hAnsi="Times New Roman" w:cs="Times New Roman"/>
          <w:bCs/>
          <w:sz w:val="28"/>
          <w:szCs w:val="28"/>
          <w:shd w:val="clear" w:color="auto" w:fill="FFFFFF"/>
        </w:rPr>
        <w:t>частину другу після слів «соціального страхування» доповнити словами «</w:t>
      </w:r>
      <w:r w:rsidRPr="00D2224A">
        <w:rPr>
          <w:rFonts w:ascii="Times New Roman" w:hAnsi="Times New Roman" w:cs="Times New Roman"/>
          <w:bCs/>
          <w:sz w:val="28"/>
          <w:szCs w:val="28"/>
          <w:shd w:val="clear" w:color="auto" w:fill="FFFFFF"/>
        </w:rPr>
        <w:t>а також розпорядником Єдиного державного демографічного реєстру</w:t>
      </w:r>
      <w:r w:rsidRPr="00D2224A">
        <w:rPr>
          <w:rFonts w:ascii="Times New Roman" w:hAnsi="Times New Roman" w:cs="Times New Roman"/>
          <w:b/>
          <w:bCs/>
          <w:sz w:val="28"/>
          <w:szCs w:val="28"/>
          <w:shd w:val="clear" w:color="auto" w:fill="FFFFFF"/>
        </w:rPr>
        <w:t>»</w:t>
      </w:r>
      <w:r>
        <w:rPr>
          <w:rFonts w:ascii="Times New Roman" w:hAnsi="Times New Roman" w:cs="Times New Roman"/>
          <w:b/>
          <w:bCs/>
          <w:sz w:val="28"/>
          <w:szCs w:val="28"/>
          <w:shd w:val="clear" w:color="auto" w:fill="FFFFFF"/>
        </w:rPr>
        <w:t>;</w:t>
      </w:r>
    </w:p>
    <w:p w:rsidR="00D2224A" w:rsidRDefault="00D2224A" w:rsidP="00CF0E2A">
      <w:pPr>
        <w:spacing w:after="0" w:line="240" w:lineRule="auto"/>
        <w:ind w:firstLine="709"/>
        <w:jc w:val="both"/>
        <w:rPr>
          <w:rFonts w:ascii="Times New Roman" w:hAnsi="Times New Roman" w:cs="Times New Roman"/>
          <w:b/>
          <w:bCs/>
          <w:sz w:val="28"/>
          <w:szCs w:val="28"/>
          <w:shd w:val="clear" w:color="auto" w:fill="FFFFFF"/>
        </w:rPr>
      </w:pPr>
    </w:p>
    <w:p w:rsidR="00D2224A" w:rsidRPr="00D2224A" w:rsidRDefault="00D2224A" w:rsidP="00CF0E2A">
      <w:pPr>
        <w:spacing w:after="0" w:line="240" w:lineRule="auto"/>
        <w:ind w:firstLine="709"/>
        <w:jc w:val="both"/>
        <w:rPr>
          <w:rFonts w:ascii="Times New Roman" w:hAnsi="Times New Roman" w:cs="Times New Roman"/>
          <w:bCs/>
          <w:sz w:val="28"/>
          <w:szCs w:val="28"/>
          <w:shd w:val="clear" w:color="auto" w:fill="FFFFFF"/>
        </w:rPr>
      </w:pPr>
      <w:r w:rsidRPr="00D2224A">
        <w:rPr>
          <w:rFonts w:ascii="Times New Roman" w:hAnsi="Times New Roman" w:cs="Times New Roman"/>
          <w:bCs/>
          <w:sz w:val="28"/>
          <w:szCs w:val="28"/>
          <w:shd w:val="clear" w:color="auto" w:fill="FFFFFF"/>
        </w:rPr>
        <w:t>доповнити частину четверту новим абзацом другим такого змісту:</w:t>
      </w:r>
    </w:p>
    <w:p w:rsidR="00D2224A" w:rsidRPr="00D2224A" w:rsidRDefault="00D2224A" w:rsidP="00CF0E2A">
      <w:pPr>
        <w:spacing w:after="0" w:line="240" w:lineRule="auto"/>
        <w:ind w:firstLine="709"/>
        <w:jc w:val="both"/>
        <w:rPr>
          <w:rFonts w:ascii="Times New Roman" w:hAnsi="Times New Roman" w:cs="Times New Roman"/>
          <w:bCs/>
          <w:sz w:val="28"/>
          <w:szCs w:val="28"/>
          <w:shd w:val="clear" w:color="auto" w:fill="FFFFFF"/>
        </w:rPr>
      </w:pPr>
    </w:p>
    <w:p w:rsidR="00D2224A" w:rsidRPr="00D2224A" w:rsidRDefault="00D2224A" w:rsidP="00CF0E2A">
      <w:pPr>
        <w:spacing w:after="0" w:line="240" w:lineRule="auto"/>
        <w:ind w:firstLine="709"/>
        <w:jc w:val="both"/>
        <w:rPr>
          <w:rFonts w:ascii="Times New Roman" w:hAnsi="Times New Roman" w:cs="Times New Roman"/>
          <w:bCs/>
          <w:sz w:val="28"/>
          <w:szCs w:val="28"/>
          <w:shd w:val="clear" w:color="auto" w:fill="FFFFFF"/>
        </w:rPr>
      </w:pPr>
      <w:r w:rsidRPr="00D2224A">
        <w:rPr>
          <w:rFonts w:ascii="Times New Roman" w:hAnsi="Times New Roman" w:cs="Times New Roman"/>
          <w:bCs/>
          <w:sz w:val="28"/>
          <w:szCs w:val="28"/>
          <w:shd w:val="clear" w:color="auto" w:fill="FFFFFF"/>
        </w:rPr>
        <w:t>«Інформація з Державного реєстру надається на запит розпорядника Єдиного державного демографічного реєстру з метою здійснення ідентифікації особи, верифікації та встановлення особи під час оформлення, видачі, обміну, визнання недійсними та знищення документів, що підтверджують громадянство України, посвідчують особу чи її спеціальний статус.»</w:t>
      </w:r>
      <w:r>
        <w:rPr>
          <w:rFonts w:ascii="Times New Roman" w:hAnsi="Times New Roman" w:cs="Times New Roman"/>
          <w:bCs/>
          <w:sz w:val="28"/>
          <w:szCs w:val="28"/>
          <w:shd w:val="clear" w:color="auto" w:fill="FFFFFF"/>
        </w:rPr>
        <w:t>.</w:t>
      </w:r>
    </w:p>
    <w:p w:rsidR="00E8612D" w:rsidRDefault="00E8612D" w:rsidP="00CF0E2A">
      <w:pPr>
        <w:spacing w:after="0" w:line="240" w:lineRule="auto"/>
        <w:ind w:firstLine="709"/>
        <w:jc w:val="both"/>
        <w:rPr>
          <w:rFonts w:ascii="Times New Roman" w:hAnsi="Times New Roman" w:cs="Times New Roman"/>
          <w:bCs/>
          <w:sz w:val="28"/>
          <w:szCs w:val="28"/>
          <w:shd w:val="clear" w:color="auto" w:fill="FFFFFF"/>
        </w:rPr>
      </w:pPr>
    </w:p>
    <w:p w:rsidR="00CF0E2A" w:rsidRDefault="00CF0E2A" w:rsidP="00CF0E2A">
      <w:pPr>
        <w:spacing w:after="0" w:line="240" w:lineRule="auto"/>
        <w:ind w:firstLine="709"/>
        <w:jc w:val="both"/>
        <w:rPr>
          <w:rFonts w:ascii="Times New Roman" w:hAnsi="Times New Roman" w:cs="Times New Roman"/>
          <w:sz w:val="28"/>
          <w:szCs w:val="28"/>
          <w:shd w:val="clear" w:color="auto" w:fill="FFFFFF"/>
        </w:rPr>
      </w:pPr>
    </w:p>
    <w:p w:rsidR="005604F5" w:rsidRDefault="005604F5" w:rsidP="005604F5">
      <w:pPr>
        <w:spacing w:after="0" w:line="240" w:lineRule="auto"/>
        <w:ind w:firstLine="709"/>
        <w:jc w:val="both"/>
        <w:rPr>
          <w:rFonts w:ascii="Times New Roman" w:hAnsi="Times New Roman" w:cs="Times New Roman"/>
          <w:sz w:val="28"/>
          <w:szCs w:val="28"/>
          <w:shd w:val="clear" w:color="auto" w:fill="FFFFFF"/>
        </w:rPr>
      </w:pPr>
      <w:r w:rsidRPr="005604F5">
        <w:rPr>
          <w:rFonts w:ascii="Times New Roman" w:hAnsi="Times New Roman" w:cs="Times New Roman"/>
          <w:sz w:val="28"/>
          <w:szCs w:val="28"/>
          <w:shd w:val="clear" w:color="auto" w:fill="FFFFFF"/>
        </w:rPr>
        <w:t>II. Прикінцеві положення</w:t>
      </w:r>
    </w:p>
    <w:p w:rsidR="005604F5" w:rsidRPr="005604F5" w:rsidRDefault="005604F5" w:rsidP="005604F5">
      <w:pPr>
        <w:spacing w:after="0" w:line="240" w:lineRule="auto"/>
        <w:ind w:firstLine="709"/>
        <w:jc w:val="both"/>
        <w:rPr>
          <w:rFonts w:ascii="Times New Roman" w:hAnsi="Times New Roman" w:cs="Times New Roman"/>
          <w:sz w:val="28"/>
          <w:szCs w:val="28"/>
          <w:shd w:val="clear" w:color="auto" w:fill="FFFFFF"/>
        </w:rPr>
      </w:pPr>
    </w:p>
    <w:p w:rsidR="005604F5" w:rsidRPr="005604F5" w:rsidRDefault="005604F5" w:rsidP="005604F5">
      <w:pPr>
        <w:spacing w:after="0" w:line="240" w:lineRule="auto"/>
        <w:ind w:firstLine="709"/>
        <w:jc w:val="both"/>
        <w:rPr>
          <w:rFonts w:ascii="Times New Roman" w:hAnsi="Times New Roman" w:cs="Times New Roman"/>
          <w:sz w:val="28"/>
          <w:szCs w:val="28"/>
          <w:shd w:val="clear" w:color="auto" w:fill="FFFFFF"/>
        </w:rPr>
      </w:pPr>
      <w:bookmarkStart w:id="1" w:name="n9"/>
      <w:bookmarkEnd w:id="1"/>
      <w:r w:rsidRPr="005604F5">
        <w:rPr>
          <w:rFonts w:ascii="Times New Roman" w:hAnsi="Times New Roman" w:cs="Times New Roman"/>
          <w:sz w:val="28"/>
          <w:szCs w:val="28"/>
          <w:shd w:val="clear" w:color="auto" w:fill="FFFFFF"/>
        </w:rPr>
        <w:t>1. Цей Закон набирає чинності через тридцять днів з дня його опублікування.</w:t>
      </w:r>
    </w:p>
    <w:p w:rsidR="005604F5" w:rsidRPr="005604F5" w:rsidRDefault="005604F5" w:rsidP="005604F5">
      <w:pPr>
        <w:spacing w:after="0" w:line="240" w:lineRule="auto"/>
        <w:ind w:firstLine="709"/>
        <w:jc w:val="both"/>
        <w:rPr>
          <w:rFonts w:ascii="Times New Roman" w:hAnsi="Times New Roman" w:cs="Times New Roman"/>
          <w:sz w:val="28"/>
          <w:szCs w:val="28"/>
          <w:shd w:val="clear" w:color="auto" w:fill="FFFFFF"/>
        </w:rPr>
      </w:pPr>
      <w:bookmarkStart w:id="2" w:name="n10"/>
      <w:bookmarkEnd w:id="2"/>
      <w:r w:rsidRPr="005604F5">
        <w:rPr>
          <w:rFonts w:ascii="Times New Roman" w:hAnsi="Times New Roman" w:cs="Times New Roman"/>
          <w:sz w:val="28"/>
          <w:szCs w:val="28"/>
          <w:shd w:val="clear" w:color="auto" w:fill="FFFFFF"/>
        </w:rPr>
        <w:t>2. Кабінету Міністрів України протягом місяця з дня набрання чинності цим Законом:</w:t>
      </w:r>
    </w:p>
    <w:p w:rsidR="005604F5" w:rsidRPr="005604F5" w:rsidRDefault="005604F5" w:rsidP="005604F5">
      <w:pPr>
        <w:spacing w:after="0" w:line="240" w:lineRule="auto"/>
        <w:ind w:firstLine="709"/>
        <w:jc w:val="both"/>
        <w:rPr>
          <w:rFonts w:ascii="Times New Roman" w:hAnsi="Times New Roman" w:cs="Times New Roman"/>
          <w:sz w:val="28"/>
          <w:szCs w:val="28"/>
          <w:shd w:val="clear" w:color="auto" w:fill="FFFFFF"/>
        </w:rPr>
      </w:pPr>
      <w:bookmarkStart w:id="3" w:name="n11"/>
      <w:bookmarkEnd w:id="3"/>
      <w:r w:rsidRPr="005604F5">
        <w:rPr>
          <w:rFonts w:ascii="Times New Roman" w:hAnsi="Times New Roman" w:cs="Times New Roman"/>
          <w:sz w:val="28"/>
          <w:szCs w:val="28"/>
          <w:shd w:val="clear" w:color="auto" w:fill="FFFFFF"/>
        </w:rPr>
        <w:t>забезпечити прийняття нормативно-правових актів, необхідних для реалізації цього Закону;</w:t>
      </w:r>
    </w:p>
    <w:p w:rsidR="005604F5" w:rsidRPr="005604F5" w:rsidRDefault="005604F5" w:rsidP="005604F5">
      <w:pPr>
        <w:spacing w:after="0" w:line="240" w:lineRule="auto"/>
        <w:ind w:firstLine="709"/>
        <w:jc w:val="both"/>
        <w:rPr>
          <w:rFonts w:ascii="Times New Roman" w:hAnsi="Times New Roman" w:cs="Times New Roman"/>
          <w:sz w:val="28"/>
          <w:szCs w:val="28"/>
          <w:shd w:val="clear" w:color="auto" w:fill="FFFFFF"/>
        </w:rPr>
      </w:pPr>
      <w:bookmarkStart w:id="4" w:name="n12"/>
      <w:bookmarkEnd w:id="4"/>
      <w:r w:rsidRPr="005604F5">
        <w:rPr>
          <w:rFonts w:ascii="Times New Roman" w:hAnsi="Times New Roman" w:cs="Times New Roman"/>
          <w:sz w:val="28"/>
          <w:szCs w:val="28"/>
          <w:shd w:val="clear" w:color="auto" w:fill="FFFFFF"/>
        </w:rPr>
        <w:t>привести свої нормативно-правові акти у відповідність із цим Законом;</w:t>
      </w:r>
    </w:p>
    <w:p w:rsidR="005604F5" w:rsidRPr="005604F5" w:rsidRDefault="005604F5" w:rsidP="005604F5">
      <w:pPr>
        <w:spacing w:after="0" w:line="240" w:lineRule="auto"/>
        <w:ind w:firstLine="709"/>
        <w:jc w:val="both"/>
        <w:rPr>
          <w:rFonts w:ascii="Times New Roman" w:hAnsi="Times New Roman" w:cs="Times New Roman"/>
          <w:sz w:val="28"/>
          <w:szCs w:val="28"/>
          <w:shd w:val="clear" w:color="auto" w:fill="FFFFFF"/>
        </w:rPr>
      </w:pPr>
      <w:bookmarkStart w:id="5" w:name="n13"/>
      <w:bookmarkEnd w:id="5"/>
      <w:r w:rsidRPr="005604F5">
        <w:rPr>
          <w:rFonts w:ascii="Times New Roman" w:hAnsi="Times New Roman" w:cs="Times New Roman"/>
          <w:sz w:val="28"/>
          <w:szCs w:val="28"/>
          <w:shd w:val="clear" w:color="auto" w:fill="FFFFFF"/>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991283" w:rsidRDefault="00991283" w:rsidP="003804F6">
      <w:pPr>
        <w:spacing w:after="0" w:line="240" w:lineRule="auto"/>
        <w:ind w:firstLine="709"/>
        <w:jc w:val="both"/>
        <w:rPr>
          <w:rFonts w:ascii="Times New Roman" w:hAnsi="Times New Roman" w:cs="Times New Roman"/>
          <w:sz w:val="28"/>
          <w:szCs w:val="28"/>
          <w:shd w:val="clear" w:color="auto" w:fill="FFFFFF"/>
          <w:lang w:val="ru-RU"/>
        </w:rPr>
      </w:pPr>
    </w:p>
    <w:p w:rsidR="000A1550" w:rsidRPr="000A1550" w:rsidRDefault="000A1550" w:rsidP="000A1550">
      <w:pPr>
        <w:spacing w:after="0" w:line="240" w:lineRule="auto"/>
        <w:ind w:firstLine="709"/>
        <w:jc w:val="both"/>
        <w:rPr>
          <w:rFonts w:ascii="Times New Roman" w:hAnsi="Times New Roman" w:cs="Times New Roman"/>
          <w:b/>
          <w:bCs/>
          <w:sz w:val="28"/>
          <w:szCs w:val="28"/>
          <w:shd w:val="clear" w:color="auto" w:fill="FFFFFF"/>
        </w:rPr>
      </w:pPr>
      <w:r w:rsidRPr="000A1550">
        <w:rPr>
          <w:rFonts w:ascii="Times New Roman" w:hAnsi="Times New Roman" w:cs="Times New Roman"/>
          <w:b/>
          <w:bCs/>
          <w:sz w:val="28"/>
          <w:szCs w:val="28"/>
          <w:shd w:val="clear" w:color="auto" w:fill="FFFFFF"/>
        </w:rPr>
        <w:t>Голова Верховної Ради</w:t>
      </w:r>
      <w:r w:rsidRPr="000A1550">
        <w:rPr>
          <w:rFonts w:ascii="Times New Roman" w:hAnsi="Times New Roman" w:cs="Times New Roman"/>
          <w:b/>
          <w:bCs/>
          <w:sz w:val="28"/>
          <w:szCs w:val="28"/>
          <w:shd w:val="clear" w:color="auto" w:fill="FFFFFF"/>
        </w:rPr>
        <w:tab/>
      </w:r>
    </w:p>
    <w:p w:rsidR="000A1550" w:rsidRDefault="000A1550" w:rsidP="000A1550">
      <w:pPr>
        <w:spacing w:after="0" w:line="240" w:lineRule="auto"/>
        <w:ind w:firstLine="709"/>
        <w:jc w:val="both"/>
        <w:rPr>
          <w:rFonts w:ascii="Times New Roman" w:hAnsi="Times New Roman" w:cs="Times New Roman"/>
          <w:sz w:val="28"/>
          <w:szCs w:val="28"/>
          <w:shd w:val="clear" w:color="auto" w:fill="FFFFFF"/>
          <w:lang w:val="ru-RU"/>
        </w:rPr>
      </w:pPr>
      <w:r w:rsidRPr="000A1550">
        <w:rPr>
          <w:rFonts w:ascii="Times New Roman" w:hAnsi="Times New Roman" w:cs="Times New Roman"/>
          <w:b/>
          <w:bCs/>
          <w:sz w:val="28"/>
          <w:szCs w:val="28"/>
          <w:shd w:val="clear" w:color="auto" w:fill="FFFFFF"/>
        </w:rPr>
        <w:t xml:space="preserve">            України</w:t>
      </w:r>
    </w:p>
    <w:p w:rsidR="005604F5" w:rsidRDefault="005604F5" w:rsidP="003804F6">
      <w:pPr>
        <w:spacing w:after="0" w:line="240" w:lineRule="auto"/>
        <w:ind w:firstLine="709"/>
        <w:jc w:val="both"/>
        <w:rPr>
          <w:rFonts w:ascii="Times New Roman" w:hAnsi="Times New Roman" w:cs="Times New Roman"/>
          <w:sz w:val="28"/>
          <w:szCs w:val="28"/>
          <w:shd w:val="clear" w:color="auto" w:fill="FFFFFF"/>
          <w:lang w:val="ru-RU"/>
        </w:rPr>
      </w:pPr>
    </w:p>
    <w:p w:rsidR="005604F5" w:rsidRDefault="005604F5" w:rsidP="003804F6">
      <w:pPr>
        <w:spacing w:after="0" w:line="240" w:lineRule="auto"/>
        <w:ind w:firstLine="709"/>
        <w:jc w:val="both"/>
        <w:rPr>
          <w:rFonts w:ascii="Times New Roman" w:hAnsi="Times New Roman" w:cs="Times New Roman"/>
          <w:sz w:val="28"/>
          <w:szCs w:val="28"/>
          <w:shd w:val="clear" w:color="auto" w:fill="FFFFFF"/>
          <w:lang w:val="ru-RU"/>
        </w:rPr>
      </w:pPr>
    </w:p>
    <w:p w:rsidR="005604F5" w:rsidRPr="003804F6" w:rsidRDefault="005604F5" w:rsidP="003804F6">
      <w:pPr>
        <w:spacing w:after="0" w:line="240" w:lineRule="auto"/>
        <w:ind w:firstLine="709"/>
        <w:jc w:val="both"/>
        <w:rPr>
          <w:rFonts w:ascii="Times New Roman" w:hAnsi="Times New Roman" w:cs="Times New Roman"/>
          <w:sz w:val="28"/>
          <w:szCs w:val="28"/>
          <w:shd w:val="clear" w:color="auto" w:fill="FFFFFF"/>
          <w:lang w:val="ru-RU"/>
        </w:rPr>
      </w:pPr>
    </w:p>
    <w:sectPr w:rsidR="005604F5" w:rsidRPr="003804F6" w:rsidSect="002E3447">
      <w:headerReference w:type="default" r:id="rId12"/>
      <w:pgSz w:w="11906" w:h="16838"/>
      <w:pgMar w:top="850" w:right="850" w:bottom="850" w:left="141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860" w:rsidRDefault="00E23860" w:rsidP="002E3447">
      <w:pPr>
        <w:spacing w:after="0" w:line="240" w:lineRule="auto"/>
      </w:pPr>
      <w:r>
        <w:separator/>
      </w:r>
    </w:p>
  </w:endnote>
  <w:endnote w:type="continuationSeparator" w:id="0">
    <w:p w:rsidR="00E23860" w:rsidRDefault="00E23860" w:rsidP="002E3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860" w:rsidRDefault="00E23860" w:rsidP="002E3447">
      <w:pPr>
        <w:spacing w:after="0" w:line="240" w:lineRule="auto"/>
      </w:pPr>
      <w:r>
        <w:separator/>
      </w:r>
    </w:p>
  </w:footnote>
  <w:footnote w:type="continuationSeparator" w:id="0">
    <w:p w:rsidR="00E23860" w:rsidRDefault="00E23860" w:rsidP="002E34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9579419"/>
      <w:docPartObj>
        <w:docPartGallery w:val="Page Numbers (Top of Page)"/>
        <w:docPartUnique/>
      </w:docPartObj>
    </w:sdtPr>
    <w:sdtEndPr/>
    <w:sdtContent>
      <w:p w:rsidR="002E3447" w:rsidRDefault="002E3447">
        <w:pPr>
          <w:pStyle w:val="a5"/>
          <w:jc w:val="center"/>
        </w:pPr>
        <w:r>
          <w:fldChar w:fldCharType="begin"/>
        </w:r>
        <w:r>
          <w:instrText>PAGE   \* MERGEFORMAT</w:instrText>
        </w:r>
        <w:r>
          <w:fldChar w:fldCharType="separate"/>
        </w:r>
        <w:r w:rsidR="00DD347E">
          <w:rPr>
            <w:noProof/>
          </w:rPr>
          <w:t>4</w:t>
        </w:r>
        <w:r>
          <w:fldChar w:fldCharType="end"/>
        </w:r>
      </w:p>
    </w:sdtContent>
  </w:sdt>
  <w:p w:rsidR="002E3447" w:rsidRDefault="002E344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E472AD"/>
    <w:multiLevelType w:val="hybridMultilevel"/>
    <w:tmpl w:val="6AC469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6B2"/>
    <w:rsid w:val="0002449F"/>
    <w:rsid w:val="0006119D"/>
    <w:rsid w:val="000A0829"/>
    <w:rsid w:val="000A1550"/>
    <w:rsid w:val="000F158A"/>
    <w:rsid w:val="00173DFB"/>
    <w:rsid w:val="00192D19"/>
    <w:rsid w:val="00196E80"/>
    <w:rsid w:val="001C2292"/>
    <w:rsid w:val="00241007"/>
    <w:rsid w:val="00253A6D"/>
    <w:rsid w:val="002C268E"/>
    <w:rsid w:val="002D5425"/>
    <w:rsid w:val="002E3447"/>
    <w:rsid w:val="00303FCF"/>
    <w:rsid w:val="00332561"/>
    <w:rsid w:val="0034626D"/>
    <w:rsid w:val="003804F6"/>
    <w:rsid w:val="00400F40"/>
    <w:rsid w:val="00414143"/>
    <w:rsid w:val="00427281"/>
    <w:rsid w:val="004E21A2"/>
    <w:rsid w:val="004E7DC4"/>
    <w:rsid w:val="00526E39"/>
    <w:rsid w:val="00535BA1"/>
    <w:rsid w:val="0055574E"/>
    <w:rsid w:val="005604F5"/>
    <w:rsid w:val="00560FAD"/>
    <w:rsid w:val="00576A89"/>
    <w:rsid w:val="005875E6"/>
    <w:rsid w:val="005E2376"/>
    <w:rsid w:val="0062468D"/>
    <w:rsid w:val="006254BC"/>
    <w:rsid w:val="00634AAE"/>
    <w:rsid w:val="0064182B"/>
    <w:rsid w:val="00652DB7"/>
    <w:rsid w:val="00680398"/>
    <w:rsid w:val="00681153"/>
    <w:rsid w:val="00697600"/>
    <w:rsid w:val="006A0A0A"/>
    <w:rsid w:val="006A57BD"/>
    <w:rsid w:val="006C42A1"/>
    <w:rsid w:val="006C5AF3"/>
    <w:rsid w:val="006D2891"/>
    <w:rsid w:val="00701A30"/>
    <w:rsid w:val="0070286C"/>
    <w:rsid w:val="007077A9"/>
    <w:rsid w:val="00715E70"/>
    <w:rsid w:val="00715ED7"/>
    <w:rsid w:val="00745BB3"/>
    <w:rsid w:val="0075110B"/>
    <w:rsid w:val="007710F9"/>
    <w:rsid w:val="007974E1"/>
    <w:rsid w:val="007A02DE"/>
    <w:rsid w:val="00801882"/>
    <w:rsid w:val="008134DA"/>
    <w:rsid w:val="00870ED1"/>
    <w:rsid w:val="0088399F"/>
    <w:rsid w:val="0088544A"/>
    <w:rsid w:val="008C7A10"/>
    <w:rsid w:val="008E4159"/>
    <w:rsid w:val="008E6454"/>
    <w:rsid w:val="0095585C"/>
    <w:rsid w:val="009567BC"/>
    <w:rsid w:val="0096128C"/>
    <w:rsid w:val="00966889"/>
    <w:rsid w:val="009806FB"/>
    <w:rsid w:val="00991283"/>
    <w:rsid w:val="00A352E7"/>
    <w:rsid w:val="00B57D85"/>
    <w:rsid w:val="00B666D2"/>
    <w:rsid w:val="00BB5841"/>
    <w:rsid w:val="00BF099E"/>
    <w:rsid w:val="00C01E3A"/>
    <w:rsid w:val="00C27A78"/>
    <w:rsid w:val="00C63A3F"/>
    <w:rsid w:val="00C86C97"/>
    <w:rsid w:val="00CC67F7"/>
    <w:rsid w:val="00CC7B67"/>
    <w:rsid w:val="00CE67C0"/>
    <w:rsid w:val="00CF0E2A"/>
    <w:rsid w:val="00D2224A"/>
    <w:rsid w:val="00DA26F9"/>
    <w:rsid w:val="00DB073B"/>
    <w:rsid w:val="00DB6867"/>
    <w:rsid w:val="00DB7655"/>
    <w:rsid w:val="00DD347E"/>
    <w:rsid w:val="00DD4B52"/>
    <w:rsid w:val="00DF7CDE"/>
    <w:rsid w:val="00E00A43"/>
    <w:rsid w:val="00E23860"/>
    <w:rsid w:val="00E8612D"/>
    <w:rsid w:val="00EA2AF3"/>
    <w:rsid w:val="00EC450F"/>
    <w:rsid w:val="00ED1415"/>
    <w:rsid w:val="00EF110F"/>
    <w:rsid w:val="00EF56E9"/>
    <w:rsid w:val="00EF5B6C"/>
    <w:rsid w:val="00F00480"/>
    <w:rsid w:val="00F74E20"/>
    <w:rsid w:val="00FD16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234D5F-161A-4362-85AB-73B7713C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16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D16B2"/>
  </w:style>
  <w:style w:type="character" w:styleId="a3">
    <w:name w:val="Hyperlink"/>
    <w:basedOn w:val="a0"/>
    <w:uiPriority w:val="99"/>
    <w:unhideWhenUsed/>
    <w:rsid w:val="00FD16B2"/>
    <w:rPr>
      <w:color w:val="0000FF"/>
      <w:u w:val="single"/>
    </w:rPr>
  </w:style>
  <w:style w:type="paragraph" w:styleId="a4">
    <w:name w:val="List Paragraph"/>
    <w:basedOn w:val="a"/>
    <w:uiPriority w:val="34"/>
    <w:qFormat/>
    <w:rsid w:val="006C42A1"/>
    <w:pPr>
      <w:ind w:left="720"/>
      <w:contextualSpacing/>
    </w:pPr>
  </w:style>
  <w:style w:type="paragraph" w:styleId="a5">
    <w:name w:val="header"/>
    <w:basedOn w:val="a"/>
    <w:link w:val="a6"/>
    <w:uiPriority w:val="99"/>
    <w:unhideWhenUsed/>
    <w:rsid w:val="002E3447"/>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2E3447"/>
  </w:style>
  <w:style w:type="paragraph" w:styleId="a7">
    <w:name w:val="footer"/>
    <w:basedOn w:val="a"/>
    <w:link w:val="a8"/>
    <w:uiPriority w:val="99"/>
    <w:unhideWhenUsed/>
    <w:rsid w:val="002E3447"/>
    <w:pPr>
      <w:tabs>
        <w:tab w:val="center" w:pos="4819"/>
        <w:tab w:val="right" w:pos="9639"/>
      </w:tabs>
      <w:spacing w:after="0" w:line="240" w:lineRule="auto"/>
    </w:pPr>
  </w:style>
  <w:style w:type="character" w:customStyle="1" w:styleId="a8">
    <w:name w:val="Нижній колонтитул Знак"/>
    <w:basedOn w:val="a0"/>
    <w:link w:val="a7"/>
    <w:uiPriority w:val="99"/>
    <w:rsid w:val="002E3447"/>
  </w:style>
  <w:style w:type="paragraph" w:styleId="a9">
    <w:name w:val="Balloon Text"/>
    <w:basedOn w:val="a"/>
    <w:link w:val="aa"/>
    <w:uiPriority w:val="99"/>
    <w:semiHidden/>
    <w:unhideWhenUsed/>
    <w:rsid w:val="00DD4B52"/>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DD4B52"/>
    <w:rPr>
      <w:rFonts w:ascii="Tahoma" w:hAnsi="Tahoma" w:cs="Tahoma"/>
      <w:sz w:val="16"/>
      <w:szCs w:val="16"/>
    </w:rPr>
  </w:style>
  <w:style w:type="paragraph" w:customStyle="1" w:styleId="p1">
    <w:name w:val="p1"/>
    <w:basedOn w:val="a"/>
    <w:rsid w:val="00560FAD"/>
    <w:pPr>
      <w:spacing w:after="0" w:line="240" w:lineRule="auto"/>
      <w:ind w:left="44"/>
      <w:jc w:val="center"/>
    </w:pPr>
    <w:rPr>
      <w:rFonts w:ascii="Times New Roman" w:eastAsia="Times New Roman" w:hAnsi="Times New Roman" w:cs="Times New Roman"/>
      <w:sz w:val="21"/>
      <w:szCs w:val="21"/>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287493">
      <w:bodyDiv w:val="1"/>
      <w:marLeft w:val="0"/>
      <w:marRight w:val="0"/>
      <w:marTop w:val="0"/>
      <w:marBottom w:val="0"/>
      <w:divBdr>
        <w:top w:val="none" w:sz="0" w:space="0" w:color="auto"/>
        <w:left w:val="none" w:sz="0" w:space="0" w:color="auto"/>
        <w:bottom w:val="none" w:sz="0" w:space="0" w:color="auto"/>
        <w:right w:val="none" w:sz="0" w:space="0" w:color="auto"/>
      </w:divBdr>
    </w:div>
    <w:div w:id="1719015762">
      <w:bodyDiv w:val="1"/>
      <w:marLeft w:val="0"/>
      <w:marRight w:val="0"/>
      <w:marTop w:val="0"/>
      <w:marBottom w:val="0"/>
      <w:divBdr>
        <w:top w:val="none" w:sz="0" w:space="0" w:color="auto"/>
        <w:left w:val="none" w:sz="0" w:space="0" w:color="auto"/>
        <w:bottom w:val="none" w:sz="0" w:space="0" w:color="auto"/>
        <w:right w:val="none" w:sz="0" w:space="0" w:color="auto"/>
      </w:divBdr>
    </w:div>
    <w:div w:id="1939632120">
      <w:bodyDiv w:val="1"/>
      <w:marLeft w:val="0"/>
      <w:marRight w:val="0"/>
      <w:marTop w:val="0"/>
      <w:marBottom w:val="0"/>
      <w:divBdr>
        <w:top w:val="none" w:sz="0" w:space="0" w:color="auto"/>
        <w:left w:val="none" w:sz="0" w:space="0" w:color="auto"/>
        <w:bottom w:val="none" w:sz="0" w:space="0" w:color="auto"/>
        <w:right w:val="none" w:sz="0" w:space="0" w:color="auto"/>
      </w:divBdr>
    </w:div>
    <w:div w:id="198446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2121-14/paran10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2657-12" TargetMode="External"/><Relationship Id="rId5" Type="http://schemas.openxmlformats.org/officeDocument/2006/relationships/webSettings" Target="webSettings.xml"/><Relationship Id="rId10" Type="http://schemas.openxmlformats.org/officeDocument/2006/relationships/hyperlink" Target="http://zakon2.rada.gov.ua/laws/show/698-16/paran339" TargetMode="External"/><Relationship Id="rId4" Type="http://schemas.openxmlformats.org/officeDocument/2006/relationships/settings" Target="settings.xml"/><Relationship Id="rId9" Type="http://schemas.openxmlformats.org/officeDocument/2006/relationships/hyperlink" Target="http://zakon2.rada.gov.ua/laws/show/2398-17/paran7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91C7B-6975-4D8E-B88A-3E2FB0C0C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5722</Words>
  <Characters>3263</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Максим Юрійович Бурбак</cp:lastModifiedBy>
  <cp:revision>6</cp:revision>
  <cp:lastPrinted>2017-06-22T10:04:00Z</cp:lastPrinted>
  <dcterms:created xsi:type="dcterms:W3CDTF">2017-06-22T09:52:00Z</dcterms:created>
  <dcterms:modified xsi:type="dcterms:W3CDTF">2017-06-22T11:30:00Z</dcterms:modified>
</cp:coreProperties>
</file>