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61D" w:rsidRDefault="0061161D" w:rsidP="0061161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61161D" w:rsidRDefault="0061161D" w:rsidP="0061161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61161D" w:rsidRDefault="0061161D" w:rsidP="0061161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61161D" w:rsidRDefault="0061161D" w:rsidP="0061161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1161D" w:rsidRDefault="0061161D" w:rsidP="0061161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1161D" w:rsidRDefault="0061161D" w:rsidP="0061161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1161D" w:rsidRDefault="0061161D" w:rsidP="0061161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1161D" w:rsidRDefault="0061161D" w:rsidP="0061161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1161D" w:rsidRDefault="0061161D" w:rsidP="0061161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1161D" w:rsidRDefault="0061161D" w:rsidP="0061161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1161D" w:rsidRDefault="0061161D" w:rsidP="0061161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1161D" w:rsidRDefault="0061161D" w:rsidP="0061161D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61161D" w:rsidRDefault="0061161D" w:rsidP="0061161D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61161D" w:rsidRDefault="0061161D" w:rsidP="0061161D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61161D" w:rsidRDefault="0061161D" w:rsidP="0061161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61161D">
        <w:rPr>
          <w:rFonts w:ascii="Times New Roman" w:hAnsi="Times New Roman"/>
          <w:sz w:val="28"/>
          <w:szCs w:val="28"/>
        </w:rPr>
        <w:t xml:space="preserve">проект Закону про внесення змін до Закону України "Про статус і соціальний захист громадян, які постраждали внаслідок Чорнобильської катастрофи" (щодо соціального захисту учасників ліквідації наслідків аварії на Чорнобильській АЕС) </w:t>
      </w:r>
      <w:r w:rsidRPr="0061161D">
        <w:rPr>
          <w:rFonts w:ascii="Times New Roman" w:hAnsi="Times New Roman"/>
          <w:sz w:val="28"/>
          <w:szCs w:val="28"/>
        </w:rPr>
        <w:t xml:space="preserve">  </w:t>
      </w:r>
    </w:p>
    <w:p w:rsidR="0061161D" w:rsidRDefault="0061161D" w:rsidP="0061161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161D" w:rsidRDefault="0061161D" w:rsidP="0061161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Реєстр.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1161D">
        <w:rPr>
          <w:rFonts w:ascii="Times New Roman" w:eastAsia="Times New Roman" w:hAnsi="Times New Roman"/>
          <w:sz w:val="28"/>
          <w:szCs w:val="28"/>
          <w:lang w:eastAsia="ru-RU"/>
        </w:rPr>
        <w:t>6656 від 27.06.2017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1161D" w:rsidRDefault="0061161D" w:rsidP="0061161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1161D" w:rsidRDefault="0061161D" w:rsidP="0061161D">
      <w:pPr>
        <w:tabs>
          <w:tab w:val="center" w:pos="4677"/>
          <w:tab w:val="right" w:pos="9639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Суб’єкт права законодавчої ініціативи: народні депутати України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Литвин В.М.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61161D" w:rsidRDefault="0061161D" w:rsidP="0061161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Arial" w:eastAsia="Times New Roman" w:hAnsi="Symbol" w:cs="Arial"/>
          <w:color w:val="333333"/>
          <w:sz w:val="18"/>
          <w:szCs w:val="18"/>
          <w:lang w:eastAsia="uk-UA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</w:p>
    <w:p w:rsidR="0061161D" w:rsidRDefault="0061161D" w:rsidP="0061161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Arial" w:hAnsi="Arial" w:cs="Arial"/>
          <w:color w:val="333333"/>
          <w:sz w:val="18"/>
          <w:szCs w:val="18"/>
        </w:rPr>
        <w:t xml:space="preserve"> </w:t>
      </w:r>
      <w:r w:rsidRPr="0061161D">
        <w:rPr>
          <w:rFonts w:ascii="Times New Roman" w:hAnsi="Times New Roman"/>
          <w:sz w:val="28"/>
          <w:szCs w:val="28"/>
        </w:rPr>
        <w:t>Комітет Верховної Ради України з питань екологічної політики, природокористування та ліквідації наслідків Чорнобильської катастрофи</w:t>
      </w:r>
    </w:p>
    <w:p w:rsidR="0061161D" w:rsidRDefault="0061161D" w:rsidP="0061161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1161D" w:rsidRDefault="0061161D" w:rsidP="006116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 6 грудня, протокол № 115)</w:t>
      </w:r>
    </w:p>
    <w:p w:rsidR="0061161D" w:rsidRDefault="0061161D" w:rsidP="006116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161D" w:rsidRDefault="0061161D" w:rsidP="006116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161D" w:rsidRDefault="0061161D" w:rsidP="006116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61161D" w:rsidRDefault="0061161D" w:rsidP="0061161D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</w:t>
      </w: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                                   Є. СОБОЛЄВ     </w:t>
      </w:r>
    </w:p>
    <w:p w:rsidR="0061161D" w:rsidRDefault="0061161D" w:rsidP="0061161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1161D" w:rsidRDefault="0061161D" w:rsidP="0061161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1161D" w:rsidRDefault="0061161D" w:rsidP="0061161D"/>
    <w:p w:rsidR="0061161D" w:rsidRDefault="0061161D" w:rsidP="0061161D"/>
    <w:sectPr w:rsidR="0061161D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760" w:rsidRDefault="000A4760" w:rsidP="0061161D">
      <w:pPr>
        <w:spacing w:after="0" w:line="240" w:lineRule="auto"/>
      </w:pPr>
      <w:r>
        <w:separator/>
      </w:r>
    </w:p>
  </w:endnote>
  <w:endnote w:type="continuationSeparator" w:id="0">
    <w:p w:rsidR="000A4760" w:rsidRDefault="000A4760" w:rsidP="00611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760" w:rsidRDefault="000A4760" w:rsidP="0061161D">
      <w:pPr>
        <w:spacing w:after="0" w:line="240" w:lineRule="auto"/>
      </w:pPr>
      <w:r>
        <w:separator/>
      </w:r>
    </w:p>
  </w:footnote>
  <w:footnote w:type="continuationSeparator" w:id="0">
    <w:p w:rsidR="000A4760" w:rsidRDefault="000A4760" w:rsidP="006116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61D" w:rsidRDefault="0061161D">
    <w:pPr>
      <w:pStyle w:val="a3"/>
    </w:pPr>
    <w:r>
      <w:tab/>
    </w:r>
    <w:r>
      <w:tab/>
      <w:t>До р</w:t>
    </w:r>
    <w:r w:rsidRPr="0061161D">
      <w:t xml:space="preserve">еєстр. № 6656 </w:t>
    </w:r>
  </w:p>
  <w:p w:rsidR="0061161D" w:rsidRDefault="0061161D">
    <w:pPr>
      <w:pStyle w:val="a3"/>
    </w:pPr>
    <w:r>
      <w:tab/>
    </w:r>
    <w:r>
      <w:tab/>
    </w:r>
    <w:r w:rsidRPr="0061161D">
      <w:t xml:space="preserve">від 27.06.2017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61D"/>
    <w:rsid w:val="000A4760"/>
    <w:rsid w:val="00130328"/>
    <w:rsid w:val="0061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55692"/>
  <w15:chartTrackingRefBased/>
  <w15:docId w15:val="{CD8ECF4C-5DD8-49C0-B455-EFFE9C550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161D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161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1161D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61161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1161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656</Words>
  <Characters>375</Characters>
  <Application>Microsoft Office Word</Application>
  <DocSecurity>0</DocSecurity>
  <Lines>3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</cp:revision>
  <dcterms:created xsi:type="dcterms:W3CDTF">2017-12-07T17:19:00Z</dcterms:created>
  <dcterms:modified xsi:type="dcterms:W3CDTF">2017-12-07T17:21:00Z</dcterms:modified>
</cp:coreProperties>
</file>