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071" w:rsidRDefault="00822071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F330C" w:rsidRDefault="00FF330C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2071" w:rsidRDefault="00822071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2071" w:rsidRDefault="00822071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2071" w:rsidRDefault="00822071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2071" w:rsidRDefault="00822071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2071" w:rsidRDefault="00822071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2071" w:rsidRDefault="00822071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0745B" w:rsidRPr="00476E9A" w:rsidRDefault="0020745B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20745B" w:rsidRPr="00476E9A" w:rsidRDefault="0020745B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0745B" w:rsidRPr="00476E9A" w:rsidRDefault="0020745B" w:rsidP="0020745B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0745B" w:rsidRPr="00476E9A" w:rsidRDefault="0020745B" w:rsidP="0020745B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45B" w:rsidRPr="00476E9A" w:rsidRDefault="0020745B" w:rsidP="0020745B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45B" w:rsidRPr="00476E9A" w:rsidRDefault="0020745B" w:rsidP="0020745B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45B" w:rsidRPr="0020745B" w:rsidRDefault="0020745B" w:rsidP="00DB047E">
      <w:pPr>
        <w:keepNext/>
        <w:keepLine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</w:t>
      </w:r>
      <w:r w:rsidR="00CE580E">
        <w:rPr>
          <w:rFonts w:ascii="Times New Roman" w:hAnsi="Times New Roman"/>
          <w:sz w:val="28"/>
          <w:szCs w:val="28"/>
          <w:lang w:eastAsia="ru-RU"/>
        </w:rPr>
        <w:t>ку законодавчої ініціативи вносимо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 на розгляд Верховної Ради України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87393A">
        <w:rPr>
          <w:rFonts w:ascii="Times New Roman" w:hAnsi="Times New Roman"/>
          <w:sz w:val="28"/>
          <w:szCs w:val="28"/>
          <w:lang w:eastAsia="ru-RU"/>
        </w:rPr>
        <w:t xml:space="preserve"> Закону </w:t>
      </w:r>
      <w:r w:rsidR="002640B5">
        <w:rPr>
          <w:rFonts w:ascii="Times New Roman" w:hAnsi="Times New Roman"/>
          <w:sz w:val="28"/>
          <w:szCs w:val="28"/>
          <w:lang w:eastAsia="ru-RU"/>
        </w:rPr>
        <w:t>«</w:t>
      </w:r>
      <w:r w:rsidR="002640B5">
        <w:rPr>
          <w:rFonts w:ascii="Times New Roman" w:hAnsi="Times New Roman"/>
          <w:sz w:val="28"/>
          <w:szCs w:val="28"/>
        </w:rPr>
        <w:t>П</w:t>
      </w:r>
      <w:r w:rsidRPr="0020745B">
        <w:rPr>
          <w:rFonts w:ascii="Times New Roman" w:hAnsi="Times New Roman"/>
          <w:sz w:val="28"/>
          <w:szCs w:val="28"/>
        </w:rPr>
        <w:t>ро внесення змін до деяких законів України (щодо введення заборони на суцільну вирубку ялицево-букових лісів на гірських схилах Карпатського регіону)</w:t>
      </w:r>
      <w:r w:rsidR="002640B5">
        <w:rPr>
          <w:rFonts w:ascii="Times New Roman" w:hAnsi="Times New Roman"/>
          <w:sz w:val="28"/>
          <w:szCs w:val="28"/>
        </w:rPr>
        <w:t>».</w:t>
      </w:r>
    </w:p>
    <w:p w:rsidR="00DB047E" w:rsidRDefault="00DB047E" w:rsidP="00DB04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:rsidR="0020745B" w:rsidRPr="00476E9A" w:rsidRDefault="0020745B" w:rsidP="00DB04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Доповідати на пленарному засіданні Верховної Р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ади </w:t>
      </w:r>
      <w:r w:rsidR="00836E4E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України буде народний депутат</w:t>
      </w:r>
      <w:r w:rsidR="008A0241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України</w:t>
      </w:r>
      <w:bookmarkStart w:id="0" w:name="_GoBack"/>
      <w:bookmarkEnd w:id="0"/>
      <w:r w:rsidR="00836E4E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Подоляк І.І.</w:t>
      </w:r>
    </w:p>
    <w:p w:rsidR="0020745B" w:rsidRPr="00476E9A" w:rsidRDefault="0020745B" w:rsidP="00DB047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45B" w:rsidRPr="00476E9A" w:rsidRDefault="0020745B" w:rsidP="00DB047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Додаток:</w:t>
      </w:r>
      <w:r>
        <w:rPr>
          <w:rFonts w:ascii="Times New Roman" w:hAnsi="Times New Roman"/>
          <w:sz w:val="28"/>
          <w:szCs w:val="28"/>
          <w:lang w:eastAsia="ru-RU"/>
        </w:rPr>
        <w:t xml:space="preserve">   проект Закону України – на __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20745B" w:rsidRDefault="00DB047E" w:rsidP="00DB047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20745B" w:rsidRPr="00476E9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– на </w:t>
      </w:r>
      <w:r w:rsidR="0020745B">
        <w:rPr>
          <w:rFonts w:ascii="Times New Roman" w:hAnsi="Times New Roman"/>
          <w:sz w:val="28"/>
          <w:szCs w:val="28"/>
          <w:lang w:eastAsia="ru-RU"/>
        </w:rPr>
        <w:t xml:space="preserve">__ </w:t>
      </w:r>
      <w:proofErr w:type="spellStart"/>
      <w:r w:rsidR="0020745B"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="0020745B" w:rsidRPr="00476E9A">
        <w:rPr>
          <w:rFonts w:ascii="Times New Roman" w:hAnsi="Times New Roman"/>
          <w:sz w:val="28"/>
          <w:szCs w:val="28"/>
          <w:lang w:eastAsia="ru-RU"/>
        </w:rPr>
        <w:t xml:space="preserve">.; </w:t>
      </w:r>
    </w:p>
    <w:p w:rsidR="0020745B" w:rsidRPr="00476E9A" w:rsidRDefault="00DB047E" w:rsidP="00DB047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20745B">
        <w:rPr>
          <w:rFonts w:ascii="Times New Roman" w:hAnsi="Times New Roman"/>
          <w:sz w:val="28"/>
          <w:szCs w:val="28"/>
          <w:lang w:eastAsia="ru-RU"/>
        </w:rPr>
        <w:t xml:space="preserve">порівняльна таблиця – на __ </w:t>
      </w:r>
      <w:proofErr w:type="spellStart"/>
      <w:r w:rsidR="0020745B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="0020745B">
        <w:rPr>
          <w:rFonts w:ascii="Times New Roman" w:hAnsi="Times New Roman"/>
          <w:sz w:val="28"/>
          <w:szCs w:val="28"/>
          <w:lang w:eastAsia="ru-RU"/>
        </w:rPr>
        <w:t>.;</w:t>
      </w:r>
    </w:p>
    <w:p w:rsidR="0020745B" w:rsidRPr="00476E9A" w:rsidRDefault="00DB047E" w:rsidP="00DB047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20745B" w:rsidRPr="00476E9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– на </w:t>
      </w:r>
      <w:r w:rsidR="0020745B">
        <w:rPr>
          <w:rFonts w:ascii="Times New Roman" w:hAnsi="Times New Roman"/>
          <w:sz w:val="28"/>
          <w:szCs w:val="28"/>
          <w:lang w:eastAsia="ru-RU"/>
        </w:rPr>
        <w:t xml:space="preserve">__ </w:t>
      </w:r>
      <w:proofErr w:type="spellStart"/>
      <w:r w:rsidR="0020745B"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="0020745B"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20745B" w:rsidRPr="00476E9A" w:rsidRDefault="00DB047E" w:rsidP="00DB047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20745B" w:rsidRPr="00476E9A">
        <w:rPr>
          <w:rFonts w:ascii="Times New Roman" w:hAnsi="Times New Roman"/>
          <w:sz w:val="28"/>
          <w:szCs w:val="28"/>
          <w:lang w:eastAsia="ru-RU"/>
        </w:rPr>
        <w:t>копії зазначених матеріалів у електронному вигляді.</w:t>
      </w:r>
    </w:p>
    <w:p w:rsidR="0020745B" w:rsidRPr="00476E9A" w:rsidRDefault="0020745B" w:rsidP="00DB047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20745B" w:rsidRPr="00476E9A" w:rsidRDefault="0020745B" w:rsidP="0020745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0745B" w:rsidRPr="00476E9A" w:rsidRDefault="0020745B" w:rsidP="0020745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0745B" w:rsidRPr="009523A3" w:rsidRDefault="0020745B" w:rsidP="009523A3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 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</w:t>
      </w:r>
      <w:r w:rsidR="009523A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Подоляк І.І.</w:t>
      </w:r>
    </w:p>
    <w:p w:rsidR="0020745B" w:rsidRDefault="009523A3" w:rsidP="009523A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Острікова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Т.Г.</w:t>
      </w:r>
    </w:p>
    <w:p w:rsidR="009523A3" w:rsidRDefault="009523A3" w:rsidP="009523A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Герасимов А.В.</w:t>
      </w:r>
    </w:p>
    <w:p w:rsidR="009523A3" w:rsidRDefault="009523A3" w:rsidP="009523A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Сотник О.С.</w:t>
      </w:r>
    </w:p>
    <w:p w:rsidR="009523A3" w:rsidRDefault="009523A3" w:rsidP="009523A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Підлісецький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Л.Т.</w:t>
      </w:r>
    </w:p>
    <w:p w:rsidR="009523A3" w:rsidRDefault="009523A3" w:rsidP="009523A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Москаленко Я.М.</w:t>
      </w:r>
    </w:p>
    <w:p w:rsidR="0020745B" w:rsidRPr="00423D53" w:rsidRDefault="0020745B" w:rsidP="009523A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D91A85" w:rsidRDefault="008A0241"/>
    <w:sectPr w:rsidR="00D91A85" w:rsidSect="00915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5B3"/>
    <w:rsid w:val="000034A8"/>
    <w:rsid w:val="000F70C4"/>
    <w:rsid w:val="001345B3"/>
    <w:rsid w:val="0020745B"/>
    <w:rsid w:val="002640B5"/>
    <w:rsid w:val="00822071"/>
    <w:rsid w:val="00836E4E"/>
    <w:rsid w:val="008A0241"/>
    <w:rsid w:val="009523A3"/>
    <w:rsid w:val="00CE580E"/>
    <w:rsid w:val="00DB047E"/>
    <w:rsid w:val="00F4377E"/>
    <w:rsid w:val="00FF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470B"/>
  <w15:chartTrackingRefBased/>
  <w15:docId w15:val="{36E10B34-DFA6-4553-9012-76977E67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45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0745B"/>
    <w:rPr>
      <w:rFonts w:cs="Times New Roman"/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0745B"/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semiHidden/>
    <w:rsid w:val="0020745B"/>
    <w:rPr>
      <w:rFonts w:ascii="Calibri" w:eastAsia="Times New Roman" w:hAnsi="Calibri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07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0745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646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12</cp:revision>
  <dcterms:created xsi:type="dcterms:W3CDTF">2017-01-17T12:15:00Z</dcterms:created>
  <dcterms:modified xsi:type="dcterms:W3CDTF">2017-07-17T09:42:00Z</dcterms:modified>
</cp:coreProperties>
</file>