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64E" w:rsidRDefault="00FE464E" w:rsidP="00FE464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7004</w:t>
      </w:r>
    </w:p>
    <w:p w:rsidR="00FE464E" w:rsidRDefault="00BB0918" w:rsidP="00FE464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25</w:t>
      </w:r>
      <w:r w:rsidR="00FE464E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липня</w:t>
      </w:r>
      <w:r w:rsidR="00FE464E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FE464E" w:rsidRDefault="00FE464E" w:rsidP="00FE464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  <w:bookmarkStart w:id="0" w:name="_GoBack"/>
      <w:bookmarkEnd w:id="0"/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64E" w:rsidRDefault="00FE464E" w:rsidP="00FE464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E464E" w:rsidRDefault="00FE464E" w:rsidP="00FE46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E464E" w:rsidRDefault="00FE464E" w:rsidP="00FE46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E464E" w:rsidRDefault="00FE464E" w:rsidP="00FE464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D54F6" w:rsidRDefault="00FE464E" w:rsidP="00FE464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FD54F6" w:rsidRPr="00FD54F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(щодо несанкціонованої реклами)</w:t>
      </w:r>
    </w:p>
    <w:p w:rsidR="00FE464E" w:rsidRDefault="00FF6800" w:rsidP="00FE464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7004</w:t>
      </w:r>
      <w:r w:rsidR="008A67CA">
        <w:rPr>
          <w:rFonts w:ascii="Calibri" w:eastAsia="Times New Roman" w:hAnsi="Calibri" w:cs="Arial"/>
          <w:sz w:val="24"/>
          <w:szCs w:val="24"/>
          <w:lang w:eastAsia="ru-RU"/>
        </w:rPr>
        <w:t xml:space="preserve"> від 25</w:t>
      </w:r>
      <w:r w:rsidR="00FE464E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8A67CA">
        <w:rPr>
          <w:rFonts w:ascii="Calibri" w:eastAsia="Times New Roman" w:hAnsi="Calibri" w:cs="Arial"/>
          <w:sz w:val="24"/>
          <w:szCs w:val="24"/>
          <w:lang w:eastAsia="ru-RU"/>
        </w:rPr>
        <w:t>липня</w:t>
      </w:r>
      <w:r w:rsidR="00FE464E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FE464E" w:rsidRDefault="00FE464E" w:rsidP="00FE464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FB3CF1">
        <w:rPr>
          <w:rFonts w:ascii="Calibri" w:eastAsia="Calibri" w:hAnsi="Calibri" w:cs="Arial"/>
          <w:sz w:val="24"/>
          <w:szCs w:val="24"/>
        </w:rPr>
        <w:t>Лінько</w:t>
      </w:r>
      <w:proofErr w:type="spellEnd"/>
      <w:r w:rsidR="00FB3CF1">
        <w:rPr>
          <w:rFonts w:ascii="Calibri" w:eastAsia="Calibri" w:hAnsi="Calibri" w:cs="Arial"/>
          <w:sz w:val="24"/>
          <w:szCs w:val="24"/>
        </w:rPr>
        <w:t xml:space="preserve"> Д.В., </w:t>
      </w:r>
      <w:r w:rsidR="00214728">
        <w:rPr>
          <w:rFonts w:ascii="Calibri" w:eastAsia="Calibri" w:hAnsi="Calibri" w:cs="Arial"/>
          <w:sz w:val="24"/>
          <w:szCs w:val="24"/>
        </w:rPr>
        <w:t xml:space="preserve">          </w:t>
      </w:r>
      <w:r w:rsidR="00FB3CF1">
        <w:rPr>
          <w:rFonts w:ascii="Calibri" w:eastAsia="Calibri" w:hAnsi="Calibri" w:cs="Arial"/>
          <w:sz w:val="24"/>
          <w:szCs w:val="24"/>
        </w:rPr>
        <w:t>Лозовий А.С.</w:t>
      </w:r>
    </w:p>
    <w:p w:rsidR="00FE464E" w:rsidRDefault="00FE464E" w:rsidP="00FE464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E5297E" w:rsidRPr="00E5297E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свободи слова та інформаційної політики</w:t>
      </w:r>
    </w:p>
    <w:p w:rsidR="00E5297E" w:rsidRDefault="00E5297E" w:rsidP="00FE464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E464E" w:rsidRDefault="00FE464E" w:rsidP="00FE464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</w:t>
      </w:r>
      <w:r w:rsidR="00214728">
        <w:rPr>
          <w:rFonts w:ascii="Times New Roman" w:eastAsia="Calibri" w:hAnsi="Times New Roman" w:cs="Calibri"/>
          <w:sz w:val="28"/>
          <w:szCs w:val="28"/>
        </w:rPr>
        <w:t>6 травня 2018 р., протокол № 119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E464E" w:rsidRPr="002638A8" w:rsidRDefault="002638A8" w:rsidP="002638A8">
      <w:pPr>
        <w:pStyle w:val="a3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E464E" w:rsidRPr="00BE0A1E">
        <w:rPr>
          <w:rFonts w:ascii="Times New Roman" w:hAnsi="Times New Roman" w:cs="Times New Roman"/>
          <w:sz w:val="28"/>
          <w:szCs w:val="28"/>
        </w:rPr>
        <w:t xml:space="preserve">ідповідно до Пояснювальної записки,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E0A1E" w:rsidRPr="00BE0A1E">
        <w:rPr>
          <w:rFonts w:ascii="Times New Roman" w:hAnsi="Times New Roman" w:cs="Times New Roman"/>
          <w:sz w:val="28"/>
          <w:szCs w:val="28"/>
        </w:rPr>
        <w:t xml:space="preserve">роектом Закону </w:t>
      </w:r>
      <w:r w:rsidR="00BE0A1E" w:rsidRPr="00BE0A1E">
        <w:rPr>
          <w:rFonts w:ascii="Times New Roman" w:hAnsi="Times New Roman" w:cs="Times New Roman"/>
          <w:bCs/>
          <w:sz w:val="28"/>
          <w:szCs w:val="28"/>
        </w:rPr>
        <w:t xml:space="preserve">пропонується </w:t>
      </w:r>
      <w:proofErr w:type="spellStart"/>
      <w:r w:rsidR="00BE0A1E" w:rsidRPr="00BE0A1E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BE0A1E" w:rsidRPr="00BE0A1E">
        <w:rPr>
          <w:rFonts w:ascii="Times New Roman" w:hAnsi="Times New Roman" w:cs="Times New Roman"/>
          <w:sz w:val="28"/>
          <w:szCs w:val="28"/>
        </w:rPr>
        <w:t xml:space="preserve"> зміни до Закону України «Про рекламу» та Кодексу України про адміністративні правопорушення, передбачити солідарну відповідальність рекламодавця та розповсюджувача за розміщення несанкціонованої реклами.</w:t>
      </w:r>
    </w:p>
    <w:p w:rsidR="00FE464E" w:rsidRPr="00535FAE" w:rsidRDefault="002638A8" w:rsidP="009553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 з тим, о</w:t>
      </w:r>
      <w:r w:rsidR="009553CA" w:rsidRPr="00955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крім недоліків </w:t>
      </w:r>
      <w:proofErr w:type="spellStart"/>
      <w:r w:rsidR="009553CA" w:rsidRPr="009553C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нормопоректувальної</w:t>
      </w:r>
      <w:proofErr w:type="spellEnd"/>
      <w:r w:rsidR="009553CA" w:rsidRPr="00955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техніки, законопроект потребує узгодження формулювання та уточнення змісту окремих статей. </w:t>
      </w:r>
    </w:p>
    <w:p w:rsidR="002638A8" w:rsidRDefault="002638A8" w:rsidP="00FE46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E464E" w:rsidRDefault="00FE464E" w:rsidP="00FE46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FE464E" w:rsidRDefault="00FE464E" w:rsidP="00FE46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FE464E" w:rsidRDefault="00FE464E" w:rsidP="00FE464E"/>
    <w:p w:rsidR="00FE464E" w:rsidRDefault="00FE464E" w:rsidP="00FE464E"/>
    <w:p w:rsidR="001E2F84" w:rsidRDefault="001E2F84"/>
    <w:sectPr w:rsidR="001E2F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9E1"/>
    <w:rsid w:val="001E2F84"/>
    <w:rsid w:val="00214728"/>
    <w:rsid w:val="002638A8"/>
    <w:rsid w:val="00401ABA"/>
    <w:rsid w:val="004629E1"/>
    <w:rsid w:val="00535FAE"/>
    <w:rsid w:val="008A67CA"/>
    <w:rsid w:val="009553CA"/>
    <w:rsid w:val="00BB0918"/>
    <w:rsid w:val="00BE0A1E"/>
    <w:rsid w:val="00E5297E"/>
    <w:rsid w:val="00FB3CF1"/>
    <w:rsid w:val="00FD54F6"/>
    <w:rsid w:val="00FE464E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5435C"/>
  <w15:chartTrackingRefBased/>
  <w15:docId w15:val="{D7FACE3C-1721-4B72-9344-4D7D3B1FA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64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2">
    <w:name w:val="xfmc2"/>
    <w:basedOn w:val="a"/>
    <w:uiPriority w:val="99"/>
    <w:rsid w:val="00FE4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3">
    <w:name w:val="Нормальний текст"/>
    <w:basedOn w:val="a"/>
    <w:uiPriority w:val="99"/>
    <w:rsid w:val="00BE0A1E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38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638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781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18</cp:revision>
  <cp:lastPrinted>2018-05-17T08:24:00Z</cp:lastPrinted>
  <dcterms:created xsi:type="dcterms:W3CDTF">2018-05-10T08:28:00Z</dcterms:created>
  <dcterms:modified xsi:type="dcterms:W3CDTF">2018-05-17T08:24:00Z</dcterms:modified>
</cp:coreProperties>
</file>