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39C" w:rsidRPr="0012139C" w:rsidRDefault="0012139C" w:rsidP="0012139C">
      <w:pPr>
        <w:widowControl w:val="0"/>
        <w:jc w:val="right"/>
        <w:rPr>
          <w:sz w:val="28"/>
          <w:szCs w:val="28"/>
        </w:rPr>
      </w:pPr>
      <w:r w:rsidRPr="0012139C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7335</w:t>
      </w:r>
    </w:p>
    <w:p w:rsidR="0012139C" w:rsidRPr="0012139C" w:rsidRDefault="0012139C" w:rsidP="0012139C">
      <w:pPr>
        <w:widowControl w:val="0"/>
        <w:jc w:val="right"/>
        <w:rPr>
          <w:sz w:val="28"/>
          <w:szCs w:val="28"/>
        </w:rPr>
      </w:pPr>
      <w:r w:rsidRPr="0012139C">
        <w:rPr>
          <w:sz w:val="28"/>
          <w:szCs w:val="28"/>
        </w:rPr>
        <w:t xml:space="preserve">від </w:t>
      </w:r>
      <w:r>
        <w:rPr>
          <w:sz w:val="28"/>
          <w:szCs w:val="28"/>
        </w:rPr>
        <w:t>23 листопада</w:t>
      </w:r>
      <w:bookmarkStart w:id="0" w:name="_GoBack"/>
      <w:bookmarkEnd w:id="0"/>
      <w:r w:rsidRPr="0012139C">
        <w:rPr>
          <w:sz w:val="28"/>
          <w:szCs w:val="28"/>
        </w:rPr>
        <w:t xml:space="preserve"> 2017 року</w:t>
      </w:r>
    </w:p>
    <w:p w:rsidR="0012139C" w:rsidRPr="0012139C" w:rsidRDefault="0012139C" w:rsidP="0012139C">
      <w:pPr>
        <w:widowControl w:val="0"/>
        <w:jc w:val="center"/>
        <w:rPr>
          <w:b/>
          <w:bCs/>
          <w:sz w:val="28"/>
          <w:szCs w:val="28"/>
        </w:rPr>
      </w:pPr>
    </w:p>
    <w:p w:rsidR="0012139C" w:rsidRPr="0012139C" w:rsidRDefault="0012139C" w:rsidP="0012139C">
      <w:pPr>
        <w:widowControl w:val="0"/>
        <w:jc w:val="center"/>
        <w:rPr>
          <w:b/>
          <w:bCs/>
          <w:sz w:val="28"/>
          <w:szCs w:val="28"/>
        </w:rPr>
      </w:pPr>
    </w:p>
    <w:p w:rsidR="0012139C" w:rsidRPr="0012139C" w:rsidRDefault="0012139C" w:rsidP="0012139C">
      <w:pPr>
        <w:widowControl w:val="0"/>
        <w:jc w:val="center"/>
        <w:rPr>
          <w:b/>
          <w:bCs/>
          <w:sz w:val="28"/>
          <w:szCs w:val="28"/>
        </w:rPr>
      </w:pPr>
      <w:r w:rsidRPr="0012139C">
        <w:rPr>
          <w:b/>
          <w:bCs/>
          <w:sz w:val="28"/>
          <w:szCs w:val="28"/>
        </w:rPr>
        <w:t>ВИСНОВОК</w:t>
      </w:r>
    </w:p>
    <w:p w:rsidR="0012139C" w:rsidRPr="0012139C" w:rsidRDefault="0012139C" w:rsidP="0012139C">
      <w:pPr>
        <w:widowControl w:val="0"/>
        <w:jc w:val="center"/>
        <w:rPr>
          <w:b/>
          <w:sz w:val="28"/>
          <w:szCs w:val="28"/>
        </w:rPr>
      </w:pPr>
    </w:p>
    <w:p w:rsidR="0012139C" w:rsidRPr="0012139C" w:rsidRDefault="0012139C" w:rsidP="0012139C">
      <w:pPr>
        <w:widowControl w:val="0"/>
        <w:jc w:val="center"/>
        <w:rPr>
          <w:b/>
          <w:sz w:val="28"/>
          <w:szCs w:val="28"/>
        </w:rPr>
      </w:pPr>
      <w:r w:rsidRPr="0012139C">
        <w:rPr>
          <w:b/>
          <w:sz w:val="28"/>
          <w:szCs w:val="28"/>
        </w:rPr>
        <w:t>Комітету Верховної Ради України</w:t>
      </w:r>
    </w:p>
    <w:p w:rsidR="0012139C" w:rsidRPr="0012139C" w:rsidRDefault="0012139C" w:rsidP="0012139C">
      <w:pPr>
        <w:widowControl w:val="0"/>
        <w:jc w:val="center"/>
        <w:rPr>
          <w:b/>
          <w:bCs/>
          <w:sz w:val="28"/>
          <w:szCs w:val="28"/>
        </w:rPr>
      </w:pPr>
      <w:r w:rsidRPr="0012139C">
        <w:rPr>
          <w:b/>
          <w:sz w:val="28"/>
          <w:szCs w:val="28"/>
        </w:rPr>
        <w:t>з питань правової політики та правосуддя</w:t>
      </w:r>
    </w:p>
    <w:p w:rsidR="00471045" w:rsidRDefault="00471045" w:rsidP="00185722">
      <w:pPr>
        <w:rPr>
          <w:b/>
          <w:sz w:val="28"/>
          <w:szCs w:val="28"/>
        </w:rPr>
      </w:pPr>
    </w:p>
    <w:p w:rsidR="00185722" w:rsidRDefault="00185722" w:rsidP="00185722">
      <w:pPr>
        <w:jc w:val="center"/>
        <w:rPr>
          <w:b/>
          <w:sz w:val="28"/>
          <w:szCs w:val="28"/>
        </w:rPr>
      </w:pPr>
      <w:r w:rsidRPr="00185722">
        <w:rPr>
          <w:b/>
          <w:sz w:val="28"/>
          <w:szCs w:val="28"/>
        </w:rPr>
        <w:t xml:space="preserve">щодо проекту Закону про внесення змін до Кримінального </w:t>
      </w:r>
    </w:p>
    <w:p w:rsidR="00185722" w:rsidRDefault="00185722" w:rsidP="00185722">
      <w:pPr>
        <w:jc w:val="center"/>
        <w:rPr>
          <w:b/>
          <w:sz w:val="28"/>
          <w:szCs w:val="28"/>
        </w:rPr>
      </w:pPr>
      <w:r w:rsidRPr="00185722">
        <w:rPr>
          <w:b/>
          <w:sz w:val="28"/>
          <w:szCs w:val="28"/>
        </w:rPr>
        <w:t xml:space="preserve">та Кримінально-виконавчого кодексів України </w:t>
      </w:r>
    </w:p>
    <w:p w:rsidR="00185722" w:rsidRDefault="00185722" w:rsidP="00185722">
      <w:pPr>
        <w:jc w:val="center"/>
        <w:rPr>
          <w:b/>
          <w:sz w:val="28"/>
          <w:szCs w:val="28"/>
        </w:rPr>
      </w:pPr>
      <w:r w:rsidRPr="00185722">
        <w:rPr>
          <w:b/>
          <w:sz w:val="28"/>
          <w:szCs w:val="28"/>
        </w:rPr>
        <w:t xml:space="preserve">щодо пом’якшення процесу відбування покарань </w:t>
      </w:r>
    </w:p>
    <w:p w:rsidR="00185722" w:rsidRPr="00185722" w:rsidRDefault="00185722" w:rsidP="00185722">
      <w:pPr>
        <w:jc w:val="center"/>
        <w:rPr>
          <w:b/>
          <w:sz w:val="28"/>
          <w:szCs w:val="28"/>
        </w:rPr>
      </w:pPr>
      <w:r w:rsidRPr="00185722">
        <w:rPr>
          <w:b/>
          <w:sz w:val="28"/>
          <w:szCs w:val="28"/>
        </w:rPr>
        <w:t>(реєстр. № 7335 від 23 листопада 2017 року)</w:t>
      </w:r>
    </w:p>
    <w:p w:rsidR="00185722" w:rsidRDefault="00185722" w:rsidP="00185722">
      <w:pPr>
        <w:pStyle w:val="a4"/>
        <w:ind w:firstLine="0"/>
        <w:rPr>
          <w:szCs w:val="28"/>
        </w:rPr>
      </w:pPr>
    </w:p>
    <w:p w:rsidR="00185722" w:rsidRPr="00185722" w:rsidRDefault="00471045" w:rsidP="00185722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21712C">
        <w:rPr>
          <w:sz w:val="28"/>
          <w:szCs w:val="28"/>
        </w:rPr>
        <w:t>4 квітня</w:t>
      </w:r>
      <w:r w:rsidRPr="00755326">
        <w:rPr>
          <w:sz w:val="28"/>
          <w:szCs w:val="28"/>
        </w:rPr>
        <w:t xml:space="preserve"> 2018 року</w:t>
      </w:r>
      <w:r w:rsidRPr="00755326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8</w:t>
      </w:r>
      <w:r w:rsidRPr="00755326">
        <w:rPr>
          <w:spacing w:val="-2"/>
          <w:sz w:val="28"/>
          <w:szCs w:val="28"/>
        </w:rPr>
        <w:t xml:space="preserve">) </w:t>
      </w:r>
      <w:r w:rsidR="00185722" w:rsidRPr="00185722">
        <w:rPr>
          <w:sz w:val="28"/>
          <w:szCs w:val="28"/>
        </w:rPr>
        <w:t>на відповідність Конституції України проект Закону про внесення змін до Кримінального та Кримінально-викона</w:t>
      </w:r>
      <w:r w:rsidR="00185722">
        <w:rPr>
          <w:sz w:val="28"/>
          <w:szCs w:val="28"/>
        </w:rPr>
        <w:t>вчого кодексів України щодо пом</w:t>
      </w:r>
      <w:r w:rsidR="00185722" w:rsidRPr="00185722">
        <w:rPr>
          <w:sz w:val="28"/>
          <w:szCs w:val="28"/>
        </w:rPr>
        <w:t>’якшення процесу відбування покарань</w:t>
      </w:r>
      <w:r w:rsidR="00185722">
        <w:rPr>
          <w:sz w:val="28"/>
          <w:szCs w:val="28"/>
        </w:rPr>
        <w:t xml:space="preserve"> </w:t>
      </w:r>
      <w:r w:rsidR="00185722" w:rsidRPr="00185722">
        <w:rPr>
          <w:sz w:val="28"/>
          <w:szCs w:val="28"/>
        </w:rPr>
        <w:t xml:space="preserve">(реєстр. № </w:t>
      </w:r>
      <w:r w:rsidR="00185722">
        <w:rPr>
          <w:sz w:val="28"/>
          <w:szCs w:val="28"/>
        </w:rPr>
        <w:t>7335</w:t>
      </w:r>
      <w:r w:rsidR="00185722" w:rsidRPr="00185722">
        <w:rPr>
          <w:sz w:val="28"/>
          <w:szCs w:val="28"/>
        </w:rPr>
        <w:t xml:space="preserve"> від </w:t>
      </w:r>
      <w:r w:rsidR="00185722">
        <w:rPr>
          <w:sz w:val="28"/>
          <w:szCs w:val="28"/>
        </w:rPr>
        <w:t>23 листопада</w:t>
      </w:r>
      <w:r w:rsidR="00185722" w:rsidRPr="00185722">
        <w:rPr>
          <w:sz w:val="28"/>
          <w:szCs w:val="28"/>
        </w:rPr>
        <w:t xml:space="preserve"> 2017 року) (далі – Законопроект), </w:t>
      </w:r>
      <w:r w:rsidR="00185722" w:rsidRPr="004D1BA9">
        <w:rPr>
          <w:sz w:val="28"/>
          <w:szCs w:val="28"/>
        </w:rPr>
        <w:t>поданий народ</w:t>
      </w:r>
      <w:r w:rsidR="00185722">
        <w:rPr>
          <w:sz w:val="28"/>
          <w:szCs w:val="28"/>
        </w:rPr>
        <w:t>ним депутатом України Дмитренком О.М.</w:t>
      </w:r>
    </w:p>
    <w:p w:rsidR="00185722" w:rsidRDefault="00185722" w:rsidP="00185722">
      <w:pPr>
        <w:jc w:val="both"/>
        <w:rPr>
          <w:sz w:val="28"/>
          <w:szCs w:val="28"/>
        </w:rPr>
      </w:pPr>
    </w:p>
    <w:p w:rsidR="001A6B21" w:rsidRPr="0080584D" w:rsidRDefault="00185722" w:rsidP="001A6B21">
      <w:pPr>
        <w:widowControl w:val="0"/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метою Законопроекту є </w:t>
      </w:r>
      <w:r w:rsidR="001A6B21" w:rsidRPr="0080584D">
        <w:rPr>
          <w:sz w:val="28"/>
          <w:szCs w:val="28"/>
        </w:rPr>
        <w:t xml:space="preserve">внесення змін до Кримінального та Кримінально-виконавчого кодексів України </w:t>
      </w:r>
      <w:r w:rsidR="001A6B21" w:rsidRPr="0080584D">
        <w:rPr>
          <w:iCs/>
          <w:sz w:val="28"/>
          <w:szCs w:val="28"/>
        </w:rPr>
        <w:t xml:space="preserve">шляхом перегляду змісту існуючих норм закону та доповнення новими положеннями. </w:t>
      </w:r>
    </w:p>
    <w:p w:rsidR="001A6B21" w:rsidRPr="001A6B21" w:rsidRDefault="00185722" w:rsidP="001A6B21">
      <w:pPr>
        <w:widowControl w:val="0"/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Для досягнення зазначеної мети </w:t>
      </w:r>
      <w:r w:rsidR="001A6B21">
        <w:rPr>
          <w:iCs/>
          <w:sz w:val="28"/>
          <w:szCs w:val="28"/>
        </w:rPr>
        <w:t>пропонується уточнити</w:t>
      </w:r>
      <w:r w:rsidR="001A6B21" w:rsidRPr="007E46DC">
        <w:rPr>
          <w:iCs/>
          <w:sz w:val="28"/>
          <w:szCs w:val="28"/>
        </w:rPr>
        <w:t xml:space="preserve"> окремі аспекти процесу </w:t>
      </w:r>
      <w:r w:rsidR="001A6B21">
        <w:rPr>
          <w:iCs/>
          <w:sz w:val="28"/>
          <w:szCs w:val="28"/>
        </w:rPr>
        <w:t xml:space="preserve">призначення та </w:t>
      </w:r>
      <w:r w:rsidR="001A6B21" w:rsidRPr="007E46DC">
        <w:rPr>
          <w:iCs/>
          <w:sz w:val="28"/>
          <w:szCs w:val="28"/>
        </w:rPr>
        <w:t xml:space="preserve">виконання кримінальних покарань. </w:t>
      </w:r>
      <w:r w:rsidR="001A6B21">
        <w:rPr>
          <w:iCs/>
          <w:sz w:val="28"/>
          <w:szCs w:val="28"/>
        </w:rPr>
        <w:t>П</w:t>
      </w:r>
      <w:r w:rsidR="001A6B21" w:rsidRPr="0080584D">
        <w:rPr>
          <w:iCs/>
          <w:sz w:val="28"/>
          <w:szCs w:val="28"/>
        </w:rPr>
        <w:t xml:space="preserve">ередбачено </w:t>
      </w:r>
      <w:r w:rsidR="001A6B21" w:rsidRPr="0080584D">
        <w:rPr>
          <w:color w:val="000000"/>
          <w:sz w:val="28"/>
          <w:szCs w:val="28"/>
        </w:rPr>
        <w:t xml:space="preserve">зарахування судом строку попереднього ув’язнення як один день за два дні позбавлення волі, </w:t>
      </w:r>
      <w:r w:rsidR="001A6B21" w:rsidRPr="0080584D">
        <w:rPr>
          <w:sz w:val="28"/>
          <w:szCs w:val="28"/>
        </w:rPr>
        <w:t>якщо така особа була засуджена за необережний злочин</w:t>
      </w:r>
      <w:r w:rsidR="001A6B21" w:rsidRPr="0080584D">
        <w:rPr>
          <w:iCs/>
          <w:sz w:val="28"/>
          <w:szCs w:val="28"/>
        </w:rPr>
        <w:t>, підстави призначення більш м’я</w:t>
      </w:r>
      <w:r w:rsidR="001A6B21">
        <w:rPr>
          <w:iCs/>
          <w:sz w:val="28"/>
          <w:szCs w:val="28"/>
        </w:rPr>
        <w:t>кого покарання відповідно до статті</w:t>
      </w:r>
      <w:r w:rsidR="001A6B21" w:rsidRPr="0080584D">
        <w:rPr>
          <w:iCs/>
          <w:sz w:val="28"/>
          <w:szCs w:val="28"/>
        </w:rPr>
        <w:t xml:space="preserve"> 82 </w:t>
      </w:r>
      <w:r w:rsidR="001A6B21">
        <w:rPr>
          <w:iCs/>
          <w:sz w:val="28"/>
          <w:szCs w:val="28"/>
        </w:rPr>
        <w:t>Кримінального кодексу</w:t>
      </w:r>
      <w:r w:rsidR="001A6B21" w:rsidRPr="0080584D">
        <w:rPr>
          <w:iCs/>
          <w:sz w:val="28"/>
          <w:szCs w:val="28"/>
        </w:rPr>
        <w:t xml:space="preserve"> України, а також розширено коло </w:t>
      </w:r>
      <w:r w:rsidR="001A6B21" w:rsidRPr="0080584D">
        <w:rPr>
          <w:color w:val="000000"/>
          <w:sz w:val="28"/>
          <w:szCs w:val="28"/>
        </w:rPr>
        <w:t>заходів заохочення, що застосовуються до осіб, позбавлених волі відповідно</w:t>
      </w:r>
      <w:r w:rsidR="001A6B21">
        <w:rPr>
          <w:color w:val="000000"/>
          <w:sz w:val="28"/>
          <w:szCs w:val="28"/>
        </w:rPr>
        <w:t xml:space="preserve"> до</w:t>
      </w:r>
      <w:r w:rsidR="001A6B21" w:rsidRPr="0080584D">
        <w:rPr>
          <w:color w:val="000000"/>
          <w:sz w:val="28"/>
          <w:szCs w:val="28"/>
        </w:rPr>
        <w:t xml:space="preserve"> </w:t>
      </w:r>
      <w:r w:rsidR="001A6B21" w:rsidRPr="0080584D">
        <w:rPr>
          <w:sz w:val="28"/>
          <w:szCs w:val="28"/>
        </w:rPr>
        <w:t>Кримінально-виконавчого кодекс</w:t>
      </w:r>
      <w:r w:rsidR="001A6B21">
        <w:rPr>
          <w:sz w:val="28"/>
          <w:szCs w:val="28"/>
        </w:rPr>
        <w:t>у</w:t>
      </w:r>
      <w:r w:rsidR="001A6B21" w:rsidRPr="0080584D">
        <w:rPr>
          <w:sz w:val="28"/>
          <w:szCs w:val="28"/>
        </w:rPr>
        <w:t xml:space="preserve"> </w:t>
      </w:r>
      <w:r w:rsidR="001A6B21" w:rsidRPr="0080584D">
        <w:rPr>
          <w:color w:val="000000"/>
          <w:sz w:val="28"/>
          <w:szCs w:val="28"/>
        </w:rPr>
        <w:t>України.</w:t>
      </w:r>
    </w:p>
    <w:p w:rsidR="00185722" w:rsidRDefault="00185722" w:rsidP="001A6B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Прийняття вказаного Закон</w:t>
      </w:r>
      <w:r w:rsidR="001A6B21">
        <w:rPr>
          <w:sz w:val="28"/>
          <w:szCs w:val="28"/>
        </w:rPr>
        <w:t>опроекту, за твердженням автора</w:t>
      </w:r>
      <w:r>
        <w:rPr>
          <w:sz w:val="28"/>
          <w:szCs w:val="28"/>
        </w:rPr>
        <w:t xml:space="preserve">, </w:t>
      </w:r>
      <w:r w:rsidR="001A6B21" w:rsidRPr="007E46DC">
        <w:rPr>
          <w:sz w:val="28"/>
          <w:szCs w:val="28"/>
        </w:rPr>
        <w:t xml:space="preserve">створить сприятливі умови для оптимізації процесу </w:t>
      </w:r>
      <w:r w:rsidR="001A6B21">
        <w:rPr>
          <w:sz w:val="28"/>
          <w:szCs w:val="28"/>
        </w:rPr>
        <w:t xml:space="preserve">призначення, виконання та </w:t>
      </w:r>
      <w:r w:rsidR="001A6B21" w:rsidRPr="007E46DC">
        <w:rPr>
          <w:sz w:val="28"/>
          <w:szCs w:val="28"/>
        </w:rPr>
        <w:t>відбування кримінальних покарань та покращить забезпечення дотримання прав засуджених</w:t>
      </w:r>
      <w:r w:rsidR="001A6B21">
        <w:rPr>
          <w:sz w:val="28"/>
          <w:szCs w:val="28"/>
        </w:rPr>
        <w:t xml:space="preserve">, сприятиме </w:t>
      </w:r>
      <w:proofErr w:type="spellStart"/>
      <w:r w:rsidR="001A6B21">
        <w:rPr>
          <w:sz w:val="28"/>
          <w:szCs w:val="28"/>
        </w:rPr>
        <w:t>ресоціалізації</w:t>
      </w:r>
      <w:proofErr w:type="spellEnd"/>
      <w:r w:rsidR="001A6B21">
        <w:rPr>
          <w:sz w:val="28"/>
          <w:szCs w:val="28"/>
        </w:rPr>
        <w:t xml:space="preserve"> та виправленню засуджених</w:t>
      </w:r>
      <w:r w:rsidR="001A6B21" w:rsidRPr="007E46DC">
        <w:rPr>
          <w:sz w:val="28"/>
          <w:szCs w:val="28"/>
        </w:rPr>
        <w:t>.</w:t>
      </w:r>
    </w:p>
    <w:p w:rsidR="00185722" w:rsidRDefault="00185722" w:rsidP="00185722">
      <w:pPr>
        <w:tabs>
          <w:tab w:val="left" w:pos="567"/>
        </w:tabs>
        <w:rPr>
          <w:sz w:val="28"/>
          <w:szCs w:val="28"/>
        </w:rPr>
      </w:pPr>
    </w:p>
    <w:p w:rsidR="00185722" w:rsidRDefault="00185722" w:rsidP="001857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185722" w:rsidRDefault="00185722" w:rsidP="001857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185722" w:rsidRDefault="00185722" w:rsidP="001857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 </w:t>
      </w:r>
    </w:p>
    <w:p w:rsidR="004C0DFD" w:rsidRDefault="00185722" w:rsidP="004C0DF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5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>)</w:t>
      </w:r>
      <w:r w:rsidR="004C0DFD">
        <w:rPr>
          <w:sz w:val="28"/>
          <w:szCs w:val="28"/>
        </w:rPr>
        <w:t xml:space="preserve">; </w:t>
      </w:r>
      <w:r w:rsidR="004C0DFD" w:rsidRPr="00AB686D">
        <w:rPr>
          <w:sz w:val="28"/>
          <w:szCs w:val="28"/>
        </w:rPr>
        <w:t>органі</w:t>
      </w:r>
      <w:r w:rsidR="004C0DFD">
        <w:rPr>
          <w:sz w:val="28"/>
          <w:szCs w:val="28"/>
        </w:rPr>
        <w:t xml:space="preserve">в і установ виконання покарань (пункт </w:t>
      </w:r>
      <w:r w:rsidR="004C0DFD" w:rsidRPr="00AB686D">
        <w:rPr>
          <w:sz w:val="28"/>
          <w:szCs w:val="28"/>
        </w:rPr>
        <w:t xml:space="preserve">14 частини першої статті 92 Конституції України). </w:t>
      </w:r>
    </w:p>
    <w:p w:rsidR="00185722" w:rsidRDefault="00185722" w:rsidP="001857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185722" w:rsidRDefault="00185722" w:rsidP="001857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hyperlink r:id="rId6" w:tgtFrame="_blank" w:history="1">
        <w:r>
          <w:rPr>
            <w:rStyle w:val="a3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185722" w:rsidRDefault="00185722" w:rsidP="001857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185722" w:rsidRDefault="00185722" w:rsidP="00185722">
      <w:pPr>
        <w:pStyle w:val="a4"/>
        <w:tabs>
          <w:tab w:val="left" w:pos="540"/>
        </w:tabs>
        <w:ind w:firstLine="0"/>
        <w:rPr>
          <w:szCs w:val="28"/>
        </w:rPr>
      </w:pPr>
    </w:p>
    <w:p w:rsidR="00185722" w:rsidRDefault="00185722" w:rsidP="00C210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C210E5" w:rsidRPr="00C210E5">
        <w:rPr>
          <w:sz w:val="28"/>
          <w:szCs w:val="28"/>
        </w:rPr>
        <w:t xml:space="preserve"> </w:t>
      </w:r>
      <w:r w:rsidR="00C210E5" w:rsidRPr="00185722">
        <w:rPr>
          <w:sz w:val="28"/>
          <w:szCs w:val="28"/>
        </w:rPr>
        <w:t>про внесення змін до Кримінального та Кримінально-викона</w:t>
      </w:r>
      <w:r w:rsidR="00C210E5">
        <w:rPr>
          <w:sz w:val="28"/>
          <w:szCs w:val="28"/>
        </w:rPr>
        <w:t>вчого кодексів України щодо пом</w:t>
      </w:r>
      <w:r w:rsidR="00C210E5" w:rsidRPr="00185722">
        <w:rPr>
          <w:sz w:val="28"/>
          <w:szCs w:val="28"/>
        </w:rPr>
        <w:t>’якшення процесу відбування покарань</w:t>
      </w:r>
      <w:r w:rsidR="00C210E5">
        <w:rPr>
          <w:sz w:val="28"/>
          <w:szCs w:val="28"/>
        </w:rPr>
        <w:t xml:space="preserve"> </w:t>
      </w:r>
      <w:r w:rsidR="00C210E5" w:rsidRPr="00185722">
        <w:rPr>
          <w:sz w:val="28"/>
          <w:szCs w:val="28"/>
        </w:rPr>
        <w:t xml:space="preserve">(реєстр. № </w:t>
      </w:r>
      <w:r w:rsidR="00C210E5">
        <w:rPr>
          <w:sz w:val="28"/>
          <w:szCs w:val="28"/>
        </w:rPr>
        <w:t>7335 від                         23 листопада</w:t>
      </w:r>
      <w:r w:rsidR="00C210E5" w:rsidRPr="00185722">
        <w:rPr>
          <w:sz w:val="28"/>
          <w:szCs w:val="28"/>
        </w:rPr>
        <w:t xml:space="preserve"> 2017 року), </w:t>
      </w:r>
      <w:r w:rsidR="00C210E5" w:rsidRPr="004D1BA9">
        <w:rPr>
          <w:sz w:val="28"/>
          <w:szCs w:val="28"/>
        </w:rPr>
        <w:t>поданий народ</w:t>
      </w:r>
      <w:r w:rsidR="00C210E5">
        <w:rPr>
          <w:sz w:val="28"/>
          <w:szCs w:val="28"/>
        </w:rPr>
        <w:t>ним депутатом України              Дмитренком О.М.</w:t>
      </w:r>
      <w:r>
        <w:rPr>
          <w:sz w:val="28"/>
          <w:szCs w:val="28"/>
        </w:rPr>
        <w:t>, не суперечить положенням Конституції України.</w:t>
      </w:r>
    </w:p>
    <w:p w:rsidR="00185722" w:rsidRDefault="00185722" w:rsidP="00185722">
      <w:pPr>
        <w:ind w:firstLine="567"/>
        <w:jc w:val="both"/>
        <w:rPr>
          <w:sz w:val="28"/>
          <w:szCs w:val="28"/>
        </w:rPr>
      </w:pPr>
    </w:p>
    <w:p w:rsidR="00471045" w:rsidRDefault="00471045" w:rsidP="00185722">
      <w:pPr>
        <w:ind w:firstLine="567"/>
        <w:jc w:val="both"/>
        <w:rPr>
          <w:sz w:val="28"/>
          <w:szCs w:val="28"/>
        </w:rPr>
      </w:pPr>
    </w:p>
    <w:p w:rsidR="00185722" w:rsidRDefault="00185722" w:rsidP="00185722">
      <w:pPr>
        <w:ind w:firstLine="567"/>
        <w:jc w:val="both"/>
        <w:rPr>
          <w:sz w:val="28"/>
          <w:szCs w:val="28"/>
        </w:rPr>
      </w:pPr>
    </w:p>
    <w:p w:rsidR="00471045" w:rsidRPr="00755326" w:rsidRDefault="00471045" w:rsidP="00471045">
      <w:pPr>
        <w:jc w:val="both"/>
        <w:rPr>
          <w:spacing w:val="-1"/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5133D6" w:rsidRDefault="005133D6"/>
    <w:sectPr w:rsidR="005133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22"/>
    <w:rsid w:val="0012139C"/>
    <w:rsid w:val="00185722"/>
    <w:rsid w:val="001A6B21"/>
    <w:rsid w:val="0021712C"/>
    <w:rsid w:val="00471045"/>
    <w:rsid w:val="004C0DFD"/>
    <w:rsid w:val="005133D6"/>
    <w:rsid w:val="00662527"/>
    <w:rsid w:val="00B018E4"/>
    <w:rsid w:val="00C2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741"/>
  <w15:chartTrackingRefBased/>
  <w15:docId w15:val="{00AD8801-655C-49A1-871E-2531B099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85722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722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185722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18572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185722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18572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4C0DFD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8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1.rada.gov.ua/rada/show/v003p710-02" TargetMode="External"/><Relationship Id="rId5" Type="http://schemas.openxmlformats.org/officeDocument/2006/relationships/hyperlink" Target="http://zakon4.rada.gov.ua/rada/show/254%D0%BA/96-%D0%B2%D1%80/paran20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CA411-608B-4C6B-8499-F070D22E8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3284</Words>
  <Characters>1873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9</cp:revision>
  <dcterms:created xsi:type="dcterms:W3CDTF">2017-12-05T08:22:00Z</dcterms:created>
  <dcterms:modified xsi:type="dcterms:W3CDTF">2018-04-10T06:47:00Z</dcterms:modified>
</cp:coreProperties>
</file>