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7CE" w:rsidRDefault="007D0197" w:rsidP="007D0197">
      <w:pPr>
        <w:spacing w:line="260" w:lineRule="exact"/>
        <w:ind w:left="7229"/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до </w:t>
      </w:r>
      <w:r w:rsidR="009647CE" w:rsidRPr="00E010FE">
        <w:rPr>
          <w:b/>
          <w:bCs/>
          <w:noProof/>
          <w:sz w:val="28"/>
          <w:szCs w:val="28"/>
        </w:rPr>
        <w:t>ре</w:t>
      </w:r>
      <w:r w:rsidR="009647CE">
        <w:rPr>
          <w:b/>
          <w:bCs/>
          <w:noProof/>
          <w:sz w:val="28"/>
          <w:szCs w:val="28"/>
        </w:rPr>
        <w:t>єстр. № 7055 від 1</w:t>
      </w:r>
      <w:r w:rsidR="009647CE" w:rsidRPr="009647CE">
        <w:rPr>
          <w:b/>
          <w:bCs/>
          <w:noProof/>
          <w:sz w:val="28"/>
          <w:szCs w:val="28"/>
          <w:lang w:val="ru-RU"/>
        </w:rPr>
        <w:t>9</w:t>
      </w:r>
      <w:r w:rsidR="009647CE">
        <w:rPr>
          <w:b/>
          <w:bCs/>
          <w:noProof/>
          <w:sz w:val="28"/>
          <w:szCs w:val="28"/>
        </w:rPr>
        <w:t>.0</w:t>
      </w:r>
      <w:r w:rsidR="009647CE" w:rsidRPr="009647CE">
        <w:rPr>
          <w:b/>
          <w:bCs/>
          <w:noProof/>
          <w:sz w:val="28"/>
          <w:szCs w:val="28"/>
          <w:lang w:val="ru-RU"/>
        </w:rPr>
        <w:t>6</w:t>
      </w:r>
      <w:r w:rsidR="009647CE">
        <w:rPr>
          <w:b/>
          <w:bCs/>
          <w:noProof/>
          <w:sz w:val="28"/>
          <w:szCs w:val="28"/>
        </w:rPr>
        <w:t>.201</w:t>
      </w:r>
      <w:r w:rsidR="009647CE" w:rsidRPr="009647CE">
        <w:rPr>
          <w:b/>
          <w:bCs/>
          <w:noProof/>
          <w:sz w:val="28"/>
          <w:szCs w:val="28"/>
          <w:lang w:val="ru-RU"/>
        </w:rPr>
        <w:t>8</w:t>
      </w:r>
      <w:r>
        <w:rPr>
          <w:b/>
          <w:bCs/>
          <w:noProof/>
          <w:sz w:val="28"/>
          <w:szCs w:val="28"/>
        </w:rPr>
        <w:t xml:space="preserve"> р.</w:t>
      </w:r>
    </w:p>
    <w:p w:rsidR="007D0197" w:rsidRDefault="007D0197" w:rsidP="007D0197">
      <w:pPr>
        <w:ind w:firstLine="709"/>
        <w:jc w:val="both"/>
        <w:rPr>
          <w:sz w:val="28"/>
          <w:szCs w:val="28"/>
        </w:rPr>
      </w:pPr>
    </w:p>
    <w:p w:rsidR="007D0197" w:rsidRDefault="007D0197" w:rsidP="007D0197">
      <w:pPr>
        <w:ind w:firstLine="709"/>
        <w:jc w:val="both"/>
        <w:rPr>
          <w:sz w:val="28"/>
          <w:szCs w:val="28"/>
        </w:rPr>
      </w:pPr>
    </w:p>
    <w:p w:rsidR="007D0197" w:rsidRDefault="007D0197" w:rsidP="007D0197">
      <w:pPr>
        <w:ind w:firstLine="709"/>
        <w:jc w:val="both"/>
        <w:rPr>
          <w:sz w:val="28"/>
          <w:szCs w:val="28"/>
        </w:rPr>
      </w:pPr>
    </w:p>
    <w:p w:rsidR="007D0197" w:rsidRDefault="007D0197" w:rsidP="007D0197">
      <w:pPr>
        <w:ind w:firstLine="709"/>
        <w:jc w:val="both"/>
        <w:rPr>
          <w:sz w:val="28"/>
          <w:szCs w:val="28"/>
        </w:rPr>
      </w:pPr>
    </w:p>
    <w:p w:rsidR="007D0197" w:rsidRDefault="007D0197" w:rsidP="007D0197">
      <w:pPr>
        <w:ind w:firstLine="709"/>
        <w:jc w:val="both"/>
        <w:rPr>
          <w:sz w:val="28"/>
          <w:szCs w:val="28"/>
        </w:rPr>
      </w:pPr>
    </w:p>
    <w:p w:rsidR="007D0197" w:rsidRDefault="007D0197" w:rsidP="007D0197">
      <w:pPr>
        <w:ind w:firstLine="709"/>
        <w:jc w:val="both"/>
        <w:rPr>
          <w:sz w:val="28"/>
          <w:szCs w:val="28"/>
        </w:rPr>
      </w:pPr>
    </w:p>
    <w:p w:rsidR="007D0197" w:rsidRDefault="007D0197" w:rsidP="007D0197">
      <w:pPr>
        <w:ind w:firstLine="709"/>
        <w:jc w:val="both"/>
        <w:rPr>
          <w:sz w:val="28"/>
          <w:szCs w:val="28"/>
        </w:rPr>
      </w:pPr>
    </w:p>
    <w:p w:rsidR="007D0197" w:rsidRDefault="007D0197" w:rsidP="007D0197">
      <w:pPr>
        <w:ind w:firstLine="709"/>
        <w:jc w:val="both"/>
        <w:rPr>
          <w:sz w:val="28"/>
          <w:szCs w:val="28"/>
        </w:rPr>
      </w:pPr>
    </w:p>
    <w:p w:rsidR="007D0197" w:rsidRPr="007D0197" w:rsidRDefault="007D0197" w:rsidP="007D0197">
      <w:pPr>
        <w:ind w:left="5812" w:firstLine="709"/>
        <w:jc w:val="both"/>
        <w:rPr>
          <w:b/>
          <w:sz w:val="28"/>
          <w:szCs w:val="28"/>
        </w:rPr>
      </w:pPr>
      <w:r w:rsidRPr="007D0197">
        <w:rPr>
          <w:b/>
          <w:sz w:val="28"/>
          <w:szCs w:val="28"/>
        </w:rPr>
        <w:t>Верховна Рада України</w:t>
      </w:r>
    </w:p>
    <w:p w:rsidR="00E010FE" w:rsidRPr="005F5D19" w:rsidRDefault="00585493" w:rsidP="00C70DAB">
      <w:pPr>
        <w:spacing w:after="120"/>
        <w:ind w:firstLine="709"/>
        <w:jc w:val="both"/>
        <w:rPr>
          <w:sz w:val="28"/>
          <w:szCs w:val="28"/>
        </w:rPr>
      </w:pPr>
      <w:r w:rsidRPr="005F5D19">
        <w:rPr>
          <w:sz w:val="28"/>
          <w:szCs w:val="28"/>
        </w:rPr>
        <w:t xml:space="preserve">Комітет </w:t>
      </w:r>
      <w:r w:rsidR="00A20754" w:rsidRPr="005F5D19">
        <w:rPr>
          <w:sz w:val="28"/>
          <w:szCs w:val="28"/>
        </w:rPr>
        <w:t xml:space="preserve">Верховної Ради України з питань фінансової політики і банківської діяльності </w:t>
      </w:r>
      <w:r w:rsidRPr="005F5D19">
        <w:rPr>
          <w:sz w:val="28"/>
          <w:szCs w:val="28"/>
        </w:rPr>
        <w:t xml:space="preserve">на своєму засіданні </w:t>
      </w:r>
      <w:r w:rsidR="009647CE" w:rsidRPr="005F5D19">
        <w:rPr>
          <w:sz w:val="28"/>
          <w:szCs w:val="28"/>
        </w:rPr>
        <w:t xml:space="preserve">20 червня 2018 </w:t>
      </w:r>
      <w:r w:rsidR="007D0197" w:rsidRPr="007D0197">
        <w:rPr>
          <w:sz w:val="28"/>
          <w:szCs w:val="28"/>
        </w:rPr>
        <w:t>(</w:t>
      </w:r>
      <w:r w:rsidR="007D0197">
        <w:rPr>
          <w:sz w:val="28"/>
          <w:szCs w:val="28"/>
        </w:rPr>
        <w:t xml:space="preserve">протокол № 96) </w:t>
      </w:r>
      <w:r w:rsidRPr="005F5D19">
        <w:rPr>
          <w:sz w:val="28"/>
          <w:szCs w:val="28"/>
        </w:rPr>
        <w:t xml:space="preserve">розглянув проект Закону </w:t>
      </w:r>
      <w:r w:rsidR="00E010FE" w:rsidRPr="008D0176">
        <w:rPr>
          <w:sz w:val="28"/>
          <w:szCs w:val="28"/>
        </w:rPr>
        <w:t xml:space="preserve">України </w:t>
      </w:r>
      <w:r w:rsidR="008D0176" w:rsidRPr="008D0176">
        <w:rPr>
          <w:sz w:val="28"/>
          <w:szCs w:val="28"/>
        </w:rPr>
        <w:t xml:space="preserve">про </w:t>
      </w:r>
      <w:r w:rsidR="008D0176" w:rsidRPr="00D92294">
        <w:rPr>
          <w:noProof/>
          <w:sz w:val="28"/>
          <w:szCs w:val="28"/>
          <w:lang w:eastAsia="uk-UA"/>
        </w:rPr>
        <w:t>ринки капіталу та організовані товарні ринки</w:t>
      </w:r>
      <w:r w:rsidR="008D0176">
        <w:rPr>
          <w:noProof/>
          <w:sz w:val="28"/>
          <w:szCs w:val="28"/>
          <w:lang w:eastAsia="uk-UA"/>
        </w:rPr>
        <w:t xml:space="preserve"> </w:t>
      </w:r>
      <w:r w:rsidR="00E010FE" w:rsidRPr="005F5D19">
        <w:rPr>
          <w:sz w:val="28"/>
          <w:szCs w:val="28"/>
        </w:rPr>
        <w:t>(реєстр. № 7055</w:t>
      </w:r>
      <w:r w:rsidR="00A20754" w:rsidRPr="005F5D19">
        <w:rPr>
          <w:sz w:val="28"/>
          <w:szCs w:val="28"/>
        </w:rPr>
        <w:t xml:space="preserve"> </w:t>
      </w:r>
      <w:r w:rsidR="00E010FE" w:rsidRPr="005F5D19">
        <w:rPr>
          <w:sz w:val="28"/>
          <w:szCs w:val="28"/>
        </w:rPr>
        <w:t xml:space="preserve">від </w:t>
      </w:r>
      <w:r w:rsidR="005D46FC" w:rsidRPr="005F5D19">
        <w:rPr>
          <w:sz w:val="28"/>
          <w:szCs w:val="28"/>
        </w:rPr>
        <w:t>19</w:t>
      </w:r>
      <w:r w:rsidR="00E010FE" w:rsidRPr="005F5D19">
        <w:rPr>
          <w:sz w:val="28"/>
          <w:szCs w:val="28"/>
        </w:rPr>
        <w:t>.0</w:t>
      </w:r>
      <w:r w:rsidR="005D46FC" w:rsidRPr="005F5D19">
        <w:rPr>
          <w:sz w:val="28"/>
          <w:szCs w:val="28"/>
        </w:rPr>
        <w:t>6</w:t>
      </w:r>
      <w:r w:rsidR="00E010FE" w:rsidRPr="005F5D19">
        <w:rPr>
          <w:sz w:val="28"/>
          <w:szCs w:val="28"/>
        </w:rPr>
        <w:t>.201</w:t>
      </w:r>
      <w:r w:rsidR="005D46FC" w:rsidRPr="005F5D19">
        <w:rPr>
          <w:sz w:val="28"/>
          <w:szCs w:val="28"/>
        </w:rPr>
        <w:t>8</w:t>
      </w:r>
      <w:r w:rsidR="00E010FE" w:rsidRPr="005F5D19">
        <w:rPr>
          <w:sz w:val="28"/>
          <w:szCs w:val="28"/>
        </w:rPr>
        <w:t xml:space="preserve">), </w:t>
      </w:r>
      <w:r w:rsidR="005D46FC" w:rsidRPr="005F5D19">
        <w:rPr>
          <w:sz w:val="28"/>
          <w:szCs w:val="28"/>
        </w:rPr>
        <w:t xml:space="preserve">доопрацьований та повторно </w:t>
      </w:r>
      <w:r w:rsidR="00E010FE" w:rsidRPr="005F5D19">
        <w:rPr>
          <w:sz w:val="28"/>
          <w:szCs w:val="28"/>
        </w:rPr>
        <w:t>поданий народним депутат</w:t>
      </w:r>
      <w:r w:rsidR="00551437" w:rsidRPr="005F5D19">
        <w:rPr>
          <w:sz w:val="28"/>
          <w:szCs w:val="28"/>
        </w:rPr>
        <w:t xml:space="preserve">ом </w:t>
      </w:r>
      <w:r w:rsidR="00E010FE" w:rsidRPr="005F5D19">
        <w:rPr>
          <w:sz w:val="28"/>
          <w:szCs w:val="28"/>
        </w:rPr>
        <w:t>України Демчаком Р.Є.</w:t>
      </w:r>
      <w:r w:rsidR="009D7ECF" w:rsidRPr="005F5D19">
        <w:rPr>
          <w:sz w:val="28"/>
          <w:szCs w:val="28"/>
        </w:rPr>
        <w:t xml:space="preserve"> та іншими народними депутатами України.</w:t>
      </w:r>
    </w:p>
    <w:p w:rsidR="0047692C" w:rsidRPr="006E5B16" w:rsidRDefault="005F5D19" w:rsidP="006E5B16">
      <w:pPr>
        <w:spacing w:after="120"/>
        <w:ind w:firstLine="709"/>
        <w:jc w:val="both"/>
        <w:rPr>
          <w:sz w:val="28"/>
          <w:szCs w:val="28"/>
        </w:rPr>
      </w:pPr>
      <w:r w:rsidRPr="005F5D19">
        <w:rPr>
          <w:sz w:val="28"/>
          <w:szCs w:val="28"/>
        </w:rPr>
        <w:t xml:space="preserve">Верховна Рада </w:t>
      </w:r>
      <w:r>
        <w:rPr>
          <w:sz w:val="28"/>
          <w:szCs w:val="28"/>
        </w:rPr>
        <w:t xml:space="preserve">України </w:t>
      </w:r>
      <w:r w:rsidR="0047692C">
        <w:rPr>
          <w:sz w:val="28"/>
          <w:szCs w:val="28"/>
        </w:rPr>
        <w:t>27</w:t>
      </w:r>
      <w:r w:rsidR="0047692C" w:rsidRPr="006E5B16">
        <w:rPr>
          <w:sz w:val="28"/>
          <w:szCs w:val="28"/>
        </w:rPr>
        <w:t xml:space="preserve"> </w:t>
      </w:r>
      <w:r w:rsidR="0047692C">
        <w:rPr>
          <w:sz w:val="28"/>
          <w:szCs w:val="28"/>
        </w:rPr>
        <w:t xml:space="preserve">лютого 2018 року </w:t>
      </w:r>
      <w:r w:rsidR="006E5B16">
        <w:rPr>
          <w:sz w:val="28"/>
          <w:szCs w:val="28"/>
        </w:rPr>
        <w:t xml:space="preserve">прийняла Постанову </w:t>
      </w:r>
      <w:r w:rsidR="006E5B16" w:rsidRPr="006E5B16">
        <w:rPr>
          <w:sz w:val="28"/>
          <w:szCs w:val="28"/>
        </w:rPr>
        <w:t>№ 2302-VIII</w:t>
      </w:r>
      <w:r w:rsidR="006E5B16">
        <w:rPr>
          <w:sz w:val="28"/>
          <w:szCs w:val="28"/>
        </w:rPr>
        <w:t xml:space="preserve"> </w:t>
      </w:r>
      <w:r w:rsidR="006E5B16" w:rsidRPr="006E5B16">
        <w:rPr>
          <w:sz w:val="28"/>
          <w:szCs w:val="28"/>
        </w:rPr>
        <w:t>"Про повернення на доопрацювання проекту Закону України про ринки капіталу та регульовані ринки"</w:t>
      </w:r>
      <w:r w:rsidR="006E5B16">
        <w:rPr>
          <w:sz w:val="28"/>
          <w:szCs w:val="28"/>
        </w:rPr>
        <w:t xml:space="preserve">, відповідно до якої </w:t>
      </w:r>
      <w:bookmarkStart w:id="0" w:name="n5"/>
      <w:bookmarkEnd w:id="0"/>
      <w:r w:rsidR="006E5B16">
        <w:rPr>
          <w:sz w:val="28"/>
          <w:szCs w:val="28"/>
        </w:rPr>
        <w:t>п</w:t>
      </w:r>
      <w:r w:rsidR="0047692C" w:rsidRPr="006E5B16">
        <w:rPr>
          <w:sz w:val="28"/>
          <w:szCs w:val="28"/>
        </w:rPr>
        <w:t xml:space="preserve">роект Закону України про ринки капіталу та регульовані ринки (реєстр. № 7055), поданий народним депутатом України Демчаком Р.Є. та іншими народними депутатами України, </w:t>
      </w:r>
      <w:r w:rsidR="006E5B16">
        <w:rPr>
          <w:sz w:val="28"/>
          <w:szCs w:val="28"/>
        </w:rPr>
        <w:t>було повернуто</w:t>
      </w:r>
      <w:r w:rsidR="0047692C" w:rsidRPr="006E5B16">
        <w:rPr>
          <w:sz w:val="28"/>
          <w:szCs w:val="28"/>
        </w:rPr>
        <w:t xml:space="preserve"> суб’єкту права законодавчої ініціативи на доопрацювання.</w:t>
      </w:r>
    </w:p>
    <w:p w:rsidR="00585493" w:rsidRDefault="00585493" w:rsidP="00C70DAB">
      <w:pPr>
        <w:spacing w:after="120"/>
        <w:ind w:firstLine="709"/>
        <w:jc w:val="both"/>
        <w:rPr>
          <w:sz w:val="28"/>
          <w:szCs w:val="28"/>
        </w:rPr>
      </w:pPr>
      <w:r w:rsidRPr="00585493">
        <w:rPr>
          <w:sz w:val="28"/>
          <w:szCs w:val="28"/>
        </w:rPr>
        <w:t>За наслідками розгляду та обговорення законопроекту</w:t>
      </w:r>
      <w:r w:rsidR="006D19E3" w:rsidRPr="006D19E3">
        <w:rPr>
          <w:sz w:val="28"/>
          <w:szCs w:val="28"/>
          <w:lang w:val="ru-RU"/>
        </w:rPr>
        <w:t xml:space="preserve"> </w:t>
      </w:r>
      <w:r w:rsidR="006D19E3">
        <w:rPr>
          <w:sz w:val="28"/>
          <w:szCs w:val="28"/>
        </w:rPr>
        <w:t>на засіданні</w:t>
      </w:r>
      <w:r w:rsidRPr="00585493">
        <w:rPr>
          <w:sz w:val="28"/>
          <w:szCs w:val="28"/>
        </w:rPr>
        <w:t>, Комітет вирішив</w:t>
      </w:r>
      <w:r w:rsidR="007D0197">
        <w:rPr>
          <w:sz w:val="28"/>
          <w:szCs w:val="28"/>
        </w:rPr>
        <w:t xml:space="preserve"> р</w:t>
      </w:r>
      <w:r w:rsidRPr="00585493">
        <w:rPr>
          <w:sz w:val="28"/>
          <w:szCs w:val="28"/>
        </w:rPr>
        <w:t xml:space="preserve">екомендувати Верховній Раді України проект Закону України </w:t>
      </w:r>
      <w:r w:rsidR="009D7ECF" w:rsidRPr="00E010FE">
        <w:rPr>
          <w:sz w:val="28"/>
          <w:szCs w:val="28"/>
        </w:rPr>
        <w:t xml:space="preserve">про ринки капіталу </w:t>
      </w:r>
      <w:r w:rsidR="008D0176" w:rsidRPr="00D92294">
        <w:rPr>
          <w:noProof/>
          <w:sz w:val="28"/>
          <w:szCs w:val="28"/>
          <w:lang w:eastAsia="uk-UA"/>
        </w:rPr>
        <w:t>та організовані товарні ринки</w:t>
      </w:r>
      <w:r w:rsidR="008D0176">
        <w:rPr>
          <w:noProof/>
          <w:sz w:val="28"/>
          <w:szCs w:val="28"/>
          <w:lang w:eastAsia="uk-UA"/>
        </w:rPr>
        <w:t xml:space="preserve"> </w:t>
      </w:r>
      <w:r w:rsidR="009D7ECF" w:rsidRPr="00E010FE">
        <w:rPr>
          <w:sz w:val="28"/>
          <w:szCs w:val="28"/>
        </w:rPr>
        <w:t>(реєстр. № 7055</w:t>
      </w:r>
      <w:r w:rsidR="009D7ECF">
        <w:rPr>
          <w:sz w:val="28"/>
          <w:szCs w:val="28"/>
        </w:rPr>
        <w:t xml:space="preserve"> від </w:t>
      </w:r>
      <w:r w:rsidR="006E5B16">
        <w:rPr>
          <w:sz w:val="28"/>
          <w:szCs w:val="28"/>
        </w:rPr>
        <w:t>19</w:t>
      </w:r>
      <w:r w:rsidR="009D7ECF">
        <w:rPr>
          <w:sz w:val="28"/>
          <w:szCs w:val="28"/>
        </w:rPr>
        <w:t>.0</w:t>
      </w:r>
      <w:r w:rsidR="006E5B16">
        <w:rPr>
          <w:sz w:val="28"/>
          <w:szCs w:val="28"/>
        </w:rPr>
        <w:t>6</w:t>
      </w:r>
      <w:r w:rsidR="009D7ECF">
        <w:rPr>
          <w:sz w:val="28"/>
          <w:szCs w:val="28"/>
        </w:rPr>
        <w:t>.201</w:t>
      </w:r>
      <w:r w:rsidR="006E5B16">
        <w:rPr>
          <w:sz w:val="28"/>
          <w:szCs w:val="28"/>
        </w:rPr>
        <w:t>8</w:t>
      </w:r>
      <w:r w:rsidR="009D7ECF">
        <w:rPr>
          <w:sz w:val="28"/>
          <w:szCs w:val="28"/>
        </w:rPr>
        <w:t xml:space="preserve"> р.), </w:t>
      </w:r>
      <w:r w:rsidR="008D0176">
        <w:rPr>
          <w:sz w:val="28"/>
          <w:szCs w:val="28"/>
        </w:rPr>
        <w:t xml:space="preserve">доопрацьований і </w:t>
      </w:r>
      <w:r w:rsidR="007D0197">
        <w:rPr>
          <w:sz w:val="28"/>
          <w:szCs w:val="28"/>
        </w:rPr>
        <w:t xml:space="preserve">повторно </w:t>
      </w:r>
      <w:r w:rsidR="00551437">
        <w:rPr>
          <w:sz w:val="28"/>
          <w:szCs w:val="28"/>
        </w:rPr>
        <w:t xml:space="preserve">поданий </w:t>
      </w:r>
      <w:r w:rsidR="00551437" w:rsidRPr="00E010FE">
        <w:rPr>
          <w:sz w:val="28"/>
          <w:szCs w:val="28"/>
        </w:rPr>
        <w:t>народн</w:t>
      </w:r>
      <w:r w:rsidR="00551437">
        <w:rPr>
          <w:sz w:val="28"/>
          <w:szCs w:val="28"/>
        </w:rPr>
        <w:t>им</w:t>
      </w:r>
      <w:r w:rsidR="00551437" w:rsidRPr="00E010FE">
        <w:rPr>
          <w:sz w:val="28"/>
          <w:szCs w:val="28"/>
        </w:rPr>
        <w:t xml:space="preserve"> депутат</w:t>
      </w:r>
      <w:r w:rsidR="00551437">
        <w:rPr>
          <w:sz w:val="28"/>
          <w:szCs w:val="28"/>
        </w:rPr>
        <w:t>ом</w:t>
      </w:r>
      <w:r w:rsidR="00551437" w:rsidRPr="00E010FE">
        <w:rPr>
          <w:sz w:val="28"/>
          <w:szCs w:val="28"/>
        </w:rPr>
        <w:t xml:space="preserve"> України Демчак</w:t>
      </w:r>
      <w:r w:rsidR="00551437">
        <w:rPr>
          <w:sz w:val="28"/>
          <w:szCs w:val="28"/>
        </w:rPr>
        <w:t>ом</w:t>
      </w:r>
      <w:r w:rsidR="00551437" w:rsidRPr="00E010FE">
        <w:rPr>
          <w:sz w:val="28"/>
          <w:szCs w:val="28"/>
        </w:rPr>
        <w:t xml:space="preserve"> Р.Є.</w:t>
      </w:r>
      <w:r w:rsidR="00551437">
        <w:rPr>
          <w:sz w:val="28"/>
          <w:szCs w:val="28"/>
        </w:rPr>
        <w:t xml:space="preserve"> та іншими народними депутатами України, </w:t>
      </w:r>
      <w:r w:rsidRPr="00585493">
        <w:rPr>
          <w:sz w:val="28"/>
          <w:szCs w:val="28"/>
        </w:rPr>
        <w:t>за наслідками розгляду в першому читанні прийняти за основу.</w:t>
      </w:r>
      <w:r w:rsidR="007D0197">
        <w:rPr>
          <w:sz w:val="28"/>
          <w:szCs w:val="28"/>
        </w:rPr>
        <w:t xml:space="preserve"> Проект відповідної Постанови додається.</w:t>
      </w:r>
    </w:p>
    <w:p w:rsidR="00585493" w:rsidRDefault="00BD59E9" w:rsidP="00C70DAB">
      <w:pPr>
        <w:spacing w:after="120"/>
        <w:ind w:firstLine="709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Доповідачем </w:t>
      </w:r>
      <w:r w:rsidR="006E5B16">
        <w:rPr>
          <w:sz w:val="28"/>
          <w:szCs w:val="28"/>
        </w:rPr>
        <w:t xml:space="preserve">від Комітету </w:t>
      </w:r>
      <w:r w:rsidR="00585493" w:rsidRPr="00585493">
        <w:rPr>
          <w:sz w:val="28"/>
          <w:szCs w:val="28"/>
        </w:rPr>
        <w:t>визнач</w:t>
      </w:r>
      <w:r w:rsidR="007D0197">
        <w:rPr>
          <w:sz w:val="28"/>
          <w:szCs w:val="28"/>
        </w:rPr>
        <w:t>ено</w:t>
      </w:r>
      <w:r w:rsidR="009647CE">
        <w:rPr>
          <w:sz w:val="28"/>
          <w:szCs w:val="28"/>
        </w:rPr>
        <w:t xml:space="preserve"> </w:t>
      </w:r>
      <w:r w:rsidR="0048148B">
        <w:rPr>
          <w:sz w:val="28"/>
          <w:szCs w:val="28"/>
        </w:rPr>
        <w:t>ініціатора законодавчої ініціативи</w:t>
      </w:r>
      <w:r w:rsidR="008043ED">
        <w:rPr>
          <w:sz w:val="28"/>
          <w:szCs w:val="28"/>
        </w:rPr>
        <w:t xml:space="preserve"> </w:t>
      </w:r>
      <w:r w:rsidR="00B16D79">
        <w:rPr>
          <w:sz w:val="28"/>
          <w:szCs w:val="28"/>
        </w:rPr>
        <w:t xml:space="preserve">заступника </w:t>
      </w:r>
      <w:r w:rsidR="00B16D79" w:rsidRPr="00BD59E9">
        <w:rPr>
          <w:spacing w:val="-2"/>
          <w:sz w:val="28"/>
          <w:szCs w:val="28"/>
        </w:rPr>
        <w:t xml:space="preserve">Голови </w:t>
      </w:r>
      <w:r w:rsidR="00585493" w:rsidRPr="00BD59E9">
        <w:rPr>
          <w:spacing w:val="-2"/>
          <w:sz w:val="28"/>
          <w:szCs w:val="28"/>
        </w:rPr>
        <w:t xml:space="preserve">Комітету народного депутата України </w:t>
      </w:r>
      <w:proofErr w:type="spellStart"/>
      <w:r w:rsidR="00B16D79" w:rsidRPr="00BD59E9">
        <w:rPr>
          <w:spacing w:val="-2"/>
          <w:sz w:val="28"/>
          <w:szCs w:val="28"/>
        </w:rPr>
        <w:t>Демчака</w:t>
      </w:r>
      <w:proofErr w:type="spellEnd"/>
      <w:r w:rsidR="00B16D79" w:rsidRPr="00BD59E9">
        <w:rPr>
          <w:spacing w:val="-2"/>
          <w:sz w:val="28"/>
          <w:szCs w:val="28"/>
        </w:rPr>
        <w:t xml:space="preserve"> Р.Є</w:t>
      </w:r>
      <w:r w:rsidR="006E122D" w:rsidRPr="00BD59E9">
        <w:rPr>
          <w:spacing w:val="-2"/>
          <w:sz w:val="28"/>
          <w:szCs w:val="28"/>
        </w:rPr>
        <w:t>.</w:t>
      </w:r>
    </w:p>
    <w:p w:rsidR="007D0197" w:rsidRDefault="007D0197" w:rsidP="0063122E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Висновок Головного науково-експертного управління Апарату Верховної Ради України додається.</w:t>
      </w:r>
    </w:p>
    <w:p w:rsidR="007D0197" w:rsidRDefault="007D0197" w:rsidP="0063122E">
      <w:pPr>
        <w:ind w:firstLine="709"/>
        <w:jc w:val="both"/>
        <w:rPr>
          <w:spacing w:val="-2"/>
          <w:sz w:val="28"/>
          <w:szCs w:val="28"/>
        </w:rPr>
      </w:pPr>
    </w:p>
    <w:p w:rsidR="007D0197" w:rsidRDefault="007D0197" w:rsidP="0063122E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Додаток: згадане за текстом на 7 арк.</w:t>
      </w:r>
    </w:p>
    <w:p w:rsidR="00585493" w:rsidRDefault="00585493" w:rsidP="00A4631F">
      <w:pPr>
        <w:ind w:firstLine="709"/>
        <w:jc w:val="both"/>
        <w:rPr>
          <w:noProof/>
          <w:sz w:val="24"/>
          <w:szCs w:val="24"/>
        </w:rPr>
      </w:pPr>
    </w:p>
    <w:p w:rsidR="0063122E" w:rsidRPr="007D7BEF" w:rsidRDefault="0063122E" w:rsidP="00A4631F">
      <w:pPr>
        <w:ind w:firstLine="709"/>
        <w:jc w:val="both"/>
        <w:rPr>
          <w:noProof/>
          <w:sz w:val="24"/>
          <w:szCs w:val="24"/>
        </w:rPr>
      </w:pPr>
    </w:p>
    <w:p w:rsidR="0063122E" w:rsidRPr="00585493" w:rsidRDefault="0063122E" w:rsidP="0063122E">
      <w:pPr>
        <w:ind w:firstLine="709"/>
        <w:jc w:val="both"/>
        <w:rPr>
          <w:b/>
          <w:bCs/>
          <w:sz w:val="28"/>
          <w:szCs w:val="28"/>
        </w:rPr>
      </w:pPr>
      <w:r w:rsidRPr="00585493">
        <w:rPr>
          <w:b/>
          <w:bCs/>
          <w:sz w:val="28"/>
          <w:szCs w:val="28"/>
        </w:rPr>
        <w:t>Перший заступник</w:t>
      </w:r>
    </w:p>
    <w:p w:rsidR="0063122E" w:rsidRDefault="0063122E" w:rsidP="0063122E">
      <w:pPr>
        <w:ind w:firstLine="709"/>
        <w:jc w:val="both"/>
        <w:rPr>
          <w:b/>
          <w:bCs/>
          <w:sz w:val="28"/>
          <w:szCs w:val="28"/>
        </w:rPr>
      </w:pPr>
      <w:r w:rsidRPr="00585493">
        <w:rPr>
          <w:b/>
          <w:bCs/>
          <w:sz w:val="28"/>
          <w:szCs w:val="28"/>
        </w:rPr>
        <w:t>Голови Комітету</w:t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  <w:t>М.В.</w:t>
      </w:r>
      <w:r>
        <w:rPr>
          <w:b/>
          <w:bCs/>
          <w:sz w:val="28"/>
          <w:szCs w:val="28"/>
        </w:rPr>
        <w:t xml:space="preserve"> </w:t>
      </w:r>
      <w:r w:rsidRPr="00585493">
        <w:rPr>
          <w:b/>
          <w:bCs/>
          <w:sz w:val="28"/>
          <w:szCs w:val="28"/>
        </w:rPr>
        <w:t>ДОВБЕНКО</w:t>
      </w:r>
    </w:p>
    <w:p w:rsidR="0063122E" w:rsidRDefault="0063122E" w:rsidP="0063122E">
      <w:pPr>
        <w:ind w:firstLine="709"/>
        <w:jc w:val="both"/>
        <w:rPr>
          <w:b/>
          <w:bCs/>
          <w:sz w:val="28"/>
          <w:szCs w:val="28"/>
        </w:rPr>
      </w:pPr>
    </w:p>
    <w:p w:rsidR="0063122E" w:rsidRDefault="0063122E" w:rsidP="0063122E">
      <w:pPr>
        <w:ind w:firstLine="709"/>
        <w:jc w:val="both"/>
        <w:rPr>
          <w:b/>
          <w:bCs/>
          <w:sz w:val="28"/>
          <w:szCs w:val="28"/>
        </w:rPr>
      </w:pPr>
      <w:bookmarkStart w:id="1" w:name="_GoBack"/>
      <w:bookmarkEnd w:id="1"/>
    </w:p>
    <w:p w:rsidR="0063122E" w:rsidRDefault="0063122E" w:rsidP="0063122E">
      <w:pPr>
        <w:ind w:firstLine="709"/>
        <w:jc w:val="both"/>
        <w:rPr>
          <w:b/>
          <w:bCs/>
          <w:sz w:val="28"/>
          <w:szCs w:val="28"/>
        </w:rPr>
      </w:pPr>
    </w:p>
    <w:p w:rsidR="0063122E" w:rsidRDefault="0063122E" w:rsidP="0063122E">
      <w:pPr>
        <w:ind w:firstLine="709"/>
        <w:jc w:val="both"/>
        <w:rPr>
          <w:b/>
          <w:bCs/>
          <w:sz w:val="28"/>
          <w:szCs w:val="28"/>
        </w:rPr>
      </w:pPr>
    </w:p>
    <w:p w:rsidR="0063122E" w:rsidRDefault="0063122E" w:rsidP="0063122E">
      <w:pPr>
        <w:spacing w:line="120" w:lineRule="exact"/>
        <w:ind w:firstLine="709"/>
        <w:jc w:val="both"/>
        <w:rPr>
          <w:color w:val="000000"/>
          <w:sz w:val="18"/>
          <w:szCs w:val="24"/>
        </w:rPr>
      </w:pPr>
    </w:p>
    <w:p w:rsidR="0063122E" w:rsidRDefault="0063122E" w:rsidP="0063122E">
      <w:pPr>
        <w:spacing w:line="120" w:lineRule="exact"/>
        <w:ind w:firstLine="709"/>
        <w:jc w:val="both"/>
        <w:rPr>
          <w:color w:val="000000"/>
          <w:sz w:val="18"/>
          <w:szCs w:val="24"/>
        </w:rPr>
      </w:pPr>
    </w:p>
    <w:p w:rsidR="0063122E" w:rsidRDefault="0063122E" w:rsidP="0063122E">
      <w:pPr>
        <w:spacing w:line="120" w:lineRule="exact"/>
        <w:ind w:firstLine="709"/>
        <w:jc w:val="both"/>
        <w:rPr>
          <w:color w:val="000000"/>
          <w:sz w:val="18"/>
          <w:szCs w:val="24"/>
        </w:rPr>
      </w:pPr>
    </w:p>
    <w:p w:rsidR="0063122E" w:rsidRPr="007D7BEF" w:rsidRDefault="0063122E" w:rsidP="0063122E">
      <w:pPr>
        <w:spacing w:line="120" w:lineRule="exact"/>
        <w:ind w:firstLine="709"/>
        <w:jc w:val="both"/>
        <w:rPr>
          <w:color w:val="000000"/>
          <w:sz w:val="18"/>
          <w:szCs w:val="24"/>
        </w:rPr>
      </w:pPr>
    </w:p>
    <w:p w:rsidR="0063122E" w:rsidRPr="007D7BEF" w:rsidRDefault="0063122E" w:rsidP="0063122E">
      <w:pPr>
        <w:spacing w:line="120" w:lineRule="exact"/>
        <w:ind w:firstLine="709"/>
        <w:jc w:val="both"/>
        <w:rPr>
          <w:color w:val="000000"/>
          <w:sz w:val="18"/>
          <w:szCs w:val="24"/>
        </w:rPr>
      </w:pPr>
    </w:p>
    <w:p w:rsidR="0063122E" w:rsidRPr="007D7BEF" w:rsidRDefault="0063122E" w:rsidP="0063122E">
      <w:pPr>
        <w:spacing w:line="180" w:lineRule="exact"/>
        <w:ind w:firstLine="709"/>
        <w:jc w:val="both"/>
        <w:rPr>
          <w:color w:val="000000"/>
          <w:sz w:val="18"/>
          <w:szCs w:val="24"/>
          <w:lang w:val="ru-RU"/>
        </w:rPr>
      </w:pPr>
      <w:r w:rsidRPr="007D7BEF">
        <w:rPr>
          <w:color w:val="000000"/>
          <w:sz w:val="18"/>
          <w:szCs w:val="24"/>
          <w:lang w:val="ru-RU"/>
        </w:rPr>
        <w:t>Вик. А.Мороз</w:t>
      </w:r>
    </w:p>
    <w:p w:rsidR="0063122E" w:rsidRPr="007D7BEF" w:rsidRDefault="0063122E" w:rsidP="0063122E">
      <w:pPr>
        <w:spacing w:line="180" w:lineRule="exact"/>
        <w:ind w:firstLine="709"/>
        <w:jc w:val="both"/>
        <w:rPr>
          <w:b/>
          <w:bCs/>
          <w:sz w:val="28"/>
          <w:szCs w:val="28"/>
        </w:rPr>
      </w:pPr>
      <w:r w:rsidRPr="007D7BEF">
        <w:rPr>
          <w:color w:val="000000"/>
          <w:sz w:val="18"/>
          <w:szCs w:val="18"/>
          <w:lang w:val="ru-RU"/>
        </w:rPr>
        <w:sym w:font="Wingdings 2" w:char="F027"/>
      </w:r>
      <w:r w:rsidRPr="007D7BEF">
        <w:rPr>
          <w:color w:val="000000"/>
          <w:sz w:val="18"/>
          <w:szCs w:val="24"/>
          <w:lang w:val="ru-RU"/>
        </w:rPr>
        <w:t xml:space="preserve"> 255-27-36</w:t>
      </w:r>
    </w:p>
    <w:sectPr w:rsidR="0063122E" w:rsidRPr="007D7BEF" w:rsidSect="00F51E98">
      <w:footerReference w:type="even" r:id="rId8"/>
      <w:footerReference w:type="default" r:id="rId9"/>
      <w:pgSz w:w="11906" w:h="16838" w:code="9"/>
      <w:pgMar w:top="851" w:right="1134" w:bottom="851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A72" w:rsidRDefault="00257A72">
      <w:r>
        <w:separator/>
      </w:r>
    </w:p>
  </w:endnote>
  <w:endnote w:type="continuationSeparator" w:id="0">
    <w:p w:rsidR="00257A72" w:rsidRDefault="0025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C0D" w:rsidRDefault="00CA0C0D" w:rsidP="00FF59A8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9D6064">
      <w:rPr>
        <w:rStyle w:val="af2"/>
        <w:noProof/>
      </w:rPr>
      <w:t>1</w:t>
    </w:r>
    <w:r>
      <w:rPr>
        <w:rStyle w:val="af2"/>
      </w:rPr>
      <w:fldChar w:fldCharType="end"/>
    </w:r>
  </w:p>
  <w:p w:rsidR="00CA0C0D" w:rsidRDefault="00CA0C0D" w:rsidP="0065749A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031944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51E98" w:rsidRPr="00F51E98" w:rsidRDefault="00F51E98">
        <w:pPr>
          <w:pStyle w:val="af0"/>
          <w:jc w:val="center"/>
          <w:rPr>
            <w:sz w:val="24"/>
            <w:szCs w:val="24"/>
          </w:rPr>
        </w:pPr>
        <w:r w:rsidRPr="00F51E98">
          <w:rPr>
            <w:sz w:val="24"/>
            <w:szCs w:val="24"/>
          </w:rPr>
          <w:fldChar w:fldCharType="begin"/>
        </w:r>
        <w:r w:rsidRPr="00F51E98">
          <w:rPr>
            <w:sz w:val="24"/>
            <w:szCs w:val="24"/>
          </w:rPr>
          <w:instrText>PAGE   \* MERGEFORMAT</w:instrText>
        </w:r>
        <w:r w:rsidRPr="00F51E98">
          <w:rPr>
            <w:sz w:val="24"/>
            <w:szCs w:val="24"/>
          </w:rPr>
          <w:fldChar w:fldCharType="separate"/>
        </w:r>
        <w:r w:rsidR="008D0176">
          <w:rPr>
            <w:noProof/>
            <w:sz w:val="24"/>
            <w:szCs w:val="24"/>
          </w:rPr>
          <w:t>2</w:t>
        </w:r>
        <w:r w:rsidRPr="00F51E98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A72" w:rsidRDefault="00257A72">
      <w:r>
        <w:separator/>
      </w:r>
    </w:p>
  </w:footnote>
  <w:footnote w:type="continuationSeparator" w:id="0">
    <w:p w:rsidR="00257A72" w:rsidRDefault="00257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004"/>
    <w:multiLevelType w:val="hybridMultilevel"/>
    <w:tmpl w:val="FFBEBF46"/>
    <w:lvl w:ilvl="0" w:tplc="A9CEED6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 w15:restartNumberingAfterBreak="0">
    <w:nsid w:val="1CFA4AD6"/>
    <w:multiLevelType w:val="hybridMultilevel"/>
    <w:tmpl w:val="815AD21E"/>
    <w:lvl w:ilvl="0" w:tplc="0422000F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0D84575"/>
    <w:multiLevelType w:val="hybridMultilevel"/>
    <w:tmpl w:val="D8FA9FB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6358C"/>
    <w:multiLevelType w:val="hybridMultilevel"/>
    <w:tmpl w:val="474CA748"/>
    <w:lvl w:ilvl="0" w:tplc="A118B08A">
      <w:start w:val="5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" w15:restartNumberingAfterBreak="0">
    <w:nsid w:val="4A3F0977"/>
    <w:multiLevelType w:val="hybridMultilevel"/>
    <w:tmpl w:val="815AD2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D2551"/>
    <w:multiLevelType w:val="hybridMultilevel"/>
    <w:tmpl w:val="131C65F8"/>
    <w:lvl w:ilvl="0" w:tplc="B1686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2D7C82"/>
    <w:multiLevelType w:val="singleLevel"/>
    <w:tmpl w:val="B448B0E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F65209F"/>
    <w:multiLevelType w:val="multilevel"/>
    <w:tmpl w:val="1CAC797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left"/>
      <w:pPr>
        <w:ind w:left="2301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3021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74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46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18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90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62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341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8D"/>
    <w:rsid w:val="00024C5C"/>
    <w:rsid w:val="00027210"/>
    <w:rsid w:val="00031740"/>
    <w:rsid w:val="0004560A"/>
    <w:rsid w:val="00050975"/>
    <w:rsid w:val="0005524D"/>
    <w:rsid w:val="00073042"/>
    <w:rsid w:val="000B0234"/>
    <w:rsid w:val="000B08B4"/>
    <w:rsid w:val="000B575C"/>
    <w:rsid w:val="000C2DA5"/>
    <w:rsid w:val="000D10AA"/>
    <w:rsid w:val="000E445F"/>
    <w:rsid w:val="000F544E"/>
    <w:rsid w:val="00105923"/>
    <w:rsid w:val="00137CA6"/>
    <w:rsid w:val="0014140A"/>
    <w:rsid w:val="00153321"/>
    <w:rsid w:val="0015685C"/>
    <w:rsid w:val="001638BF"/>
    <w:rsid w:val="00167884"/>
    <w:rsid w:val="001812F3"/>
    <w:rsid w:val="00194754"/>
    <w:rsid w:val="001B3665"/>
    <w:rsid w:val="001B48A5"/>
    <w:rsid w:val="001C3EC3"/>
    <w:rsid w:val="001D0BD8"/>
    <w:rsid w:val="001D761C"/>
    <w:rsid w:val="001E729F"/>
    <w:rsid w:val="00224FCB"/>
    <w:rsid w:val="002362BA"/>
    <w:rsid w:val="002425E6"/>
    <w:rsid w:val="00245A78"/>
    <w:rsid w:val="00257A72"/>
    <w:rsid w:val="00267069"/>
    <w:rsid w:val="00285308"/>
    <w:rsid w:val="00290767"/>
    <w:rsid w:val="002E3FA5"/>
    <w:rsid w:val="002E5038"/>
    <w:rsid w:val="002F6C2C"/>
    <w:rsid w:val="002F6F55"/>
    <w:rsid w:val="0030260A"/>
    <w:rsid w:val="003132AE"/>
    <w:rsid w:val="00321612"/>
    <w:rsid w:val="00325948"/>
    <w:rsid w:val="00341903"/>
    <w:rsid w:val="003471D1"/>
    <w:rsid w:val="00355CE1"/>
    <w:rsid w:val="00381BEE"/>
    <w:rsid w:val="00387FD0"/>
    <w:rsid w:val="003A7443"/>
    <w:rsid w:val="003B4FB9"/>
    <w:rsid w:val="003D7EE2"/>
    <w:rsid w:val="003E5A24"/>
    <w:rsid w:val="003F163A"/>
    <w:rsid w:val="00401366"/>
    <w:rsid w:val="00401C08"/>
    <w:rsid w:val="00402190"/>
    <w:rsid w:val="00413819"/>
    <w:rsid w:val="004151D7"/>
    <w:rsid w:val="00420DF1"/>
    <w:rsid w:val="004266B1"/>
    <w:rsid w:val="0044016A"/>
    <w:rsid w:val="00453B3E"/>
    <w:rsid w:val="00454C16"/>
    <w:rsid w:val="0047692C"/>
    <w:rsid w:val="0048148B"/>
    <w:rsid w:val="00486E38"/>
    <w:rsid w:val="004B306F"/>
    <w:rsid w:val="004C0AB8"/>
    <w:rsid w:val="004E01CB"/>
    <w:rsid w:val="004E7ECB"/>
    <w:rsid w:val="004F23ED"/>
    <w:rsid w:val="0050517E"/>
    <w:rsid w:val="00515135"/>
    <w:rsid w:val="0052381F"/>
    <w:rsid w:val="005352DB"/>
    <w:rsid w:val="00541988"/>
    <w:rsid w:val="00551437"/>
    <w:rsid w:val="00561D56"/>
    <w:rsid w:val="00577566"/>
    <w:rsid w:val="00582DB8"/>
    <w:rsid w:val="00584FE7"/>
    <w:rsid w:val="00585493"/>
    <w:rsid w:val="00591AF1"/>
    <w:rsid w:val="00597877"/>
    <w:rsid w:val="005A00E3"/>
    <w:rsid w:val="005A1975"/>
    <w:rsid w:val="005B3C8D"/>
    <w:rsid w:val="005B7186"/>
    <w:rsid w:val="005C0C80"/>
    <w:rsid w:val="005C569D"/>
    <w:rsid w:val="005C70E3"/>
    <w:rsid w:val="005D46FC"/>
    <w:rsid w:val="005E59C9"/>
    <w:rsid w:val="005F407D"/>
    <w:rsid w:val="005F451C"/>
    <w:rsid w:val="005F5D19"/>
    <w:rsid w:val="00607AFF"/>
    <w:rsid w:val="00625945"/>
    <w:rsid w:val="0063122E"/>
    <w:rsid w:val="00654B5D"/>
    <w:rsid w:val="0065749A"/>
    <w:rsid w:val="006624F9"/>
    <w:rsid w:val="00677C19"/>
    <w:rsid w:val="006D19E3"/>
    <w:rsid w:val="006D7E03"/>
    <w:rsid w:val="006E122D"/>
    <w:rsid w:val="006E5B16"/>
    <w:rsid w:val="006F3639"/>
    <w:rsid w:val="006F42A4"/>
    <w:rsid w:val="006F6249"/>
    <w:rsid w:val="00706413"/>
    <w:rsid w:val="007176A6"/>
    <w:rsid w:val="007218D7"/>
    <w:rsid w:val="00722306"/>
    <w:rsid w:val="00726B58"/>
    <w:rsid w:val="00762304"/>
    <w:rsid w:val="00774621"/>
    <w:rsid w:val="0078019E"/>
    <w:rsid w:val="00781490"/>
    <w:rsid w:val="007B0F37"/>
    <w:rsid w:val="007D0197"/>
    <w:rsid w:val="007D3DD6"/>
    <w:rsid w:val="007D7BEF"/>
    <w:rsid w:val="007E60AC"/>
    <w:rsid w:val="008038BD"/>
    <w:rsid w:val="008043ED"/>
    <w:rsid w:val="0084580A"/>
    <w:rsid w:val="00845DA1"/>
    <w:rsid w:val="0085107C"/>
    <w:rsid w:val="00852F77"/>
    <w:rsid w:val="00855E9D"/>
    <w:rsid w:val="0086182A"/>
    <w:rsid w:val="00861EEC"/>
    <w:rsid w:val="008C780F"/>
    <w:rsid w:val="008D0176"/>
    <w:rsid w:val="008E0960"/>
    <w:rsid w:val="008E0E9E"/>
    <w:rsid w:val="008E7173"/>
    <w:rsid w:val="00905E0B"/>
    <w:rsid w:val="00905F01"/>
    <w:rsid w:val="0091622A"/>
    <w:rsid w:val="00917C52"/>
    <w:rsid w:val="009321D9"/>
    <w:rsid w:val="0093714A"/>
    <w:rsid w:val="009647CE"/>
    <w:rsid w:val="00972EF6"/>
    <w:rsid w:val="00994665"/>
    <w:rsid w:val="009A086B"/>
    <w:rsid w:val="009B715F"/>
    <w:rsid w:val="009D6064"/>
    <w:rsid w:val="009D7ECF"/>
    <w:rsid w:val="009E006B"/>
    <w:rsid w:val="009E0AC9"/>
    <w:rsid w:val="009E2D4C"/>
    <w:rsid w:val="009F2DD1"/>
    <w:rsid w:val="00A11DE7"/>
    <w:rsid w:val="00A1200F"/>
    <w:rsid w:val="00A20754"/>
    <w:rsid w:val="00A32697"/>
    <w:rsid w:val="00A3409D"/>
    <w:rsid w:val="00A3753B"/>
    <w:rsid w:val="00A4114E"/>
    <w:rsid w:val="00A44B02"/>
    <w:rsid w:val="00A4631F"/>
    <w:rsid w:val="00A70F24"/>
    <w:rsid w:val="00AA1799"/>
    <w:rsid w:val="00AA5F74"/>
    <w:rsid w:val="00AB5F24"/>
    <w:rsid w:val="00AC28E0"/>
    <w:rsid w:val="00AF4209"/>
    <w:rsid w:val="00B0007C"/>
    <w:rsid w:val="00B01F76"/>
    <w:rsid w:val="00B030DD"/>
    <w:rsid w:val="00B16D79"/>
    <w:rsid w:val="00B42413"/>
    <w:rsid w:val="00B4469E"/>
    <w:rsid w:val="00B548B3"/>
    <w:rsid w:val="00B73613"/>
    <w:rsid w:val="00B83C1D"/>
    <w:rsid w:val="00B8572D"/>
    <w:rsid w:val="00B914AD"/>
    <w:rsid w:val="00B92982"/>
    <w:rsid w:val="00BA5687"/>
    <w:rsid w:val="00BB7471"/>
    <w:rsid w:val="00BC584B"/>
    <w:rsid w:val="00BC6D8C"/>
    <w:rsid w:val="00BD59E9"/>
    <w:rsid w:val="00BE38AC"/>
    <w:rsid w:val="00C0390A"/>
    <w:rsid w:val="00C04EA8"/>
    <w:rsid w:val="00C171B9"/>
    <w:rsid w:val="00C31572"/>
    <w:rsid w:val="00C42C69"/>
    <w:rsid w:val="00C55380"/>
    <w:rsid w:val="00C70DAB"/>
    <w:rsid w:val="00C7134E"/>
    <w:rsid w:val="00C833C1"/>
    <w:rsid w:val="00C950A5"/>
    <w:rsid w:val="00CA0C0D"/>
    <w:rsid w:val="00CA40D8"/>
    <w:rsid w:val="00CA5F54"/>
    <w:rsid w:val="00CF095E"/>
    <w:rsid w:val="00CF1290"/>
    <w:rsid w:val="00D049B7"/>
    <w:rsid w:val="00D314C2"/>
    <w:rsid w:val="00D32ED8"/>
    <w:rsid w:val="00D411CF"/>
    <w:rsid w:val="00D474DF"/>
    <w:rsid w:val="00D52F9C"/>
    <w:rsid w:val="00D52FBA"/>
    <w:rsid w:val="00D561C0"/>
    <w:rsid w:val="00D72952"/>
    <w:rsid w:val="00D77846"/>
    <w:rsid w:val="00D80564"/>
    <w:rsid w:val="00D844B2"/>
    <w:rsid w:val="00D95A98"/>
    <w:rsid w:val="00DA4E9A"/>
    <w:rsid w:val="00DB0707"/>
    <w:rsid w:val="00DC2202"/>
    <w:rsid w:val="00DC6EB6"/>
    <w:rsid w:val="00DF0F39"/>
    <w:rsid w:val="00E010FE"/>
    <w:rsid w:val="00E0588E"/>
    <w:rsid w:val="00E1072D"/>
    <w:rsid w:val="00E1239B"/>
    <w:rsid w:val="00E22F9C"/>
    <w:rsid w:val="00E30080"/>
    <w:rsid w:val="00E81B94"/>
    <w:rsid w:val="00E92C6E"/>
    <w:rsid w:val="00EA122F"/>
    <w:rsid w:val="00ED7120"/>
    <w:rsid w:val="00EE1D85"/>
    <w:rsid w:val="00EE1FE2"/>
    <w:rsid w:val="00EE48F3"/>
    <w:rsid w:val="00EF6FDF"/>
    <w:rsid w:val="00F30A8F"/>
    <w:rsid w:val="00F4270A"/>
    <w:rsid w:val="00F43F60"/>
    <w:rsid w:val="00F510E2"/>
    <w:rsid w:val="00F51E98"/>
    <w:rsid w:val="00F710E3"/>
    <w:rsid w:val="00F833F0"/>
    <w:rsid w:val="00FA11D2"/>
    <w:rsid w:val="00FA6ECE"/>
    <w:rsid w:val="00FB05A7"/>
    <w:rsid w:val="00FB1D67"/>
    <w:rsid w:val="00FD3D4F"/>
    <w:rsid w:val="00FE6A59"/>
    <w:rsid w:val="00FF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A977D7"/>
  <w14:defaultImageDpi w14:val="0"/>
  <w15:docId w15:val="{A1B159F5-2DB7-4C7D-9D50-D86E82879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C8D"/>
    <w:rPr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16D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B0234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5B3C8D"/>
    <w:pPr>
      <w:jc w:val="center"/>
    </w:pPr>
    <w:rPr>
      <w:sz w:val="28"/>
    </w:rPr>
  </w:style>
  <w:style w:type="character" w:customStyle="1" w:styleId="a4">
    <w:name w:val="Назва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customStyle="1" w:styleId="a5">
    <w:name w:val="Назва документа"/>
    <w:basedOn w:val="a"/>
    <w:next w:val="a"/>
    <w:rsid w:val="005B3C8D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customStyle="1" w:styleId="a6">
    <w:name w:val="Нормальний текст"/>
    <w:basedOn w:val="a"/>
    <w:rsid w:val="00F4270A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a7">
    <w:name w:val="Body Text"/>
    <w:basedOn w:val="a"/>
    <w:link w:val="a8"/>
    <w:uiPriority w:val="99"/>
    <w:rsid w:val="00285308"/>
    <w:pPr>
      <w:spacing w:line="260" w:lineRule="auto"/>
      <w:jc w:val="both"/>
    </w:pPr>
    <w:rPr>
      <w:sz w:val="28"/>
    </w:rPr>
  </w:style>
  <w:style w:type="character" w:customStyle="1" w:styleId="a8">
    <w:name w:val="Основний текст Знак"/>
    <w:basedOn w:val="a0"/>
    <w:link w:val="a7"/>
    <w:uiPriority w:val="99"/>
    <w:semiHidden/>
    <w:rPr>
      <w:lang w:eastAsia="ru-RU"/>
    </w:rPr>
  </w:style>
  <w:style w:type="paragraph" w:styleId="a9">
    <w:name w:val="Body Text Indent"/>
    <w:basedOn w:val="a"/>
    <w:link w:val="aa"/>
    <w:uiPriority w:val="99"/>
    <w:rsid w:val="00285308"/>
    <w:pPr>
      <w:spacing w:line="260" w:lineRule="auto"/>
      <w:ind w:firstLine="567"/>
      <w:jc w:val="both"/>
    </w:pPr>
    <w:rPr>
      <w:sz w:val="28"/>
    </w:rPr>
  </w:style>
  <w:style w:type="character" w:customStyle="1" w:styleId="aa">
    <w:name w:val="Основний текст з відступом Знак"/>
    <w:basedOn w:val="a0"/>
    <w:link w:val="a9"/>
    <w:uiPriority w:val="99"/>
    <w:semiHidden/>
    <w:rPr>
      <w:lang w:eastAsia="ru-RU"/>
    </w:rPr>
  </w:style>
  <w:style w:type="paragraph" w:styleId="21">
    <w:name w:val="Body Text 2"/>
    <w:basedOn w:val="a"/>
    <w:link w:val="22"/>
    <w:uiPriority w:val="99"/>
    <w:rsid w:val="00285308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Pr>
      <w:lang w:eastAsia="ru-RU"/>
    </w:rPr>
  </w:style>
  <w:style w:type="paragraph" w:customStyle="1" w:styleId="ab">
    <w:name w:val="Îñíîâíîé òåêñò ñ îòñòóïîì"/>
    <w:basedOn w:val="a"/>
    <w:rsid w:val="00285308"/>
    <w:pPr>
      <w:widowControl w:val="0"/>
      <w:ind w:right="-766" w:firstLine="720"/>
      <w:jc w:val="both"/>
    </w:pPr>
    <w:rPr>
      <w:rFonts w:ascii="Times New Roman CYR" w:hAnsi="Times New Roman CYR"/>
      <w:b/>
      <w:sz w:val="24"/>
      <w:szCs w:val="28"/>
    </w:rPr>
  </w:style>
  <w:style w:type="paragraph" w:customStyle="1" w:styleId="ac">
    <w:name w:val="! ТХТ"/>
    <w:rsid w:val="00153321"/>
    <w:pPr>
      <w:widowControl w:val="0"/>
      <w:spacing w:before="111" w:after="111"/>
      <w:ind w:firstLine="720"/>
      <w:jc w:val="both"/>
    </w:pPr>
    <w:rPr>
      <w:color w:val="000000"/>
      <w:sz w:val="28"/>
      <w:szCs w:val="28"/>
      <w:lang w:eastAsia="ru-RU"/>
    </w:rPr>
  </w:style>
  <w:style w:type="paragraph" w:customStyle="1" w:styleId="Iauiue">
    <w:name w:val="Iau?iue"/>
    <w:rsid w:val="00D95A98"/>
    <w:pPr>
      <w:widowControl w:val="0"/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"/>
    <w:link w:val="24"/>
    <w:uiPriority w:val="99"/>
    <w:rsid w:val="00D95A98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rPr>
      <w:lang w:eastAsia="ru-RU"/>
    </w:rPr>
  </w:style>
  <w:style w:type="table" w:styleId="ad">
    <w:name w:val="Table Grid"/>
    <w:basedOn w:val="a1"/>
    <w:uiPriority w:val="39"/>
    <w:rsid w:val="005C7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_о___іїР__ ¾¬Ð"/>
    <w:basedOn w:val="a"/>
    <w:rsid w:val="0003174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af">
    <w:name w:val="Знак"/>
    <w:basedOn w:val="a"/>
    <w:rsid w:val="005A1975"/>
    <w:rPr>
      <w:rFonts w:ascii="Verdana" w:hAnsi="Verdana"/>
      <w:lang w:val="en-US" w:eastAsia="en-US"/>
    </w:rPr>
  </w:style>
  <w:style w:type="paragraph" w:styleId="af0">
    <w:name w:val="footer"/>
    <w:basedOn w:val="a"/>
    <w:link w:val="af1"/>
    <w:uiPriority w:val="99"/>
    <w:rsid w:val="0065749A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Pr>
      <w:lang w:eastAsia="ru-RU"/>
    </w:rPr>
  </w:style>
  <w:style w:type="character" w:styleId="af2">
    <w:name w:val="page number"/>
    <w:basedOn w:val="a0"/>
    <w:uiPriority w:val="99"/>
    <w:rsid w:val="0065749A"/>
    <w:rPr>
      <w:rFonts w:cs="Times New Roman"/>
    </w:rPr>
  </w:style>
  <w:style w:type="paragraph" w:styleId="af3">
    <w:name w:val="header"/>
    <w:basedOn w:val="a"/>
    <w:link w:val="af4"/>
    <w:uiPriority w:val="99"/>
    <w:rsid w:val="005A00E3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semiHidden/>
    <w:rPr>
      <w:lang w:eastAsia="ru-RU"/>
    </w:rPr>
  </w:style>
  <w:style w:type="paragraph" w:styleId="af5">
    <w:name w:val="Balloon Text"/>
    <w:basedOn w:val="a"/>
    <w:link w:val="af6"/>
    <w:uiPriority w:val="99"/>
    <w:semiHidden/>
    <w:rsid w:val="00584FE7"/>
    <w:rPr>
      <w:rFonts w:ascii="Tahoma" w:hAnsi="Tahoma" w:cs="Tahoma"/>
      <w:sz w:val="16"/>
      <w:szCs w:val="16"/>
    </w:rPr>
  </w:style>
  <w:style w:type="character" w:customStyle="1" w:styleId="af6">
    <w:name w:val="Текст у виносці Знак"/>
    <w:basedOn w:val="a0"/>
    <w:link w:val="af5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f7">
    <w:name w:val="List Paragraph"/>
    <w:basedOn w:val="a"/>
    <w:uiPriority w:val="34"/>
    <w:qFormat/>
    <w:rsid w:val="000B023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B0234"/>
    <w:rPr>
      <w:b/>
      <w:bCs/>
      <w:sz w:val="27"/>
      <w:szCs w:val="27"/>
    </w:rPr>
  </w:style>
  <w:style w:type="character" w:styleId="af8">
    <w:name w:val="Hyperlink"/>
    <w:basedOn w:val="a0"/>
    <w:uiPriority w:val="99"/>
    <w:unhideWhenUsed/>
    <w:rsid w:val="000B0234"/>
    <w:rPr>
      <w:color w:val="0000FF"/>
      <w:u w:val="single"/>
    </w:rPr>
  </w:style>
  <w:style w:type="paragraph" w:customStyle="1" w:styleId="Igor">
    <w:name w:val="Igor"/>
    <w:basedOn w:val="a"/>
    <w:autoRedefine/>
    <w:rsid w:val="000D10AA"/>
    <w:pPr>
      <w:spacing w:before="120" w:after="120"/>
      <w:ind w:firstLine="709"/>
      <w:jc w:val="both"/>
    </w:pPr>
    <w:rPr>
      <w:sz w:val="28"/>
      <w:szCs w:val="24"/>
    </w:rPr>
  </w:style>
  <w:style w:type="paragraph" w:styleId="31">
    <w:name w:val="Body Text Indent 3"/>
    <w:basedOn w:val="a"/>
    <w:link w:val="32"/>
    <w:rsid w:val="00585493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rsid w:val="00585493"/>
    <w:rPr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B16D7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rvps17">
    <w:name w:val="rvps17"/>
    <w:basedOn w:val="a"/>
    <w:rsid w:val="0047692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70">
    <w:name w:val="rvts70"/>
    <w:basedOn w:val="a0"/>
    <w:rsid w:val="0047692C"/>
  </w:style>
  <w:style w:type="character" w:customStyle="1" w:styleId="rvts66">
    <w:name w:val="rvts66"/>
    <w:basedOn w:val="a0"/>
    <w:rsid w:val="0047692C"/>
  </w:style>
  <w:style w:type="paragraph" w:customStyle="1" w:styleId="rvps6">
    <w:name w:val="rvps6"/>
    <w:basedOn w:val="a"/>
    <w:rsid w:val="0047692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47692C"/>
  </w:style>
  <w:style w:type="paragraph" w:customStyle="1" w:styleId="rvps2">
    <w:name w:val="rvps2"/>
    <w:basedOn w:val="a"/>
    <w:rsid w:val="0047692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52">
    <w:name w:val="rvts52"/>
    <w:basedOn w:val="a0"/>
    <w:rsid w:val="0047692C"/>
  </w:style>
  <w:style w:type="character" w:customStyle="1" w:styleId="rvts44">
    <w:name w:val="rvts44"/>
    <w:basedOn w:val="a0"/>
    <w:rsid w:val="006E5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7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0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3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33793-4D1D-4A3C-BDB1-3507E3A27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SSMSC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svyryda</dc:creator>
  <cp:keywords/>
  <dc:description/>
  <cp:lastModifiedBy>Мороз Андрій Анатолійович</cp:lastModifiedBy>
  <cp:revision>17</cp:revision>
  <cp:lastPrinted>2018-07-02T07:22:00Z</cp:lastPrinted>
  <dcterms:created xsi:type="dcterms:W3CDTF">2018-06-26T10:00:00Z</dcterms:created>
  <dcterms:modified xsi:type="dcterms:W3CDTF">2018-07-02T13:56:00Z</dcterms:modified>
</cp:coreProperties>
</file>