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E14" w:rsidRDefault="00AA0E14" w:rsidP="00AA0E1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AA0E14" w:rsidRDefault="00AA0E14" w:rsidP="00AA0E1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A0E14" w:rsidRDefault="00AA0E14" w:rsidP="00AA0E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A0E14" w:rsidRDefault="00AA0E14" w:rsidP="00AA0E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A0E14" w:rsidRDefault="00AA0E14" w:rsidP="00AA0E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A0E14" w:rsidRDefault="00AA0E14" w:rsidP="00AA0E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A0E14" w:rsidRDefault="00AA0E14" w:rsidP="00AA0E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A0E14" w:rsidRDefault="00AA0E14" w:rsidP="00AA0E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A0E14" w:rsidRDefault="00AA0E14" w:rsidP="00AA0E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A0E14" w:rsidRDefault="00AA0E14" w:rsidP="00AA0E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A0E14" w:rsidRDefault="00AA0E14" w:rsidP="00AA0E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A0E14" w:rsidRDefault="00AA0E14" w:rsidP="00AA0E14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A0E14" w:rsidRDefault="00AA0E14" w:rsidP="00AA0E14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AA0E14" w:rsidRDefault="00AA0E14" w:rsidP="00AA0E14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AA0E14" w:rsidRDefault="00AA0E14" w:rsidP="00AA0E14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AA0E14">
        <w:rPr>
          <w:rFonts w:ascii="Times New Roman" w:eastAsia="Times New Roman" w:hAnsi="Times New Roman"/>
          <w:sz w:val="28"/>
          <w:szCs w:val="28"/>
          <w:lang w:eastAsia="ru-RU"/>
        </w:rPr>
        <w:t xml:space="preserve">про створення спільної депутатської робочої групи з розслідування ситуації, що склалася із законністю набуття та припинення громадянства України </w:t>
      </w:r>
      <w:proofErr w:type="spellStart"/>
      <w:r w:rsidRPr="00AA0E14">
        <w:rPr>
          <w:rFonts w:ascii="Times New Roman" w:eastAsia="Times New Roman" w:hAnsi="Times New Roman"/>
          <w:sz w:val="28"/>
          <w:szCs w:val="28"/>
          <w:lang w:eastAsia="ru-RU"/>
        </w:rPr>
        <w:t>Міхеіла</w:t>
      </w:r>
      <w:proofErr w:type="spellEnd"/>
      <w:r w:rsidRPr="00AA0E14">
        <w:rPr>
          <w:rFonts w:ascii="Times New Roman" w:eastAsia="Times New Roman" w:hAnsi="Times New Roman"/>
          <w:sz w:val="28"/>
          <w:szCs w:val="28"/>
          <w:lang w:eastAsia="ru-RU"/>
        </w:rPr>
        <w:t xml:space="preserve"> Ніколозовича Саакашвілі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AA0E14" w:rsidRDefault="00AA0E14" w:rsidP="00AA0E14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AA0E14" w:rsidRDefault="00AA0E14" w:rsidP="00AA0E14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705</w:t>
      </w:r>
      <w:r>
        <w:rPr>
          <w:rFonts w:ascii="Arial" w:eastAsia="Times New Roman" w:hAnsi="Arial" w:cs="Arial"/>
          <w:lang w:eastAsia="ru-RU"/>
        </w:rPr>
        <w:t>6</w:t>
      </w:r>
      <w:r>
        <w:rPr>
          <w:rFonts w:ascii="Arial" w:eastAsia="Times New Roman" w:hAnsi="Arial" w:cs="Arial"/>
          <w:lang w:eastAsia="ru-RU"/>
        </w:rPr>
        <w:t xml:space="preserve"> від 01.09. 2017р. </w:t>
      </w:r>
    </w:p>
    <w:p w:rsidR="00AA0E14" w:rsidRDefault="00AA0E14" w:rsidP="00AA0E14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A0E14" w:rsidRDefault="00AA0E14" w:rsidP="00AA0E14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України </w:t>
      </w:r>
      <w:r>
        <w:rPr>
          <w:rFonts w:ascii="Arial" w:eastAsia="Times New Roman" w:hAnsi="Arial" w:cs="Arial"/>
          <w:lang w:eastAsia="ru-RU"/>
        </w:rPr>
        <w:t>Дерев</w:t>
      </w:r>
      <w:r w:rsidRPr="00AA0E14">
        <w:rPr>
          <w:rFonts w:ascii="Arial" w:eastAsia="Times New Roman" w:hAnsi="Arial" w:cs="Arial"/>
          <w:lang w:val="ru-RU" w:eastAsia="ru-RU"/>
        </w:rPr>
        <w:t>’</w:t>
      </w:r>
      <w:proofErr w:type="spellStart"/>
      <w:r>
        <w:rPr>
          <w:rFonts w:ascii="Arial" w:eastAsia="Times New Roman" w:hAnsi="Arial" w:cs="Arial"/>
          <w:lang w:eastAsia="ru-RU"/>
        </w:rPr>
        <w:t>янко</w:t>
      </w:r>
      <w:proofErr w:type="spellEnd"/>
      <w:r>
        <w:rPr>
          <w:rFonts w:ascii="Arial" w:eastAsia="Times New Roman" w:hAnsi="Arial" w:cs="Arial"/>
          <w:lang w:eastAsia="ru-RU"/>
        </w:rPr>
        <w:t xml:space="preserve"> Ю.Б.</w:t>
      </w:r>
    </w:p>
    <w:p w:rsidR="00AA0E14" w:rsidRDefault="00AA0E14" w:rsidP="00AA0E14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 w:rsidRPr="00AA0E14">
        <w:rPr>
          <w:rFonts w:ascii="Arial" w:hAnsi="Arial" w:cs="Arial"/>
          <w:color w:val="333333"/>
        </w:rPr>
        <w:t>прав людини, національних меншин і міжнаціональних відносин</w:t>
      </w:r>
      <w:r>
        <w:rPr>
          <w:rFonts w:ascii="Arial" w:eastAsia="Times New Roman" w:hAnsi="Arial" w:cs="Arial"/>
          <w:color w:val="000000"/>
          <w:lang w:eastAsia="ru-RU"/>
        </w:rPr>
        <w:t>.</w:t>
      </w:r>
    </w:p>
    <w:p w:rsidR="00AA0E14" w:rsidRDefault="00AA0E14" w:rsidP="00AA0E14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AA0E14" w:rsidRDefault="00AA0E14" w:rsidP="00AA0E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AA0E14" w:rsidRDefault="00AA0E14" w:rsidP="00AA0E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40CA2" w:rsidRDefault="00C40CA2" w:rsidP="00AA0E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AA0E14" w:rsidRDefault="00AA0E14" w:rsidP="00AA0E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AA0E14" w:rsidRDefault="00AA0E14" w:rsidP="00AA0E14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AA0E14" w:rsidRDefault="00AA0E14" w:rsidP="00AA0E14"/>
    <w:p w:rsidR="00AA0E14" w:rsidRDefault="00AA0E14" w:rsidP="00AA0E14"/>
    <w:p w:rsidR="00AA0E14" w:rsidRDefault="00AA0E14" w:rsidP="00AA0E14"/>
    <w:p w:rsidR="00AA0E14" w:rsidRDefault="00AA0E14" w:rsidP="00AA0E14"/>
    <w:p w:rsidR="00AA0E14" w:rsidRDefault="00AA0E14" w:rsidP="00AA0E14"/>
    <w:p w:rsidR="00AA0E14" w:rsidRDefault="00AA0E14" w:rsidP="00AA0E14"/>
    <w:p w:rsidR="00AA0E14" w:rsidRDefault="00AA0E14" w:rsidP="00AA0E14"/>
    <w:p w:rsidR="00AA0E14" w:rsidRDefault="00AA0E14" w:rsidP="00AA0E14"/>
    <w:p w:rsidR="00AA0E14" w:rsidRDefault="00AA0E14" w:rsidP="00AA0E14"/>
    <w:p w:rsidR="00AA0E14" w:rsidRDefault="00AA0E14" w:rsidP="00AA0E14"/>
    <w:p w:rsidR="00AE036C" w:rsidRDefault="00AE036C"/>
    <w:sectPr w:rsidR="00AE036C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B85" w:rsidRDefault="00EE7B85" w:rsidP="00AA0E14">
      <w:pPr>
        <w:spacing w:after="0" w:line="240" w:lineRule="auto"/>
      </w:pPr>
      <w:r>
        <w:separator/>
      </w:r>
    </w:p>
  </w:endnote>
  <w:endnote w:type="continuationSeparator" w:id="0">
    <w:p w:rsidR="00EE7B85" w:rsidRDefault="00EE7B85" w:rsidP="00AA0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B85" w:rsidRDefault="00EE7B85" w:rsidP="00AA0E14">
      <w:pPr>
        <w:spacing w:after="0" w:line="240" w:lineRule="auto"/>
      </w:pPr>
      <w:r>
        <w:separator/>
      </w:r>
    </w:p>
  </w:footnote>
  <w:footnote w:type="continuationSeparator" w:id="0">
    <w:p w:rsidR="00EE7B85" w:rsidRDefault="00EE7B85" w:rsidP="00AA0E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E14" w:rsidRDefault="00AA0E14" w:rsidP="00AA0E14">
    <w:pPr>
      <w:pStyle w:val="a3"/>
      <w:ind w:firstLine="7230"/>
    </w:pPr>
    <w:r>
      <w:t>Реєстр. № 7056</w:t>
    </w:r>
  </w:p>
  <w:p w:rsidR="00AA0E14" w:rsidRDefault="00AA0E14" w:rsidP="00AA0E14">
    <w:pPr>
      <w:pStyle w:val="a3"/>
      <w:ind w:firstLine="7230"/>
    </w:pPr>
    <w:r>
      <w:t>Від 01.09.2017р.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707"/>
    <w:rsid w:val="00AA0E14"/>
    <w:rsid w:val="00AE036C"/>
    <w:rsid w:val="00C40CA2"/>
    <w:rsid w:val="00EE7B85"/>
    <w:rsid w:val="00FD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A0757"/>
  <w15:chartTrackingRefBased/>
  <w15:docId w15:val="{F164988D-E766-4E78-802D-EABF502F0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0E14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0E1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A0E14"/>
  </w:style>
  <w:style w:type="paragraph" w:styleId="a5">
    <w:name w:val="footer"/>
    <w:basedOn w:val="a"/>
    <w:link w:val="a6"/>
    <w:uiPriority w:val="99"/>
    <w:unhideWhenUsed/>
    <w:rsid w:val="00AA0E1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A0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4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520</Words>
  <Characters>297</Characters>
  <Application>Microsoft Office Word</Application>
  <DocSecurity>0</DocSecurity>
  <Lines>2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2017-09-21T10:59:00Z</dcterms:created>
  <dcterms:modified xsi:type="dcterms:W3CDTF">2017-09-21T11:01:00Z</dcterms:modified>
</cp:coreProperties>
</file>