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8C1269" w14:textId="71A6934C" w:rsidR="00F74709" w:rsidRPr="00D30A65" w:rsidRDefault="00AE0E8F" w:rsidP="002532A6">
      <w:pPr>
        <w:shd w:val="clear" w:color="auto" w:fill="FFFFFF"/>
        <w:autoSpaceDE w:val="0"/>
        <w:autoSpaceDN w:val="0"/>
        <w:adjustRightInd w:val="0"/>
        <w:ind w:firstLine="5670"/>
        <w:rPr>
          <w:b/>
          <w:color w:val="000000"/>
          <w:sz w:val="28"/>
          <w:szCs w:val="28"/>
          <w:lang w:val="uk-UA"/>
        </w:rPr>
      </w:pPr>
      <w:r w:rsidRPr="00D30A65">
        <w:rPr>
          <w:b/>
          <w:color w:val="000000"/>
          <w:sz w:val="28"/>
          <w:szCs w:val="28"/>
          <w:lang w:val="uk-UA"/>
        </w:rPr>
        <w:t>Проект</w:t>
      </w:r>
      <w:r w:rsidR="000A25AA" w:rsidRPr="00D30A65">
        <w:rPr>
          <w:b/>
          <w:color w:val="000000"/>
          <w:sz w:val="28"/>
          <w:szCs w:val="28"/>
          <w:lang w:val="uk-UA"/>
        </w:rPr>
        <w:t xml:space="preserve"> внос</w:t>
      </w:r>
      <w:r w:rsidR="00D162B3" w:rsidRPr="00D30A65">
        <w:rPr>
          <w:b/>
          <w:color w:val="000000"/>
          <w:sz w:val="28"/>
          <w:szCs w:val="28"/>
          <w:lang w:val="uk-UA"/>
        </w:rPr>
        <w:t>ять</w:t>
      </w:r>
    </w:p>
    <w:p w14:paraId="5D8132C4" w14:textId="4641583D" w:rsidR="000A25AA" w:rsidRPr="00D30A65" w:rsidRDefault="00D162B3" w:rsidP="002532A6">
      <w:pPr>
        <w:shd w:val="clear" w:color="auto" w:fill="FFFFFF"/>
        <w:autoSpaceDE w:val="0"/>
        <w:autoSpaceDN w:val="0"/>
        <w:adjustRightInd w:val="0"/>
        <w:ind w:firstLine="5670"/>
        <w:rPr>
          <w:b/>
          <w:color w:val="000000"/>
          <w:sz w:val="28"/>
          <w:szCs w:val="28"/>
          <w:lang w:val="uk-UA"/>
        </w:rPr>
      </w:pPr>
      <w:r w:rsidRPr="00D30A65">
        <w:rPr>
          <w:b/>
          <w:color w:val="000000"/>
          <w:sz w:val="28"/>
          <w:szCs w:val="28"/>
          <w:lang w:val="uk-UA"/>
        </w:rPr>
        <w:t>н</w:t>
      </w:r>
      <w:r w:rsidR="000A25AA" w:rsidRPr="00D30A65">
        <w:rPr>
          <w:b/>
          <w:color w:val="000000"/>
          <w:sz w:val="28"/>
          <w:szCs w:val="28"/>
          <w:lang w:val="uk-UA"/>
        </w:rPr>
        <w:t>ародн</w:t>
      </w:r>
      <w:r w:rsidRPr="00D30A65">
        <w:rPr>
          <w:b/>
          <w:color w:val="000000"/>
          <w:sz w:val="28"/>
          <w:szCs w:val="28"/>
          <w:lang w:val="uk-UA"/>
        </w:rPr>
        <w:t>і</w:t>
      </w:r>
      <w:r w:rsidR="000A25AA" w:rsidRPr="00D30A65">
        <w:rPr>
          <w:b/>
          <w:color w:val="000000"/>
          <w:sz w:val="28"/>
          <w:szCs w:val="28"/>
          <w:lang w:val="uk-UA"/>
        </w:rPr>
        <w:t xml:space="preserve"> депутат</w:t>
      </w:r>
      <w:r w:rsidRPr="00D30A65">
        <w:rPr>
          <w:b/>
          <w:color w:val="000000"/>
          <w:sz w:val="28"/>
          <w:szCs w:val="28"/>
          <w:lang w:val="uk-UA"/>
        </w:rPr>
        <w:t>и</w:t>
      </w:r>
      <w:r w:rsidR="000A25AA" w:rsidRPr="00D30A65">
        <w:rPr>
          <w:b/>
          <w:color w:val="000000"/>
          <w:sz w:val="28"/>
          <w:szCs w:val="28"/>
          <w:lang w:val="uk-UA"/>
        </w:rPr>
        <w:t xml:space="preserve"> України</w:t>
      </w:r>
    </w:p>
    <w:p w14:paraId="3B9EDD8D" w14:textId="77777777" w:rsidR="007F56AD" w:rsidRPr="007F56AD" w:rsidRDefault="007F56AD" w:rsidP="007F56AD">
      <w:pPr>
        <w:shd w:val="clear" w:color="auto" w:fill="FFFFFF"/>
        <w:autoSpaceDE w:val="0"/>
        <w:autoSpaceDN w:val="0"/>
        <w:adjustRightInd w:val="0"/>
        <w:ind w:firstLine="5670"/>
        <w:rPr>
          <w:b/>
          <w:color w:val="000000"/>
          <w:sz w:val="28"/>
          <w:szCs w:val="28"/>
          <w:lang w:val="uk-UA"/>
        </w:rPr>
      </w:pPr>
      <w:r w:rsidRPr="007F56AD">
        <w:rPr>
          <w:b/>
          <w:color w:val="000000"/>
          <w:sz w:val="28"/>
          <w:szCs w:val="28"/>
          <w:lang w:val="uk-UA"/>
        </w:rPr>
        <w:t>Ляшко О. В.</w:t>
      </w:r>
    </w:p>
    <w:p w14:paraId="58A63633" w14:textId="5E3C3945" w:rsidR="007F56AD" w:rsidRPr="007F56AD" w:rsidRDefault="007F56AD" w:rsidP="007F56AD">
      <w:pPr>
        <w:shd w:val="clear" w:color="auto" w:fill="FFFFFF"/>
        <w:autoSpaceDE w:val="0"/>
        <w:autoSpaceDN w:val="0"/>
        <w:adjustRightInd w:val="0"/>
        <w:ind w:firstLine="5670"/>
        <w:rPr>
          <w:b/>
          <w:color w:val="000000"/>
          <w:sz w:val="28"/>
          <w:szCs w:val="28"/>
          <w:lang w:val="uk-UA"/>
        </w:rPr>
      </w:pPr>
      <w:r w:rsidRPr="007F56AD">
        <w:rPr>
          <w:b/>
          <w:color w:val="000000"/>
          <w:sz w:val="28"/>
          <w:szCs w:val="28"/>
          <w:lang w:val="uk-UA"/>
        </w:rPr>
        <w:t>Галасюк В. В.</w:t>
      </w:r>
    </w:p>
    <w:p w14:paraId="7B7A2368" w14:textId="77777777" w:rsidR="007F56AD" w:rsidRPr="007F56AD" w:rsidRDefault="007F56AD" w:rsidP="007F56AD">
      <w:pPr>
        <w:shd w:val="clear" w:color="auto" w:fill="FFFFFF"/>
        <w:autoSpaceDE w:val="0"/>
        <w:autoSpaceDN w:val="0"/>
        <w:adjustRightInd w:val="0"/>
        <w:ind w:firstLine="5670"/>
        <w:rPr>
          <w:b/>
          <w:color w:val="000000"/>
          <w:sz w:val="28"/>
          <w:szCs w:val="28"/>
          <w:lang w:val="uk-UA"/>
        </w:rPr>
      </w:pPr>
      <w:r w:rsidRPr="007F56AD">
        <w:rPr>
          <w:b/>
          <w:color w:val="000000"/>
          <w:sz w:val="28"/>
          <w:szCs w:val="28"/>
          <w:lang w:val="uk-UA"/>
        </w:rPr>
        <w:t>Вовк В.І.</w:t>
      </w:r>
    </w:p>
    <w:p w14:paraId="17AD47AB" w14:textId="77777777" w:rsidR="007F56AD" w:rsidRPr="007F56AD" w:rsidRDefault="007F56AD" w:rsidP="007F56AD">
      <w:pPr>
        <w:shd w:val="clear" w:color="auto" w:fill="FFFFFF"/>
        <w:autoSpaceDE w:val="0"/>
        <w:autoSpaceDN w:val="0"/>
        <w:adjustRightInd w:val="0"/>
        <w:ind w:firstLine="5670"/>
        <w:rPr>
          <w:b/>
          <w:color w:val="000000"/>
          <w:sz w:val="28"/>
          <w:szCs w:val="28"/>
          <w:lang w:val="uk-UA"/>
        </w:rPr>
      </w:pPr>
      <w:proofErr w:type="spellStart"/>
      <w:r w:rsidRPr="007F56AD">
        <w:rPr>
          <w:b/>
          <w:color w:val="000000"/>
          <w:sz w:val="28"/>
          <w:szCs w:val="28"/>
          <w:lang w:val="uk-UA"/>
        </w:rPr>
        <w:t>Довбенко</w:t>
      </w:r>
      <w:proofErr w:type="spellEnd"/>
      <w:r w:rsidRPr="007F56AD">
        <w:rPr>
          <w:b/>
          <w:color w:val="000000"/>
          <w:sz w:val="28"/>
          <w:szCs w:val="28"/>
          <w:lang w:val="uk-UA"/>
        </w:rPr>
        <w:t xml:space="preserve"> М. В.</w:t>
      </w:r>
    </w:p>
    <w:p w14:paraId="6DA31A66" w14:textId="77777777" w:rsidR="007F56AD" w:rsidRPr="007F56AD" w:rsidRDefault="007F56AD" w:rsidP="007F56AD">
      <w:pPr>
        <w:shd w:val="clear" w:color="auto" w:fill="FFFFFF"/>
        <w:autoSpaceDE w:val="0"/>
        <w:autoSpaceDN w:val="0"/>
        <w:adjustRightInd w:val="0"/>
        <w:ind w:firstLine="5670"/>
        <w:rPr>
          <w:b/>
          <w:color w:val="000000"/>
          <w:sz w:val="28"/>
          <w:szCs w:val="28"/>
          <w:lang w:val="uk-UA"/>
        </w:rPr>
      </w:pPr>
      <w:r w:rsidRPr="007F56AD">
        <w:rPr>
          <w:b/>
          <w:color w:val="000000"/>
          <w:sz w:val="28"/>
          <w:szCs w:val="28"/>
          <w:lang w:val="uk-UA"/>
        </w:rPr>
        <w:t>Єфімов М. В.</w:t>
      </w:r>
    </w:p>
    <w:p w14:paraId="2538AC80" w14:textId="77777777" w:rsidR="007F56AD" w:rsidRPr="007F56AD" w:rsidRDefault="007F56AD" w:rsidP="007F56AD">
      <w:pPr>
        <w:shd w:val="clear" w:color="auto" w:fill="FFFFFF"/>
        <w:autoSpaceDE w:val="0"/>
        <w:autoSpaceDN w:val="0"/>
        <w:adjustRightInd w:val="0"/>
        <w:ind w:firstLine="5670"/>
        <w:rPr>
          <w:b/>
          <w:color w:val="000000"/>
          <w:sz w:val="28"/>
          <w:szCs w:val="28"/>
          <w:lang w:val="uk-UA"/>
        </w:rPr>
      </w:pPr>
      <w:r w:rsidRPr="007F56AD">
        <w:rPr>
          <w:b/>
          <w:color w:val="000000"/>
          <w:sz w:val="28"/>
          <w:szCs w:val="28"/>
          <w:lang w:val="uk-UA"/>
        </w:rPr>
        <w:t>Продан О. П.</w:t>
      </w:r>
    </w:p>
    <w:p w14:paraId="0A3E5E21" w14:textId="77777777" w:rsidR="007F56AD" w:rsidRPr="007F56AD" w:rsidRDefault="007F56AD" w:rsidP="007F56AD">
      <w:pPr>
        <w:shd w:val="clear" w:color="auto" w:fill="FFFFFF"/>
        <w:autoSpaceDE w:val="0"/>
        <w:autoSpaceDN w:val="0"/>
        <w:adjustRightInd w:val="0"/>
        <w:ind w:firstLine="5670"/>
        <w:rPr>
          <w:b/>
          <w:color w:val="000000"/>
          <w:sz w:val="28"/>
          <w:szCs w:val="28"/>
          <w:lang w:val="uk-UA"/>
        </w:rPr>
      </w:pPr>
      <w:r w:rsidRPr="007F56AD">
        <w:rPr>
          <w:b/>
          <w:color w:val="000000"/>
          <w:sz w:val="28"/>
          <w:szCs w:val="28"/>
          <w:lang w:val="uk-UA"/>
        </w:rPr>
        <w:t>Домбровський О. Г.</w:t>
      </w:r>
    </w:p>
    <w:p w14:paraId="15ADD13D" w14:textId="77777777" w:rsidR="007F56AD" w:rsidRPr="007F56AD" w:rsidRDefault="007F56AD" w:rsidP="007F56AD">
      <w:pPr>
        <w:shd w:val="clear" w:color="auto" w:fill="FFFFFF"/>
        <w:autoSpaceDE w:val="0"/>
        <w:autoSpaceDN w:val="0"/>
        <w:adjustRightInd w:val="0"/>
        <w:ind w:firstLine="5670"/>
        <w:rPr>
          <w:b/>
          <w:color w:val="000000"/>
          <w:sz w:val="28"/>
          <w:szCs w:val="28"/>
          <w:lang w:val="uk-UA"/>
        </w:rPr>
      </w:pPr>
      <w:proofErr w:type="spellStart"/>
      <w:r w:rsidRPr="007F56AD">
        <w:rPr>
          <w:b/>
          <w:color w:val="000000"/>
          <w:sz w:val="28"/>
          <w:szCs w:val="28"/>
          <w:lang w:val="uk-UA"/>
        </w:rPr>
        <w:t>Кацер-Бучковська</w:t>
      </w:r>
      <w:proofErr w:type="spellEnd"/>
      <w:r w:rsidRPr="007F56AD">
        <w:rPr>
          <w:b/>
          <w:color w:val="000000"/>
          <w:sz w:val="28"/>
          <w:szCs w:val="28"/>
          <w:lang w:val="uk-UA"/>
        </w:rPr>
        <w:t xml:space="preserve"> Н. В.</w:t>
      </w:r>
      <w:r w:rsidRPr="007F56AD">
        <w:rPr>
          <w:b/>
          <w:color w:val="000000"/>
          <w:sz w:val="28"/>
          <w:szCs w:val="28"/>
          <w:lang w:val="uk-UA"/>
        </w:rPr>
        <w:tab/>
      </w:r>
    </w:p>
    <w:p w14:paraId="4840BBF2" w14:textId="77777777" w:rsidR="007F56AD" w:rsidRPr="007F56AD" w:rsidRDefault="007F56AD" w:rsidP="007F56AD">
      <w:pPr>
        <w:shd w:val="clear" w:color="auto" w:fill="FFFFFF"/>
        <w:autoSpaceDE w:val="0"/>
        <w:autoSpaceDN w:val="0"/>
        <w:adjustRightInd w:val="0"/>
        <w:ind w:firstLine="5670"/>
        <w:rPr>
          <w:b/>
          <w:color w:val="000000"/>
          <w:sz w:val="28"/>
          <w:szCs w:val="28"/>
          <w:lang w:val="uk-UA"/>
        </w:rPr>
      </w:pPr>
      <w:proofErr w:type="spellStart"/>
      <w:r w:rsidRPr="007F56AD">
        <w:rPr>
          <w:b/>
          <w:color w:val="000000"/>
          <w:sz w:val="28"/>
          <w:szCs w:val="28"/>
          <w:lang w:val="uk-UA"/>
        </w:rPr>
        <w:t>Підлісецький</w:t>
      </w:r>
      <w:proofErr w:type="spellEnd"/>
      <w:r w:rsidRPr="007F56AD">
        <w:rPr>
          <w:b/>
          <w:color w:val="000000"/>
          <w:sz w:val="28"/>
          <w:szCs w:val="28"/>
          <w:lang w:val="uk-UA"/>
        </w:rPr>
        <w:t xml:space="preserve"> Л. Т.</w:t>
      </w:r>
    </w:p>
    <w:p w14:paraId="767701E3" w14:textId="77777777" w:rsidR="007F56AD" w:rsidRPr="007F56AD" w:rsidRDefault="007F56AD" w:rsidP="007F56AD">
      <w:pPr>
        <w:shd w:val="clear" w:color="auto" w:fill="FFFFFF"/>
        <w:autoSpaceDE w:val="0"/>
        <w:autoSpaceDN w:val="0"/>
        <w:adjustRightInd w:val="0"/>
        <w:ind w:firstLine="5670"/>
        <w:rPr>
          <w:b/>
          <w:color w:val="000000"/>
          <w:sz w:val="28"/>
          <w:szCs w:val="28"/>
          <w:lang w:val="uk-UA"/>
        </w:rPr>
      </w:pPr>
      <w:proofErr w:type="spellStart"/>
      <w:r w:rsidRPr="007F56AD">
        <w:rPr>
          <w:b/>
          <w:color w:val="000000"/>
          <w:sz w:val="28"/>
          <w:szCs w:val="28"/>
          <w:lang w:val="uk-UA"/>
        </w:rPr>
        <w:t>Бєлькова</w:t>
      </w:r>
      <w:proofErr w:type="spellEnd"/>
      <w:r w:rsidRPr="007F56AD">
        <w:rPr>
          <w:b/>
          <w:color w:val="000000"/>
          <w:sz w:val="28"/>
          <w:szCs w:val="28"/>
          <w:lang w:val="uk-UA"/>
        </w:rPr>
        <w:t xml:space="preserve"> О. В.</w:t>
      </w:r>
    </w:p>
    <w:p w14:paraId="4E904C89" w14:textId="77777777" w:rsidR="007F56AD" w:rsidRPr="007F56AD" w:rsidRDefault="007F56AD" w:rsidP="007F56AD">
      <w:pPr>
        <w:shd w:val="clear" w:color="auto" w:fill="FFFFFF"/>
        <w:autoSpaceDE w:val="0"/>
        <w:autoSpaceDN w:val="0"/>
        <w:adjustRightInd w:val="0"/>
        <w:ind w:firstLine="5670"/>
        <w:rPr>
          <w:b/>
          <w:color w:val="000000"/>
          <w:sz w:val="28"/>
          <w:szCs w:val="28"/>
          <w:lang w:val="uk-UA"/>
        </w:rPr>
      </w:pPr>
      <w:proofErr w:type="spellStart"/>
      <w:r w:rsidRPr="007F56AD">
        <w:rPr>
          <w:b/>
          <w:color w:val="000000"/>
          <w:sz w:val="28"/>
          <w:szCs w:val="28"/>
          <w:lang w:val="uk-UA"/>
        </w:rPr>
        <w:t>Антонищак</w:t>
      </w:r>
      <w:proofErr w:type="spellEnd"/>
      <w:r w:rsidRPr="007F56AD">
        <w:rPr>
          <w:b/>
          <w:color w:val="000000"/>
          <w:sz w:val="28"/>
          <w:szCs w:val="28"/>
          <w:lang w:val="uk-UA"/>
        </w:rPr>
        <w:t xml:space="preserve"> А. Ф.</w:t>
      </w:r>
    </w:p>
    <w:p w14:paraId="10D51357" w14:textId="77777777" w:rsidR="007F56AD" w:rsidRPr="007F56AD" w:rsidRDefault="007F56AD" w:rsidP="007F56AD">
      <w:pPr>
        <w:shd w:val="clear" w:color="auto" w:fill="FFFFFF"/>
        <w:autoSpaceDE w:val="0"/>
        <w:autoSpaceDN w:val="0"/>
        <w:adjustRightInd w:val="0"/>
        <w:ind w:firstLine="5670"/>
        <w:rPr>
          <w:b/>
          <w:color w:val="000000"/>
          <w:sz w:val="28"/>
          <w:szCs w:val="28"/>
          <w:lang w:val="uk-UA"/>
        </w:rPr>
      </w:pPr>
      <w:proofErr w:type="spellStart"/>
      <w:r w:rsidRPr="007F56AD">
        <w:rPr>
          <w:b/>
          <w:color w:val="000000"/>
          <w:sz w:val="28"/>
          <w:szCs w:val="28"/>
          <w:lang w:val="uk-UA"/>
        </w:rPr>
        <w:t>Євлахов</w:t>
      </w:r>
      <w:proofErr w:type="spellEnd"/>
      <w:r w:rsidRPr="007F56AD">
        <w:rPr>
          <w:b/>
          <w:color w:val="000000"/>
          <w:sz w:val="28"/>
          <w:szCs w:val="28"/>
          <w:lang w:val="uk-UA"/>
        </w:rPr>
        <w:t xml:space="preserve"> А. С.</w:t>
      </w:r>
    </w:p>
    <w:p w14:paraId="5953B5D7" w14:textId="77777777" w:rsidR="007F56AD" w:rsidRPr="007F56AD" w:rsidRDefault="007F56AD" w:rsidP="007F56AD">
      <w:pPr>
        <w:shd w:val="clear" w:color="auto" w:fill="FFFFFF"/>
        <w:autoSpaceDE w:val="0"/>
        <w:autoSpaceDN w:val="0"/>
        <w:adjustRightInd w:val="0"/>
        <w:ind w:firstLine="5670"/>
        <w:rPr>
          <w:b/>
          <w:color w:val="000000"/>
          <w:sz w:val="28"/>
          <w:szCs w:val="28"/>
          <w:lang w:val="uk-UA"/>
        </w:rPr>
      </w:pPr>
      <w:r w:rsidRPr="007F56AD">
        <w:rPr>
          <w:b/>
          <w:color w:val="000000"/>
          <w:sz w:val="28"/>
          <w:szCs w:val="28"/>
          <w:lang w:val="uk-UA"/>
        </w:rPr>
        <w:t>Кришин О. Ю.</w:t>
      </w:r>
    </w:p>
    <w:p w14:paraId="7B73CCA6" w14:textId="77777777" w:rsidR="007F56AD" w:rsidRPr="007F56AD" w:rsidRDefault="007F56AD" w:rsidP="007F56AD">
      <w:pPr>
        <w:shd w:val="clear" w:color="auto" w:fill="FFFFFF"/>
        <w:autoSpaceDE w:val="0"/>
        <w:autoSpaceDN w:val="0"/>
        <w:adjustRightInd w:val="0"/>
        <w:ind w:firstLine="5670"/>
        <w:rPr>
          <w:b/>
          <w:color w:val="000000"/>
          <w:sz w:val="28"/>
          <w:szCs w:val="28"/>
          <w:lang w:val="uk-UA"/>
        </w:rPr>
      </w:pPr>
      <w:proofErr w:type="spellStart"/>
      <w:r w:rsidRPr="007F56AD">
        <w:rPr>
          <w:b/>
          <w:color w:val="000000"/>
          <w:sz w:val="28"/>
          <w:szCs w:val="28"/>
          <w:lang w:val="uk-UA"/>
        </w:rPr>
        <w:t>Кірш</w:t>
      </w:r>
      <w:proofErr w:type="spellEnd"/>
      <w:r w:rsidRPr="007F56AD">
        <w:rPr>
          <w:b/>
          <w:color w:val="000000"/>
          <w:sz w:val="28"/>
          <w:szCs w:val="28"/>
          <w:lang w:val="uk-UA"/>
        </w:rPr>
        <w:t xml:space="preserve"> О. В.</w:t>
      </w:r>
    </w:p>
    <w:p w14:paraId="247EEA74" w14:textId="77777777" w:rsidR="007F56AD" w:rsidRPr="007F56AD" w:rsidRDefault="007F56AD" w:rsidP="007F56AD">
      <w:pPr>
        <w:shd w:val="clear" w:color="auto" w:fill="FFFFFF"/>
        <w:autoSpaceDE w:val="0"/>
        <w:autoSpaceDN w:val="0"/>
        <w:adjustRightInd w:val="0"/>
        <w:ind w:firstLine="5670"/>
        <w:rPr>
          <w:b/>
          <w:color w:val="000000"/>
          <w:sz w:val="28"/>
          <w:szCs w:val="28"/>
          <w:lang w:val="uk-UA"/>
        </w:rPr>
      </w:pPr>
      <w:proofErr w:type="spellStart"/>
      <w:r w:rsidRPr="007F56AD">
        <w:rPr>
          <w:b/>
          <w:color w:val="000000"/>
          <w:sz w:val="28"/>
          <w:szCs w:val="28"/>
          <w:lang w:val="uk-UA"/>
        </w:rPr>
        <w:t>Горват</w:t>
      </w:r>
      <w:proofErr w:type="spellEnd"/>
      <w:r w:rsidRPr="007F56AD">
        <w:rPr>
          <w:b/>
          <w:color w:val="000000"/>
          <w:sz w:val="28"/>
          <w:szCs w:val="28"/>
          <w:lang w:val="uk-UA"/>
        </w:rPr>
        <w:t xml:space="preserve"> Р. І.</w:t>
      </w:r>
    </w:p>
    <w:p w14:paraId="33F51811" w14:textId="77777777" w:rsidR="007F56AD" w:rsidRPr="007F56AD" w:rsidRDefault="007F56AD" w:rsidP="007F56AD">
      <w:pPr>
        <w:shd w:val="clear" w:color="auto" w:fill="FFFFFF"/>
        <w:autoSpaceDE w:val="0"/>
        <w:autoSpaceDN w:val="0"/>
        <w:adjustRightInd w:val="0"/>
        <w:ind w:firstLine="5670"/>
        <w:rPr>
          <w:b/>
          <w:color w:val="000000"/>
          <w:sz w:val="28"/>
          <w:szCs w:val="28"/>
          <w:lang w:val="uk-UA"/>
        </w:rPr>
      </w:pPr>
      <w:proofErr w:type="spellStart"/>
      <w:r w:rsidRPr="007F56AD">
        <w:rPr>
          <w:b/>
          <w:color w:val="000000"/>
          <w:sz w:val="28"/>
          <w:szCs w:val="28"/>
          <w:lang w:val="uk-UA"/>
        </w:rPr>
        <w:t>Лопушанський</w:t>
      </w:r>
      <w:proofErr w:type="spellEnd"/>
      <w:r w:rsidRPr="007F56AD">
        <w:rPr>
          <w:b/>
          <w:color w:val="000000"/>
          <w:sz w:val="28"/>
          <w:szCs w:val="28"/>
          <w:lang w:val="uk-UA"/>
        </w:rPr>
        <w:t xml:space="preserve"> А. Я.</w:t>
      </w:r>
    </w:p>
    <w:p w14:paraId="280F6D6D" w14:textId="5CA9194B" w:rsidR="00D31A54" w:rsidRPr="00D31A54" w:rsidRDefault="007F56AD" w:rsidP="007F56AD">
      <w:pPr>
        <w:shd w:val="clear" w:color="auto" w:fill="FFFFFF"/>
        <w:autoSpaceDE w:val="0"/>
        <w:autoSpaceDN w:val="0"/>
        <w:adjustRightInd w:val="0"/>
        <w:ind w:firstLine="5670"/>
        <w:rPr>
          <w:b/>
          <w:color w:val="000000"/>
          <w:sz w:val="28"/>
          <w:szCs w:val="28"/>
        </w:rPr>
      </w:pPr>
      <w:proofErr w:type="spellStart"/>
      <w:r w:rsidRPr="007F56AD">
        <w:rPr>
          <w:b/>
          <w:color w:val="000000"/>
          <w:sz w:val="28"/>
          <w:szCs w:val="28"/>
          <w:lang w:val="uk-UA"/>
        </w:rPr>
        <w:t>Кісельов</w:t>
      </w:r>
      <w:proofErr w:type="spellEnd"/>
      <w:r w:rsidRPr="007F56AD">
        <w:rPr>
          <w:b/>
          <w:color w:val="000000"/>
          <w:sz w:val="28"/>
          <w:szCs w:val="28"/>
          <w:lang w:val="uk-UA"/>
        </w:rPr>
        <w:t xml:space="preserve"> А. М.</w:t>
      </w:r>
    </w:p>
    <w:p w14:paraId="1D3AFB01" w14:textId="77777777" w:rsidR="000A25AA" w:rsidRPr="00D30A65" w:rsidRDefault="000A25AA" w:rsidP="00E20D25">
      <w:pPr>
        <w:shd w:val="clear" w:color="auto" w:fill="FFFFFF"/>
        <w:autoSpaceDE w:val="0"/>
        <w:autoSpaceDN w:val="0"/>
        <w:adjustRightInd w:val="0"/>
        <w:jc w:val="right"/>
        <w:rPr>
          <w:b/>
          <w:color w:val="000000"/>
          <w:sz w:val="28"/>
          <w:szCs w:val="28"/>
          <w:lang w:val="uk-UA"/>
        </w:rPr>
      </w:pPr>
    </w:p>
    <w:p w14:paraId="14109103" w14:textId="77777777" w:rsidR="000A25AA" w:rsidRPr="00D30A65" w:rsidRDefault="000A25AA" w:rsidP="00E20D25">
      <w:pPr>
        <w:shd w:val="clear" w:color="auto" w:fill="FFFFFF"/>
        <w:autoSpaceDE w:val="0"/>
        <w:autoSpaceDN w:val="0"/>
        <w:adjustRightInd w:val="0"/>
        <w:jc w:val="right"/>
        <w:rPr>
          <w:b/>
          <w:color w:val="000000"/>
          <w:sz w:val="28"/>
          <w:szCs w:val="28"/>
          <w:lang w:val="uk-UA"/>
        </w:rPr>
      </w:pPr>
    </w:p>
    <w:p w14:paraId="5A97CADF" w14:textId="77777777" w:rsidR="000A25AA" w:rsidRPr="00D30A65" w:rsidRDefault="000A25AA" w:rsidP="00E20D25">
      <w:pPr>
        <w:shd w:val="clear" w:color="auto" w:fill="FFFFFF"/>
        <w:autoSpaceDE w:val="0"/>
        <w:autoSpaceDN w:val="0"/>
        <w:adjustRightInd w:val="0"/>
        <w:jc w:val="right"/>
        <w:rPr>
          <w:b/>
          <w:color w:val="000000"/>
          <w:sz w:val="28"/>
          <w:szCs w:val="28"/>
          <w:lang w:val="uk-UA" w:eastAsia="en-US"/>
        </w:rPr>
      </w:pPr>
    </w:p>
    <w:p w14:paraId="2A280D0B" w14:textId="77777777" w:rsidR="00FA28B9" w:rsidRPr="00D30A65" w:rsidRDefault="00FA28B9" w:rsidP="00FA28B9">
      <w:pPr>
        <w:pStyle w:val="StyleZakonu"/>
        <w:spacing w:after="0" w:line="240" w:lineRule="auto"/>
        <w:ind w:firstLine="0"/>
        <w:jc w:val="center"/>
        <w:rPr>
          <w:rFonts w:eastAsia="SimSun"/>
          <w:b/>
          <w:sz w:val="28"/>
          <w:szCs w:val="28"/>
          <w:lang w:val="uk-UA" w:eastAsia="zh-CN"/>
        </w:rPr>
      </w:pPr>
      <w:bookmarkStart w:id="0" w:name="_GoBack"/>
      <w:bookmarkEnd w:id="0"/>
      <w:r w:rsidRPr="00D30A65">
        <w:rPr>
          <w:rFonts w:eastAsia="SimSun"/>
          <w:b/>
          <w:sz w:val="28"/>
          <w:szCs w:val="28"/>
          <w:lang w:val="uk-UA" w:eastAsia="zh-CN"/>
        </w:rPr>
        <w:t>ЗАКОН УКРАЇНИ</w:t>
      </w:r>
    </w:p>
    <w:p w14:paraId="5D891D56" w14:textId="77777777" w:rsidR="00FA28B9" w:rsidRPr="00D30A65" w:rsidRDefault="00FA28B9" w:rsidP="00046A21">
      <w:pPr>
        <w:pStyle w:val="StyleZakonu"/>
        <w:spacing w:after="0" w:line="276" w:lineRule="auto"/>
        <w:ind w:firstLine="0"/>
        <w:jc w:val="center"/>
        <w:rPr>
          <w:rFonts w:eastAsia="SimSun"/>
          <w:b/>
          <w:sz w:val="28"/>
          <w:szCs w:val="28"/>
          <w:lang w:val="uk-UA" w:eastAsia="zh-CN"/>
        </w:rPr>
      </w:pPr>
    </w:p>
    <w:p w14:paraId="70374AE0" w14:textId="73B19B71" w:rsidR="00FA28B9" w:rsidRPr="00D30A65" w:rsidRDefault="002C790E" w:rsidP="00046A21">
      <w:pPr>
        <w:spacing w:line="276" w:lineRule="auto"/>
        <w:jc w:val="center"/>
        <w:rPr>
          <w:b/>
          <w:sz w:val="28"/>
          <w:szCs w:val="28"/>
          <w:lang w:val="uk-UA" w:eastAsia="uk-UA"/>
        </w:rPr>
      </w:pPr>
      <w:r w:rsidRPr="00D30A65">
        <w:rPr>
          <w:b/>
          <w:sz w:val="28"/>
          <w:szCs w:val="28"/>
          <w:lang w:val="uk-UA"/>
        </w:rPr>
        <w:t>«</w:t>
      </w:r>
      <w:r w:rsidR="000A25AA" w:rsidRPr="00D30A65">
        <w:rPr>
          <w:b/>
          <w:color w:val="000000"/>
          <w:sz w:val="28"/>
          <w:szCs w:val="28"/>
          <w:lang w:val="uk-UA" w:eastAsia="uk-UA"/>
        </w:rPr>
        <w:t>П</w:t>
      </w:r>
      <w:r w:rsidR="000A25AA" w:rsidRPr="00D30A65">
        <w:rPr>
          <w:b/>
          <w:bCs/>
          <w:color w:val="000000"/>
          <w:sz w:val="28"/>
          <w:szCs w:val="28"/>
          <w:lang w:val="uk-UA" w:eastAsia="uk-UA"/>
        </w:rPr>
        <w:t>ро внесення змін до Податкового кодексу України щодо комплексного стимулювання вітчизняного видобутку природного газу з метою забезпечення енергетичної незалежності України</w:t>
      </w:r>
      <w:r w:rsidRPr="00D30A65">
        <w:rPr>
          <w:b/>
          <w:sz w:val="28"/>
          <w:szCs w:val="28"/>
          <w:lang w:val="uk-UA"/>
        </w:rPr>
        <w:t>»</w:t>
      </w:r>
    </w:p>
    <w:p w14:paraId="14405D07" w14:textId="77777777" w:rsidR="00527434" w:rsidRPr="00D30A65" w:rsidRDefault="00527434" w:rsidP="00046A21">
      <w:pPr>
        <w:pStyle w:val="StyleZakonu"/>
        <w:spacing w:after="0" w:line="276" w:lineRule="auto"/>
        <w:ind w:firstLine="0"/>
        <w:jc w:val="center"/>
        <w:rPr>
          <w:sz w:val="28"/>
          <w:szCs w:val="28"/>
          <w:lang w:val="uk-UA"/>
        </w:rPr>
      </w:pPr>
    </w:p>
    <w:p w14:paraId="043D8D85" w14:textId="77777777" w:rsidR="00FA28B9" w:rsidRPr="00D30A65" w:rsidRDefault="00FA28B9" w:rsidP="00AC11EF">
      <w:pPr>
        <w:pStyle w:val="StyleZakonu"/>
        <w:spacing w:before="120" w:after="120" w:line="276" w:lineRule="auto"/>
        <w:ind w:firstLine="720"/>
        <w:rPr>
          <w:sz w:val="28"/>
          <w:szCs w:val="28"/>
          <w:lang w:val="uk-UA"/>
        </w:rPr>
      </w:pPr>
      <w:r w:rsidRPr="00D30A65">
        <w:rPr>
          <w:sz w:val="28"/>
          <w:szCs w:val="28"/>
          <w:lang w:val="uk-UA"/>
        </w:rPr>
        <w:t>Верховна Рада України постановляє:</w:t>
      </w:r>
    </w:p>
    <w:p w14:paraId="486ACEBA" w14:textId="77777777" w:rsidR="00527434" w:rsidRPr="00D30A65" w:rsidRDefault="00527434" w:rsidP="00AC11EF">
      <w:pPr>
        <w:pStyle w:val="StyleZakonu"/>
        <w:spacing w:before="120" w:after="120" w:line="276" w:lineRule="auto"/>
        <w:ind w:firstLine="720"/>
        <w:rPr>
          <w:sz w:val="28"/>
          <w:szCs w:val="28"/>
          <w:lang w:val="uk-UA"/>
        </w:rPr>
      </w:pPr>
    </w:p>
    <w:p w14:paraId="4489A43D" w14:textId="77777777" w:rsidR="00FA28B9" w:rsidRPr="00D30A65" w:rsidRDefault="00FA28B9" w:rsidP="00AC11EF">
      <w:pPr>
        <w:pStyle w:val="StyleZakonu"/>
        <w:spacing w:before="120" w:after="120" w:line="276" w:lineRule="auto"/>
        <w:ind w:firstLine="720"/>
        <w:rPr>
          <w:sz w:val="28"/>
          <w:szCs w:val="28"/>
          <w:lang w:val="uk-UA"/>
        </w:rPr>
      </w:pPr>
      <w:r w:rsidRPr="00D30A65">
        <w:rPr>
          <w:sz w:val="28"/>
          <w:szCs w:val="28"/>
          <w:lang w:val="uk-UA"/>
        </w:rPr>
        <w:t xml:space="preserve">І. </w:t>
      </w:r>
      <w:proofErr w:type="spellStart"/>
      <w:r w:rsidRPr="00D30A65">
        <w:rPr>
          <w:sz w:val="28"/>
          <w:szCs w:val="28"/>
          <w:lang w:val="uk-UA"/>
        </w:rPr>
        <w:t>Внести</w:t>
      </w:r>
      <w:proofErr w:type="spellEnd"/>
      <w:r w:rsidRPr="00D30A65">
        <w:rPr>
          <w:sz w:val="28"/>
          <w:szCs w:val="28"/>
          <w:lang w:val="uk-UA"/>
        </w:rPr>
        <w:t xml:space="preserve"> до Податкового кодексу України (</w:t>
      </w:r>
      <w:r w:rsidR="002C790E" w:rsidRPr="00D30A65">
        <w:rPr>
          <w:sz w:val="28"/>
          <w:szCs w:val="28"/>
          <w:lang w:val="uk-UA"/>
        </w:rPr>
        <w:t>Відомості Верховної Ради України (ВВР), 2011, № 13-14, № 15-16, № 17, ст.112</w:t>
      </w:r>
      <w:r w:rsidRPr="00D30A65">
        <w:rPr>
          <w:sz w:val="28"/>
          <w:szCs w:val="28"/>
          <w:lang w:val="uk-UA"/>
        </w:rPr>
        <w:t>) такі зміни:</w:t>
      </w:r>
    </w:p>
    <w:p w14:paraId="6F6E9CDC" w14:textId="77777777" w:rsidR="00955A59" w:rsidRPr="00D30A65" w:rsidRDefault="00955A59" w:rsidP="00AC11EF">
      <w:pPr>
        <w:pStyle w:val="a8"/>
        <w:spacing w:before="120" w:beforeAutospacing="0" w:after="120" w:afterAutospacing="0" w:line="276" w:lineRule="auto"/>
        <w:ind w:firstLine="709"/>
        <w:jc w:val="both"/>
        <w:rPr>
          <w:rFonts w:eastAsia="MS ??"/>
          <w:sz w:val="28"/>
          <w:szCs w:val="28"/>
          <w:lang w:val="uk-UA" w:eastAsia="uk-UA"/>
        </w:rPr>
      </w:pPr>
    </w:p>
    <w:p w14:paraId="0184A8EC" w14:textId="77777777" w:rsidR="008C2D2C" w:rsidRPr="00D30A65" w:rsidRDefault="008C2D2C" w:rsidP="00AC11EF">
      <w:pPr>
        <w:pStyle w:val="a8"/>
        <w:spacing w:before="120" w:beforeAutospacing="0" w:after="120" w:afterAutospacing="0" w:line="276" w:lineRule="auto"/>
        <w:ind w:firstLine="709"/>
        <w:jc w:val="both"/>
        <w:rPr>
          <w:rFonts w:eastAsia="MS ??"/>
          <w:sz w:val="28"/>
          <w:szCs w:val="28"/>
          <w:lang w:val="uk-UA" w:eastAsia="uk-UA"/>
        </w:rPr>
      </w:pPr>
      <w:r w:rsidRPr="00D30A65">
        <w:rPr>
          <w:rFonts w:eastAsia="MS ??"/>
          <w:sz w:val="28"/>
          <w:szCs w:val="28"/>
          <w:lang w:val="uk-UA" w:eastAsia="uk-UA"/>
        </w:rPr>
        <w:t xml:space="preserve">1. Доповнити пункт 9.1 статті 9 новим підпунктом 9.1.8 такого змісту: </w:t>
      </w:r>
    </w:p>
    <w:p w14:paraId="59512918" w14:textId="0A80FD19" w:rsidR="008C2D2C" w:rsidRPr="00D30A65" w:rsidRDefault="00373ACB" w:rsidP="00AC11EF">
      <w:pPr>
        <w:pStyle w:val="a8"/>
        <w:spacing w:before="120" w:beforeAutospacing="0" w:after="120" w:afterAutospacing="0" w:line="276" w:lineRule="auto"/>
        <w:ind w:firstLine="709"/>
        <w:jc w:val="both"/>
        <w:rPr>
          <w:sz w:val="28"/>
          <w:szCs w:val="28"/>
          <w:lang w:val="uk-UA"/>
        </w:rPr>
      </w:pPr>
      <w:r w:rsidRPr="00D30A65">
        <w:rPr>
          <w:sz w:val="28"/>
          <w:szCs w:val="28"/>
          <w:lang w:val="uk-UA"/>
        </w:rPr>
        <w:t>«</w:t>
      </w:r>
      <w:r w:rsidR="008C2D2C" w:rsidRPr="00D30A65">
        <w:rPr>
          <w:rFonts w:eastAsia="MS ??"/>
          <w:sz w:val="28"/>
          <w:szCs w:val="28"/>
          <w:lang w:val="uk-UA" w:eastAsia="uk-UA"/>
        </w:rPr>
        <w:t>9.1.8. плата за користування ділянками нафтогазоносних надр</w:t>
      </w:r>
      <w:r w:rsidR="000A25AA" w:rsidRPr="00D30A65">
        <w:rPr>
          <w:rFonts w:eastAsia="MS ??"/>
          <w:sz w:val="28"/>
          <w:szCs w:val="28"/>
          <w:lang w:val="uk-UA" w:eastAsia="uk-UA"/>
        </w:rPr>
        <w:t>.</w:t>
      </w:r>
      <w:r w:rsidRPr="00D30A65">
        <w:rPr>
          <w:sz w:val="28"/>
          <w:szCs w:val="28"/>
          <w:lang w:val="uk-UA"/>
        </w:rPr>
        <w:t>»</w:t>
      </w:r>
      <w:r w:rsidR="000A25AA" w:rsidRPr="00D30A65">
        <w:rPr>
          <w:sz w:val="28"/>
          <w:szCs w:val="28"/>
          <w:lang w:val="uk-UA"/>
        </w:rPr>
        <w:t>;</w:t>
      </w:r>
    </w:p>
    <w:p w14:paraId="19A262E0" w14:textId="77777777" w:rsidR="00373ACB" w:rsidRPr="00D30A65" w:rsidRDefault="00373ACB" w:rsidP="00AC11EF">
      <w:pPr>
        <w:pStyle w:val="a8"/>
        <w:spacing w:before="120" w:beforeAutospacing="0" w:after="120" w:afterAutospacing="0" w:line="276" w:lineRule="auto"/>
        <w:ind w:firstLine="709"/>
        <w:jc w:val="both"/>
        <w:rPr>
          <w:sz w:val="28"/>
          <w:szCs w:val="28"/>
          <w:lang w:val="uk-UA"/>
        </w:rPr>
      </w:pPr>
    </w:p>
    <w:p w14:paraId="05B7F290" w14:textId="117A6F7E" w:rsidR="00373ACB" w:rsidRPr="00D30A65" w:rsidRDefault="00373ACB" w:rsidP="00AC11EF">
      <w:pPr>
        <w:pStyle w:val="a8"/>
        <w:spacing w:before="120" w:beforeAutospacing="0" w:after="120" w:afterAutospacing="0" w:line="276" w:lineRule="auto"/>
        <w:ind w:firstLine="709"/>
        <w:jc w:val="both"/>
        <w:rPr>
          <w:rFonts w:eastAsia="MS ??"/>
          <w:sz w:val="28"/>
          <w:szCs w:val="28"/>
          <w:lang w:val="uk-UA" w:eastAsia="uk-UA"/>
        </w:rPr>
      </w:pPr>
      <w:r w:rsidRPr="00D30A65">
        <w:rPr>
          <w:rFonts w:eastAsia="MS ??"/>
          <w:sz w:val="28"/>
          <w:szCs w:val="28"/>
          <w:lang w:val="uk-UA" w:eastAsia="uk-UA"/>
        </w:rPr>
        <w:t xml:space="preserve">2. У підпункті 12.2.1 пункту 12.2 слова </w:t>
      </w:r>
      <w:r w:rsidRPr="00D30A65">
        <w:rPr>
          <w:sz w:val="28"/>
          <w:szCs w:val="28"/>
          <w:lang w:val="uk-UA"/>
        </w:rPr>
        <w:t>«</w:t>
      </w:r>
      <w:r w:rsidRPr="00D30A65">
        <w:rPr>
          <w:rFonts w:eastAsia="MS ??"/>
          <w:sz w:val="28"/>
          <w:szCs w:val="28"/>
          <w:lang w:val="uk-UA" w:eastAsia="uk-UA"/>
        </w:rPr>
        <w:t>(крім рентної плати за користування надрами для видобування корисних копалин загальнодержавного значення),</w:t>
      </w:r>
      <w:r w:rsidRPr="00D30A65">
        <w:rPr>
          <w:sz w:val="28"/>
          <w:szCs w:val="28"/>
          <w:lang w:val="uk-UA"/>
        </w:rPr>
        <w:t>»</w:t>
      </w:r>
      <w:r w:rsidRPr="00D30A65">
        <w:rPr>
          <w:rFonts w:eastAsia="MS ??"/>
          <w:sz w:val="28"/>
          <w:szCs w:val="28"/>
          <w:lang w:val="uk-UA" w:eastAsia="uk-UA"/>
        </w:rPr>
        <w:t xml:space="preserve"> замінити словами </w:t>
      </w:r>
      <w:r w:rsidRPr="00D30A65">
        <w:rPr>
          <w:sz w:val="28"/>
          <w:szCs w:val="28"/>
          <w:lang w:val="uk-UA"/>
        </w:rPr>
        <w:t>«</w:t>
      </w:r>
      <w:r w:rsidRPr="00D30A65">
        <w:rPr>
          <w:rFonts w:eastAsia="MS ??"/>
          <w:sz w:val="28"/>
          <w:szCs w:val="28"/>
          <w:lang w:val="uk-UA" w:eastAsia="uk-UA"/>
        </w:rPr>
        <w:t>(крім рентної плати за користування надрами для видобування корисних копалин загальнодержавного значення та плати за користування ділянками нафтогазоносних надр),»</w:t>
      </w:r>
      <w:r w:rsidR="000A25AA" w:rsidRPr="00D30A65">
        <w:rPr>
          <w:rFonts w:eastAsia="MS ??"/>
          <w:sz w:val="28"/>
          <w:szCs w:val="28"/>
          <w:lang w:val="uk-UA" w:eastAsia="uk-UA"/>
        </w:rPr>
        <w:t>;</w:t>
      </w:r>
    </w:p>
    <w:p w14:paraId="61F34B2F" w14:textId="77777777" w:rsidR="003C284C" w:rsidRPr="00D30A65" w:rsidRDefault="003C284C" w:rsidP="00AC11EF">
      <w:pPr>
        <w:pStyle w:val="a8"/>
        <w:spacing w:before="120" w:beforeAutospacing="0" w:after="120" w:afterAutospacing="0" w:line="276" w:lineRule="auto"/>
        <w:ind w:firstLine="709"/>
        <w:jc w:val="both"/>
        <w:rPr>
          <w:rFonts w:eastAsia="MS ??"/>
          <w:sz w:val="28"/>
          <w:szCs w:val="28"/>
          <w:lang w:val="uk-UA" w:eastAsia="uk-UA"/>
        </w:rPr>
      </w:pPr>
    </w:p>
    <w:p w14:paraId="4D9836B8" w14:textId="1754C9FF" w:rsidR="003C284C" w:rsidRPr="00D30A65" w:rsidRDefault="003B6A0A" w:rsidP="00AC11EF">
      <w:pPr>
        <w:pStyle w:val="StyleZakonu"/>
        <w:spacing w:before="120" w:after="120" w:line="276" w:lineRule="auto"/>
        <w:ind w:firstLine="720"/>
        <w:rPr>
          <w:rFonts w:eastAsia="MS ??"/>
          <w:sz w:val="28"/>
          <w:szCs w:val="28"/>
          <w:lang w:val="uk-UA" w:eastAsia="uk-UA"/>
        </w:rPr>
      </w:pPr>
      <w:r w:rsidRPr="00D30A65">
        <w:rPr>
          <w:sz w:val="28"/>
          <w:szCs w:val="28"/>
          <w:lang w:val="uk-UA"/>
        </w:rPr>
        <w:t>3</w:t>
      </w:r>
      <w:r w:rsidR="003C284C" w:rsidRPr="00D30A65">
        <w:rPr>
          <w:sz w:val="28"/>
          <w:szCs w:val="28"/>
          <w:lang w:val="uk-UA"/>
        </w:rPr>
        <w:t xml:space="preserve">. Доповнити статтю 14 </w:t>
      </w:r>
      <w:r w:rsidR="003C284C" w:rsidRPr="00D30A65">
        <w:rPr>
          <w:rFonts w:eastAsia="MS ??"/>
          <w:sz w:val="28"/>
          <w:szCs w:val="28"/>
          <w:lang w:val="uk-UA" w:eastAsia="uk-UA"/>
        </w:rPr>
        <w:t xml:space="preserve"> підпунктом </w:t>
      </w:r>
      <w:r w:rsidR="003C284C" w:rsidRPr="00D30A65">
        <w:rPr>
          <w:rFonts w:eastAsia="MS ??"/>
          <w:sz w:val="28"/>
          <w:szCs w:val="28"/>
          <w:lang w:eastAsia="uk-UA"/>
        </w:rPr>
        <w:t>14.1.46</w:t>
      </w:r>
      <w:r w:rsidR="003C284C" w:rsidRPr="00D30A65">
        <w:rPr>
          <w:rFonts w:eastAsia="MS ??"/>
          <w:sz w:val="28"/>
          <w:szCs w:val="28"/>
          <w:vertAlign w:val="superscript"/>
          <w:lang w:eastAsia="uk-UA"/>
        </w:rPr>
        <w:t>1</w:t>
      </w:r>
      <w:r w:rsidR="003C284C" w:rsidRPr="00D30A65">
        <w:rPr>
          <w:rFonts w:eastAsia="MS ??"/>
          <w:sz w:val="28"/>
          <w:szCs w:val="28"/>
          <w:lang w:eastAsia="uk-UA"/>
        </w:rPr>
        <w:t xml:space="preserve"> </w:t>
      </w:r>
      <w:r w:rsidR="003C284C" w:rsidRPr="00D30A65">
        <w:rPr>
          <w:rFonts w:eastAsia="MS ??"/>
          <w:sz w:val="28"/>
          <w:szCs w:val="28"/>
          <w:lang w:val="uk-UA" w:eastAsia="uk-UA"/>
        </w:rPr>
        <w:t>наступного</w:t>
      </w:r>
      <w:r w:rsidR="003C284C" w:rsidRPr="00D30A65">
        <w:rPr>
          <w:rFonts w:eastAsia="MS ??"/>
          <w:sz w:val="28"/>
          <w:szCs w:val="28"/>
          <w:lang w:eastAsia="uk-UA"/>
        </w:rPr>
        <w:t xml:space="preserve"> </w:t>
      </w:r>
      <w:proofErr w:type="spellStart"/>
      <w:r w:rsidR="003C284C" w:rsidRPr="00D30A65">
        <w:rPr>
          <w:rFonts w:eastAsia="MS ??"/>
          <w:sz w:val="28"/>
          <w:szCs w:val="28"/>
          <w:lang w:eastAsia="uk-UA"/>
        </w:rPr>
        <w:t>змісту</w:t>
      </w:r>
      <w:proofErr w:type="spellEnd"/>
      <w:r w:rsidR="003C284C" w:rsidRPr="00D30A65">
        <w:rPr>
          <w:rFonts w:eastAsia="MS ??"/>
          <w:sz w:val="28"/>
          <w:szCs w:val="28"/>
          <w:lang w:eastAsia="uk-UA"/>
        </w:rPr>
        <w:t>:</w:t>
      </w:r>
    </w:p>
    <w:p w14:paraId="63781938" w14:textId="110167F6" w:rsidR="003C284C" w:rsidRPr="00D30A65" w:rsidRDefault="008D6EC1" w:rsidP="00AC11EF">
      <w:pPr>
        <w:pStyle w:val="a8"/>
        <w:spacing w:before="120" w:beforeAutospacing="0" w:after="120" w:afterAutospacing="0" w:line="276" w:lineRule="auto"/>
        <w:ind w:firstLine="709"/>
        <w:jc w:val="both"/>
        <w:rPr>
          <w:rFonts w:eastAsia="MS ??"/>
          <w:sz w:val="28"/>
          <w:szCs w:val="28"/>
          <w:lang w:val="uk-UA" w:eastAsia="uk-UA"/>
        </w:rPr>
      </w:pPr>
      <w:r w:rsidRPr="00D30A65">
        <w:rPr>
          <w:sz w:val="28"/>
          <w:szCs w:val="28"/>
          <w:lang w:val="uk-UA"/>
        </w:rPr>
        <w:t>«</w:t>
      </w:r>
      <w:r w:rsidR="003C284C" w:rsidRPr="00D30A65">
        <w:rPr>
          <w:rFonts w:eastAsia="MS ??"/>
          <w:sz w:val="28"/>
          <w:szCs w:val="28"/>
          <w:lang w:eastAsia="uk-UA"/>
        </w:rPr>
        <w:t>14.1.46</w:t>
      </w:r>
      <w:r w:rsidR="003C284C" w:rsidRPr="00D30A65">
        <w:rPr>
          <w:rFonts w:eastAsia="MS ??"/>
          <w:sz w:val="28"/>
          <w:szCs w:val="28"/>
          <w:vertAlign w:val="superscript"/>
          <w:lang w:eastAsia="uk-UA"/>
        </w:rPr>
        <w:t>1</w:t>
      </w:r>
      <w:r w:rsidR="003C284C" w:rsidRPr="00D30A65">
        <w:rPr>
          <w:rFonts w:eastAsia="MS ??"/>
          <w:sz w:val="28"/>
          <w:szCs w:val="28"/>
          <w:lang w:eastAsia="uk-UA"/>
        </w:rPr>
        <w:t xml:space="preserve">. </w:t>
      </w:r>
      <w:r w:rsidR="003C284C" w:rsidRPr="00D30A65">
        <w:rPr>
          <w:rFonts w:eastAsia="MS ??"/>
          <w:sz w:val="28"/>
          <w:szCs w:val="28"/>
          <w:lang w:val="uk-UA" w:eastAsia="uk-UA"/>
        </w:rPr>
        <w:t xml:space="preserve">ділянка нафтогазоносних надр – у розумінні, визначеному Законом України </w:t>
      </w:r>
      <w:r w:rsidRPr="00D30A65">
        <w:rPr>
          <w:sz w:val="28"/>
          <w:szCs w:val="28"/>
          <w:lang w:val="uk-UA"/>
        </w:rPr>
        <w:t>«</w:t>
      </w:r>
      <w:r w:rsidR="003C284C" w:rsidRPr="00D30A65">
        <w:rPr>
          <w:rFonts w:eastAsia="MS ??"/>
          <w:sz w:val="28"/>
          <w:szCs w:val="28"/>
          <w:lang w:val="uk-UA" w:eastAsia="uk-UA"/>
        </w:rPr>
        <w:t>Про нафту і газ</w:t>
      </w:r>
      <w:r w:rsidRPr="00D30A65">
        <w:rPr>
          <w:sz w:val="28"/>
          <w:szCs w:val="28"/>
          <w:lang w:val="uk-UA"/>
        </w:rPr>
        <w:t>»</w:t>
      </w:r>
      <w:r w:rsidR="003C284C" w:rsidRPr="00D30A65">
        <w:rPr>
          <w:rFonts w:eastAsia="MS ??"/>
          <w:sz w:val="28"/>
          <w:szCs w:val="28"/>
          <w:lang w:val="uk-UA" w:eastAsia="uk-UA"/>
        </w:rPr>
        <w:t>.</w:t>
      </w:r>
      <w:r w:rsidR="000A25AA" w:rsidRPr="00D30A65">
        <w:rPr>
          <w:rFonts w:eastAsia="MS ??"/>
          <w:sz w:val="28"/>
          <w:szCs w:val="28"/>
          <w:lang w:val="uk-UA" w:eastAsia="uk-UA"/>
        </w:rPr>
        <w:t>»;</w:t>
      </w:r>
    </w:p>
    <w:p w14:paraId="116C5429" w14:textId="77777777" w:rsidR="003C284C" w:rsidRPr="00D30A65" w:rsidRDefault="003C284C" w:rsidP="00AC11EF">
      <w:pPr>
        <w:pStyle w:val="StyleZakonu"/>
        <w:spacing w:before="120" w:after="120" w:line="276" w:lineRule="auto"/>
        <w:ind w:firstLine="720"/>
        <w:rPr>
          <w:sz w:val="28"/>
          <w:szCs w:val="28"/>
          <w:lang w:val="uk-UA"/>
        </w:rPr>
      </w:pPr>
    </w:p>
    <w:p w14:paraId="03E56212" w14:textId="6C87FA1A" w:rsidR="00955A59" w:rsidRPr="00D30A65" w:rsidRDefault="003B6A0A" w:rsidP="00AC11EF">
      <w:pPr>
        <w:pStyle w:val="StyleZakonu"/>
        <w:spacing w:before="120" w:after="120" w:line="276" w:lineRule="auto"/>
        <w:ind w:firstLine="720"/>
        <w:rPr>
          <w:sz w:val="28"/>
          <w:szCs w:val="28"/>
          <w:lang w:val="uk-UA"/>
        </w:rPr>
      </w:pPr>
      <w:r w:rsidRPr="00D30A65">
        <w:rPr>
          <w:sz w:val="28"/>
          <w:szCs w:val="28"/>
          <w:lang w:val="uk-UA"/>
        </w:rPr>
        <w:t>4</w:t>
      </w:r>
      <w:r w:rsidR="00955A59" w:rsidRPr="00D30A65">
        <w:rPr>
          <w:sz w:val="28"/>
          <w:szCs w:val="28"/>
          <w:lang w:val="uk-UA"/>
        </w:rPr>
        <w:t>. Доповнити статтю 14 пунктом 14.1.124</w:t>
      </w:r>
      <w:r w:rsidR="00955A59" w:rsidRPr="00D30A65">
        <w:rPr>
          <w:sz w:val="28"/>
          <w:szCs w:val="28"/>
          <w:vertAlign w:val="superscript"/>
          <w:lang w:val="uk-UA"/>
        </w:rPr>
        <w:t>1</w:t>
      </w:r>
      <w:r w:rsidR="00955A59" w:rsidRPr="00D30A65">
        <w:rPr>
          <w:sz w:val="28"/>
          <w:szCs w:val="28"/>
          <w:lang w:val="uk-UA"/>
        </w:rPr>
        <w:t xml:space="preserve"> наступного змісту: </w:t>
      </w:r>
    </w:p>
    <w:p w14:paraId="11EFF05C" w14:textId="62FFD688" w:rsidR="003C284C" w:rsidRPr="00D30A65" w:rsidRDefault="00AE0E8F" w:rsidP="00AC11EF">
      <w:pPr>
        <w:pStyle w:val="a8"/>
        <w:spacing w:before="120" w:beforeAutospacing="0" w:after="120" w:afterAutospacing="0" w:line="276" w:lineRule="auto"/>
        <w:ind w:firstLine="709"/>
        <w:jc w:val="both"/>
        <w:rPr>
          <w:sz w:val="28"/>
          <w:szCs w:val="28"/>
          <w:lang w:val="uk-UA"/>
        </w:rPr>
      </w:pPr>
      <w:r w:rsidRPr="00D30A65">
        <w:rPr>
          <w:sz w:val="28"/>
          <w:szCs w:val="28"/>
          <w:lang w:val="uk-UA"/>
        </w:rPr>
        <w:t>«14.1.124</w:t>
      </w:r>
      <w:r w:rsidRPr="00D30A65">
        <w:rPr>
          <w:sz w:val="28"/>
          <w:szCs w:val="28"/>
          <w:vertAlign w:val="superscript"/>
          <w:lang w:val="uk-UA"/>
        </w:rPr>
        <w:t>1</w:t>
      </w:r>
      <w:r w:rsidRPr="00D30A65">
        <w:rPr>
          <w:sz w:val="28"/>
          <w:szCs w:val="28"/>
          <w:lang w:val="uk-UA"/>
        </w:rPr>
        <w:t xml:space="preserve">. </w:t>
      </w:r>
      <w:r w:rsidRPr="00D30A65">
        <w:rPr>
          <w:rFonts w:eastAsia="MS ??"/>
          <w:sz w:val="28"/>
          <w:szCs w:val="28"/>
          <w:lang w:val="uk-UA" w:eastAsia="uk-UA"/>
        </w:rPr>
        <w:t>нова свердловина (в цілях реалізації положень розділу IX цього Кодексу) – свердловина, буріння якої було розпочато від денної поверхні суходолу (рівня нуль метрів згідно з проектом свердловини) після 1 січня 2018 року, що підтверджується Актом про введення в експлуатацію бурової установки</w:t>
      </w:r>
      <w:r w:rsidR="002E6ED7" w:rsidRPr="00D30A65">
        <w:rPr>
          <w:rFonts w:eastAsia="MS ??"/>
          <w:sz w:val="28"/>
          <w:szCs w:val="28"/>
          <w:lang w:val="uk-UA" w:eastAsia="uk-UA"/>
        </w:rPr>
        <w:t xml:space="preserve">, та </w:t>
      </w:r>
      <w:r w:rsidRPr="00D30A65">
        <w:rPr>
          <w:rFonts w:eastAsia="MS ??"/>
          <w:sz w:val="28"/>
          <w:szCs w:val="28"/>
          <w:lang w:val="uk-UA" w:eastAsia="uk-UA"/>
        </w:rPr>
        <w:t>знаходит</w:t>
      </w:r>
      <w:r w:rsidR="002E6ED7" w:rsidRPr="00D30A65">
        <w:rPr>
          <w:rFonts w:eastAsia="MS ??"/>
          <w:sz w:val="28"/>
          <w:szCs w:val="28"/>
          <w:lang w:val="uk-UA" w:eastAsia="uk-UA"/>
        </w:rPr>
        <w:t>ься</w:t>
      </w:r>
      <w:r w:rsidRPr="00D30A65">
        <w:rPr>
          <w:rFonts w:eastAsia="MS ??"/>
          <w:sz w:val="28"/>
          <w:szCs w:val="28"/>
          <w:lang w:val="uk-UA" w:eastAsia="uk-UA"/>
        </w:rPr>
        <w:t xml:space="preserve"> в експлуатації не більше 8 </w:t>
      </w:r>
      <w:r w:rsidR="00C41C65" w:rsidRPr="00D30A65">
        <w:rPr>
          <w:rFonts w:eastAsia="MS ??"/>
          <w:sz w:val="28"/>
          <w:szCs w:val="28"/>
          <w:lang w:val="uk-UA" w:eastAsia="uk-UA"/>
        </w:rPr>
        <w:t xml:space="preserve">календарних </w:t>
      </w:r>
      <w:r w:rsidRPr="00D30A65">
        <w:rPr>
          <w:rFonts w:eastAsia="MS ??"/>
          <w:sz w:val="28"/>
          <w:szCs w:val="28"/>
          <w:lang w:val="uk-UA" w:eastAsia="uk-UA"/>
        </w:rPr>
        <w:t>років, що підтверджується Паспортом свердловини</w:t>
      </w:r>
      <w:r w:rsidR="005118F4" w:rsidRPr="00D30A65">
        <w:rPr>
          <w:rFonts w:eastAsia="MS ??"/>
          <w:sz w:val="28"/>
          <w:szCs w:val="28"/>
          <w:lang w:val="uk-UA" w:eastAsia="uk-UA"/>
        </w:rPr>
        <w:t xml:space="preserve">, переданим до </w:t>
      </w:r>
      <w:r w:rsidR="003642F8" w:rsidRPr="00D30A65">
        <w:rPr>
          <w:rFonts w:eastAsia="MS ??"/>
          <w:sz w:val="28"/>
          <w:szCs w:val="28"/>
          <w:lang w:val="uk-UA" w:eastAsia="uk-UA"/>
        </w:rPr>
        <w:t xml:space="preserve">Державного науково-виробничого підприємства </w:t>
      </w:r>
      <w:r w:rsidR="005118F4" w:rsidRPr="00D30A65">
        <w:rPr>
          <w:sz w:val="28"/>
          <w:szCs w:val="28"/>
          <w:lang w:val="uk-UA"/>
        </w:rPr>
        <w:t>«</w:t>
      </w:r>
      <w:r w:rsidR="006472CF" w:rsidRPr="00D30A65">
        <w:rPr>
          <w:rFonts w:eastAsia="MS ??"/>
          <w:sz w:val="28"/>
          <w:szCs w:val="28"/>
          <w:lang w:val="uk-UA" w:eastAsia="uk-UA"/>
        </w:rPr>
        <w:t>Державний інформаційний геологічний фонд України</w:t>
      </w:r>
      <w:r w:rsidR="005118F4" w:rsidRPr="00D30A65">
        <w:rPr>
          <w:sz w:val="28"/>
          <w:szCs w:val="28"/>
          <w:lang w:val="uk-UA"/>
        </w:rPr>
        <w:t>»</w:t>
      </w:r>
      <w:r w:rsidRPr="00D30A65">
        <w:rPr>
          <w:rFonts w:eastAsia="MS ??"/>
          <w:sz w:val="28"/>
          <w:szCs w:val="28"/>
          <w:lang w:val="uk-UA" w:eastAsia="uk-UA"/>
        </w:rPr>
        <w:t>;</w:t>
      </w:r>
      <w:r w:rsidR="00AA0768" w:rsidRPr="00D30A65">
        <w:rPr>
          <w:sz w:val="28"/>
          <w:szCs w:val="28"/>
          <w:lang w:val="uk-UA"/>
        </w:rPr>
        <w:t>»</w:t>
      </w:r>
      <w:r w:rsidR="000A25AA" w:rsidRPr="00D30A65">
        <w:rPr>
          <w:sz w:val="28"/>
          <w:szCs w:val="28"/>
          <w:lang w:val="uk-UA"/>
        </w:rPr>
        <w:t>;</w:t>
      </w:r>
    </w:p>
    <w:p w14:paraId="3CE4A628" w14:textId="77777777" w:rsidR="003C284C" w:rsidRPr="00D30A65" w:rsidRDefault="003C284C" w:rsidP="00AC11EF">
      <w:pPr>
        <w:pStyle w:val="a8"/>
        <w:spacing w:before="120" w:beforeAutospacing="0" w:after="120" w:afterAutospacing="0" w:line="276" w:lineRule="auto"/>
        <w:ind w:firstLine="709"/>
        <w:jc w:val="both"/>
        <w:rPr>
          <w:rFonts w:eastAsia="MS ??"/>
          <w:sz w:val="28"/>
          <w:szCs w:val="28"/>
          <w:lang w:val="uk-UA" w:eastAsia="uk-UA"/>
        </w:rPr>
      </w:pPr>
    </w:p>
    <w:p w14:paraId="2AC710DE" w14:textId="0F38141C" w:rsidR="003C284C" w:rsidRPr="00D30A65" w:rsidRDefault="003B6A0A" w:rsidP="00AC11EF">
      <w:pPr>
        <w:pStyle w:val="a8"/>
        <w:spacing w:before="120" w:beforeAutospacing="0" w:after="120" w:afterAutospacing="0" w:line="276" w:lineRule="auto"/>
        <w:ind w:firstLine="709"/>
        <w:jc w:val="both"/>
        <w:rPr>
          <w:rFonts w:eastAsia="MS ??"/>
          <w:sz w:val="28"/>
          <w:szCs w:val="28"/>
          <w:lang w:val="uk-UA" w:eastAsia="uk-UA"/>
        </w:rPr>
      </w:pPr>
      <w:r w:rsidRPr="00D30A65">
        <w:rPr>
          <w:rFonts w:eastAsia="MS ??"/>
          <w:sz w:val="28"/>
          <w:szCs w:val="28"/>
          <w:lang w:val="uk-UA" w:eastAsia="uk-UA"/>
        </w:rPr>
        <w:t>5</w:t>
      </w:r>
      <w:r w:rsidR="003C284C" w:rsidRPr="00D30A65">
        <w:rPr>
          <w:rFonts w:eastAsia="MS ??"/>
          <w:sz w:val="28"/>
          <w:szCs w:val="28"/>
          <w:lang w:val="uk-UA" w:eastAsia="uk-UA"/>
        </w:rPr>
        <w:t>. Доповнити статтю 14 пунктом 14.1.135</w:t>
      </w:r>
      <w:r w:rsidR="003C284C" w:rsidRPr="00D30A65">
        <w:rPr>
          <w:rFonts w:eastAsia="MS ??"/>
          <w:sz w:val="28"/>
          <w:szCs w:val="28"/>
          <w:vertAlign w:val="superscript"/>
          <w:lang w:val="uk-UA" w:eastAsia="uk-UA"/>
        </w:rPr>
        <w:t>1</w:t>
      </w:r>
      <w:r w:rsidR="003C284C" w:rsidRPr="00D30A65">
        <w:rPr>
          <w:rFonts w:eastAsia="MS ??"/>
          <w:sz w:val="28"/>
          <w:szCs w:val="28"/>
          <w:lang w:val="uk-UA" w:eastAsia="uk-UA"/>
        </w:rPr>
        <w:t xml:space="preserve"> наступного змісту: </w:t>
      </w:r>
    </w:p>
    <w:p w14:paraId="31DEE14D" w14:textId="7FA52320" w:rsidR="003C284C" w:rsidRPr="00D30A65" w:rsidRDefault="003C284C" w:rsidP="00AC11EF">
      <w:pPr>
        <w:pStyle w:val="a8"/>
        <w:spacing w:before="120" w:beforeAutospacing="0" w:after="120" w:afterAutospacing="0" w:line="276" w:lineRule="auto"/>
        <w:ind w:firstLine="709"/>
        <w:jc w:val="both"/>
        <w:rPr>
          <w:rFonts w:eastAsia="MS ??"/>
          <w:sz w:val="28"/>
          <w:szCs w:val="28"/>
          <w:lang w:eastAsia="uk-UA"/>
        </w:rPr>
      </w:pPr>
      <w:r w:rsidRPr="00D30A65">
        <w:rPr>
          <w:rFonts w:eastAsia="MS ??"/>
          <w:sz w:val="28"/>
          <w:szCs w:val="28"/>
          <w:lang w:val="uk-UA" w:eastAsia="uk-UA"/>
        </w:rPr>
        <w:t xml:space="preserve"> </w:t>
      </w:r>
      <w:r w:rsidRPr="00D30A65">
        <w:rPr>
          <w:sz w:val="28"/>
          <w:szCs w:val="28"/>
          <w:lang w:val="uk-UA"/>
        </w:rPr>
        <w:t>«</w:t>
      </w:r>
      <w:r w:rsidRPr="00D30A65">
        <w:rPr>
          <w:rFonts w:eastAsia="MS ??"/>
          <w:sz w:val="28"/>
          <w:szCs w:val="28"/>
          <w:lang w:eastAsia="uk-UA"/>
        </w:rPr>
        <w:t>14.1.135</w:t>
      </w:r>
      <w:r w:rsidRPr="00D30A65">
        <w:rPr>
          <w:rFonts w:eastAsia="MS ??"/>
          <w:sz w:val="28"/>
          <w:szCs w:val="28"/>
          <w:vertAlign w:val="superscript"/>
          <w:lang w:val="uk-UA" w:eastAsia="uk-UA"/>
        </w:rPr>
        <w:t>1</w:t>
      </w:r>
      <w:r w:rsidRPr="00D30A65">
        <w:rPr>
          <w:rFonts w:eastAsia="MS ??"/>
          <w:sz w:val="28"/>
          <w:szCs w:val="28"/>
          <w:lang w:eastAsia="uk-UA"/>
        </w:rPr>
        <w:t xml:space="preserve">. </w:t>
      </w:r>
      <w:proofErr w:type="spellStart"/>
      <w:r w:rsidRPr="00D30A65">
        <w:rPr>
          <w:rFonts w:eastAsia="MS ??"/>
          <w:sz w:val="28"/>
          <w:szCs w:val="28"/>
          <w:lang w:eastAsia="uk-UA"/>
        </w:rPr>
        <w:t>оподаткування</w:t>
      </w:r>
      <w:proofErr w:type="spellEnd"/>
      <w:r w:rsidRPr="00D30A65">
        <w:rPr>
          <w:rFonts w:eastAsia="MS ??"/>
          <w:sz w:val="28"/>
          <w:szCs w:val="28"/>
          <w:lang w:eastAsia="uk-UA"/>
        </w:rPr>
        <w:t xml:space="preserve"> для </w:t>
      </w:r>
      <w:proofErr w:type="spellStart"/>
      <w:r w:rsidRPr="00D30A65">
        <w:rPr>
          <w:rFonts w:eastAsia="MS ??"/>
          <w:sz w:val="28"/>
          <w:szCs w:val="28"/>
          <w:lang w:eastAsia="uk-UA"/>
        </w:rPr>
        <w:t>цілей</w:t>
      </w:r>
      <w:proofErr w:type="spellEnd"/>
      <w:r w:rsidRPr="00D30A65">
        <w:rPr>
          <w:rFonts w:eastAsia="MS ??"/>
          <w:sz w:val="28"/>
          <w:szCs w:val="28"/>
          <w:lang w:eastAsia="uk-UA"/>
        </w:rPr>
        <w:t xml:space="preserve"> </w:t>
      </w:r>
      <w:hyperlink r:id="rId9" w:anchor="n6117" w:history="1">
        <w:proofErr w:type="spellStart"/>
        <w:r w:rsidRPr="00D30A65">
          <w:rPr>
            <w:rFonts w:eastAsia="MS ??"/>
            <w:sz w:val="28"/>
            <w:szCs w:val="28"/>
            <w:lang w:eastAsia="uk-UA"/>
          </w:rPr>
          <w:t>розділу</w:t>
        </w:r>
        <w:proofErr w:type="spellEnd"/>
        <w:r w:rsidRPr="00D30A65">
          <w:rPr>
            <w:rFonts w:eastAsia="MS ??"/>
            <w:sz w:val="28"/>
            <w:szCs w:val="28"/>
            <w:lang w:eastAsia="uk-UA"/>
          </w:rPr>
          <w:t xml:space="preserve"> X</w:t>
        </w:r>
      </w:hyperlink>
      <w:r w:rsidRPr="00D30A65">
        <w:rPr>
          <w:rFonts w:eastAsia="MS ??"/>
          <w:sz w:val="28"/>
          <w:szCs w:val="28"/>
          <w:lang w:eastAsia="uk-UA"/>
        </w:rPr>
        <w:t xml:space="preserve">I </w:t>
      </w:r>
      <w:proofErr w:type="spellStart"/>
      <w:r w:rsidRPr="00D30A65">
        <w:rPr>
          <w:rFonts w:eastAsia="MS ??"/>
          <w:sz w:val="28"/>
          <w:szCs w:val="28"/>
          <w:lang w:eastAsia="uk-UA"/>
        </w:rPr>
        <w:t>цього</w:t>
      </w:r>
      <w:proofErr w:type="spellEnd"/>
      <w:r w:rsidRPr="00D30A65">
        <w:rPr>
          <w:rFonts w:eastAsia="MS ??"/>
          <w:sz w:val="28"/>
          <w:szCs w:val="28"/>
          <w:lang w:eastAsia="uk-UA"/>
        </w:rPr>
        <w:t xml:space="preserve"> Кодексу </w:t>
      </w:r>
      <w:r w:rsidR="000A25AA" w:rsidRPr="00D30A65">
        <w:rPr>
          <w:rFonts w:eastAsia="MS ??"/>
          <w:sz w:val="28"/>
          <w:szCs w:val="28"/>
          <w:lang w:val="uk-UA" w:eastAsia="uk-UA"/>
        </w:rPr>
        <w:t>–</w:t>
      </w:r>
      <w:r w:rsidR="000A25AA" w:rsidRPr="00D30A65">
        <w:rPr>
          <w:rFonts w:eastAsia="MS ??"/>
          <w:sz w:val="28"/>
          <w:szCs w:val="28"/>
          <w:lang w:eastAsia="uk-UA"/>
        </w:rPr>
        <w:t xml:space="preserve"> </w:t>
      </w:r>
      <w:proofErr w:type="spellStart"/>
      <w:r w:rsidRPr="00D30A65">
        <w:rPr>
          <w:rFonts w:eastAsia="MS ??"/>
          <w:sz w:val="28"/>
          <w:szCs w:val="28"/>
          <w:lang w:eastAsia="uk-UA"/>
        </w:rPr>
        <w:t>оподаткування</w:t>
      </w:r>
      <w:proofErr w:type="spellEnd"/>
      <w:r w:rsidRPr="00D30A65">
        <w:rPr>
          <w:rFonts w:eastAsia="MS ??"/>
          <w:sz w:val="28"/>
          <w:szCs w:val="28"/>
          <w:lang w:eastAsia="uk-UA"/>
        </w:rPr>
        <w:t xml:space="preserve"> платою за </w:t>
      </w:r>
      <w:proofErr w:type="spellStart"/>
      <w:r w:rsidRPr="00D30A65">
        <w:rPr>
          <w:rFonts w:eastAsia="MS ??"/>
          <w:sz w:val="28"/>
          <w:szCs w:val="28"/>
          <w:lang w:eastAsia="uk-UA"/>
        </w:rPr>
        <w:t>користування</w:t>
      </w:r>
      <w:proofErr w:type="spellEnd"/>
      <w:r w:rsidRPr="00D30A65">
        <w:rPr>
          <w:rFonts w:eastAsia="MS ??"/>
          <w:sz w:val="28"/>
          <w:szCs w:val="28"/>
          <w:lang w:eastAsia="uk-UA"/>
        </w:rPr>
        <w:t xml:space="preserve"> </w:t>
      </w:r>
      <w:r w:rsidRPr="00D30A65">
        <w:rPr>
          <w:rFonts w:eastAsia="MS ??"/>
          <w:sz w:val="28"/>
          <w:szCs w:val="28"/>
          <w:lang w:val="uk-UA" w:eastAsia="uk-UA"/>
        </w:rPr>
        <w:t>ділянками нафтогазоносних надр</w:t>
      </w:r>
      <w:r w:rsidR="000A25AA" w:rsidRPr="00D30A65">
        <w:rPr>
          <w:rFonts w:eastAsia="MS ??"/>
          <w:sz w:val="28"/>
          <w:szCs w:val="28"/>
          <w:lang w:val="uk-UA" w:eastAsia="uk-UA"/>
        </w:rPr>
        <w:t>.</w:t>
      </w:r>
      <w:r w:rsidRPr="00D30A65">
        <w:rPr>
          <w:rFonts w:eastAsia="MS ??"/>
          <w:sz w:val="28"/>
          <w:szCs w:val="28"/>
          <w:lang w:val="uk-UA" w:eastAsia="uk-UA"/>
        </w:rPr>
        <w:t>»</w:t>
      </w:r>
      <w:r w:rsidRPr="00D30A65">
        <w:rPr>
          <w:rFonts w:eastAsia="MS ??"/>
          <w:sz w:val="28"/>
          <w:szCs w:val="28"/>
          <w:lang w:eastAsia="uk-UA"/>
        </w:rPr>
        <w:t>;</w:t>
      </w:r>
    </w:p>
    <w:p w14:paraId="4E7619D8" w14:textId="77777777" w:rsidR="003C284C" w:rsidRPr="00D30A65" w:rsidRDefault="003C284C" w:rsidP="00AC11EF">
      <w:pPr>
        <w:pStyle w:val="a8"/>
        <w:spacing w:before="120" w:beforeAutospacing="0" w:after="120" w:afterAutospacing="0" w:line="276" w:lineRule="auto"/>
        <w:ind w:firstLine="709"/>
        <w:jc w:val="both"/>
        <w:rPr>
          <w:rFonts w:eastAsia="MS ??"/>
          <w:sz w:val="28"/>
          <w:szCs w:val="28"/>
          <w:lang w:val="uk-UA" w:eastAsia="uk-UA"/>
        </w:rPr>
      </w:pPr>
    </w:p>
    <w:p w14:paraId="23CA4944" w14:textId="3B964E80" w:rsidR="003C284C" w:rsidRPr="00D30A65" w:rsidRDefault="003B6A0A" w:rsidP="00AC11EF">
      <w:pPr>
        <w:pStyle w:val="a8"/>
        <w:spacing w:before="120" w:beforeAutospacing="0" w:after="120" w:afterAutospacing="0" w:line="276" w:lineRule="auto"/>
        <w:ind w:firstLine="709"/>
        <w:jc w:val="both"/>
        <w:rPr>
          <w:rFonts w:eastAsia="MS ??"/>
          <w:sz w:val="28"/>
          <w:szCs w:val="28"/>
          <w:lang w:eastAsia="uk-UA"/>
        </w:rPr>
      </w:pPr>
      <w:r w:rsidRPr="00D30A65">
        <w:rPr>
          <w:rFonts w:eastAsia="MS ??"/>
          <w:sz w:val="28"/>
          <w:szCs w:val="28"/>
          <w:lang w:eastAsia="uk-UA"/>
        </w:rPr>
        <w:t>6</w:t>
      </w:r>
      <w:r w:rsidR="003C284C" w:rsidRPr="00D30A65">
        <w:rPr>
          <w:rFonts w:eastAsia="MS ??"/>
          <w:sz w:val="28"/>
          <w:szCs w:val="28"/>
          <w:lang w:eastAsia="uk-UA"/>
        </w:rPr>
        <w:t xml:space="preserve">. </w:t>
      </w:r>
      <w:proofErr w:type="spellStart"/>
      <w:r w:rsidR="003C284C" w:rsidRPr="00D30A65">
        <w:rPr>
          <w:rFonts w:eastAsia="MS ??"/>
          <w:sz w:val="28"/>
          <w:szCs w:val="28"/>
          <w:lang w:eastAsia="uk-UA"/>
        </w:rPr>
        <w:t>Доповнити</w:t>
      </w:r>
      <w:proofErr w:type="spellEnd"/>
      <w:r w:rsidR="003C284C" w:rsidRPr="00D30A65">
        <w:rPr>
          <w:rFonts w:eastAsia="MS ??"/>
          <w:sz w:val="28"/>
          <w:szCs w:val="28"/>
          <w:lang w:eastAsia="uk-UA"/>
        </w:rPr>
        <w:t xml:space="preserve"> </w:t>
      </w:r>
      <w:proofErr w:type="spellStart"/>
      <w:proofErr w:type="gramStart"/>
      <w:r w:rsidR="003C284C" w:rsidRPr="00D30A65">
        <w:rPr>
          <w:rFonts w:eastAsia="MS ??"/>
          <w:sz w:val="28"/>
          <w:szCs w:val="28"/>
          <w:lang w:eastAsia="uk-UA"/>
        </w:rPr>
        <w:t>п</w:t>
      </w:r>
      <w:proofErr w:type="gramEnd"/>
      <w:r w:rsidR="003C284C" w:rsidRPr="00D30A65">
        <w:rPr>
          <w:rFonts w:eastAsia="MS ??"/>
          <w:sz w:val="28"/>
          <w:szCs w:val="28"/>
          <w:lang w:eastAsia="uk-UA"/>
        </w:rPr>
        <w:t>ідпунктом</w:t>
      </w:r>
      <w:proofErr w:type="spellEnd"/>
      <w:r w:rsidR="003C284C" w:rsidRPr="00D30A65">
        <w:rPr>
          <w:rFonts w:eastAsia="MS ??"/>
          <w:sz w:val="28"/>
          <w:szCs w:val="28"/>
          <w:lang w:eastAsia="uk-UA"/>
        </w:rPr>
        <w:t xml:space="preserve"> 14.1.149</w:t>
      </w:r>
      <w:r w:rsidR="003C284C" w:rsidRPr="00D30A65">
        <w:rPr>
          <w:rFonts w:eastAsia="MS ??"/>
          <w:sz w:val="28"/>
          <w:szCs w:val="28"/>
          <w:vertAlign w:val="superscript"/>
          <w:lang w:eastAsia="uk-UA"/>
        </w:rPr>
        <w:t>1</w:t>
      </w:r>
      <w:r w:rsidR="003C284C" w:rsidRPr="00D30A65">
        <w:rPr>
          <w:rFonts w:eastAsia="MS ??"/>
          <w:sz w:val="28"/>
          <w:szCs w:val="28"/>
          <w:lang w:eastAsia="uk-UA"/>
        </w:rPr>
        <w:t xml:space="preserve"> такого </w:t>
      </w:r>
      <w:proofErr w:type="spellStart"/>
      <w:r w:rsidR="003C284C" w:rsidRPr="00D30A65">
        <w:rPr>
          <w:rFonts w:eastAsia="MS ??"/>
          <w:sz w:val="28"/>
          <w:szCs w:val="28"/>
          <w:lang w:eastAsia="uk-UA"/>
        </w:rPr>
        <w:t>змісту</w:t>
      </w:r>
      <w:proofErr w:type="spellEnd"/>
      <w:r w:rsidR="003C284C" w:rsidRPr="00D30A65">
        <w:rPr>
          <w:rFonts w:eastAsia="MS ??"/>
          <w:sz w:val="28"/>
          <w:szCs w:val="28"/>
          <w:lang w:eastAsia="uk-UA"/>
        </w:rPr>
        <w:t>:</w:t>
      </w:r>
    </w:p>
    <w:p w14:paraId="2269685B" w14:textId="7D41842C" w:rsidR="003C284C" w:rsidRPr="00D30A65" w:rsidRDefault="003C284C" w:rsidP="00AC11EF">
      <w:pPr>
        <w:pStyle w:val="a8"/>
        <w:spacing w:before="120" w:beforeAutospacing="0" w:after="120" w:afterAutospacing="0" w:line="276" w:lineRule="auto"/>
        <w:ind w:firstLine="709"/>
        <w:jc w:val="both"/>
        <w:rPr>
          <w:sz w:val="28"/>
          <w:szCs w:val="28"/>
          <w:lang w:val="uk-UA"/>
        </w:rPr>
      </w:pPr>
      <w:r w:rsidRPr="00D30A65">
        <w:rPr>
          <w:sz w:val="28"/>
          <w:szCs w:val="28"/>
          <w:lang w:val="uk-UA"/>
        </w:rPr>
        <w:t>«</w:t>
      </w:r>
      <w:r w:rsidRPr="00D30A65">
        <w:rPr>
          <w:rFonts w:eastAsia="MS ??"/>
          <w:sz w:val="28"/>
          <w:szCs w:val="28"/>
          <w:lang w:eastAsia="uk-UA"/>
        </w:rPr>
        <w:t>14.1.149</w:t>
      </w:r>
      <w:r w:rsidRPr="00D30A65">
        <w:rPr>
          <w:rFonts w:eastAsia="MS ??"/>
          <w:sz w:val="28"/>
          <w:szCs w:val="28"/>
          <w:vertAlign w:val="superscript"/>
          <w:lang w:eastAsia="uk-UA"/>
        </w:rPr>
        <w:t>1</w:t>
      </w:r>
      <w:r w:rsidRPr="00D30A65">
        <w:rPr>
          <w:rFonts w:eastAsia="MS ??"/>
          <w:sz w:val="28"/>
          <w:szCs w:val="28"/>
          <w:lang w:eastAsia="uk-UA"/>
        </w:rPr>
        <w:t xml:space="preserve">. </w:t>
      </w:r>
      <w:proofErr w:type="spellStart"/>
      <w:r w:rsidRPr="00D30A65">
        <w:rPr>
          <w:rFonts w:eastAsia="MS ??"/>
          <w:sz w:val="28"/>
          <w:szCs w:val="28"/>
          <w:lang w:eastAsia="uk-UA"/>
        </w:rPr>
        <w:t>платник</w:t>
      </w:r>
      <w:proofErr w:type="spellEnd"/>
      <w:r w:rsidRPr="00D30A65">
        <w:rPr>
          <w:rFonts w:eastAsia="MS ??"/>
          <w:sz w:val="28"/>
          <w:szCs w:val="28"/>
          <w:lang w:eastAsia="uk-UA"/>
        </w:rPr>
        <w:t xml:space="preserve"> плати для </w:t>
      </w:r>
      <w:proofErr w:type="spellStart"/>
      <w:r w:rsidRPr="00D30A65">
        <w:rPr>
          <w:rFonts w:eastAsia="MS ??"/>
          <w:sz w:val="28"/>
          <w:szCs w:val="28"/>
          <w:lang w:eastAsia="uk-UA"/>
        </w:rPr>
        <w:t>цілей</w:t>
      </w:r>
      <w:proofErr w:type="spellEnd"/>
      <w:r w:rsidRPr="00D30A65">
        <w:rPr>
          <w:rFonts w:eastAsia="MS ??"/>
          <w:sz w:val="28"/>
          <w:szCs w:val="28"/>
          <w:lang w:eastAsia="uk-UA"/>
        </w:rPr>
        <w:t xml:space="preserve"> </w:t>
      </w:r>
      <w:hyperlink r:id="rId10" w:anchor="n6117" w:history="1">
        <w:proofErr w:type="spellStart"/>
        <w:r w:rsidRPr="00D30A65">
          <w:rPr>
            <w:rFonts w:eastAsia="MS ??"/>
            <w:sz w:val="28"/>
            <w:szCs w:val="28"/>
            <w:lang w:eastAsia="uk-UA"/>
          </w:rPr>
          <w:t>розділу</w:t>
        </w:r>
        <w:proofErr w:type="spellEnd"/>
        <w:r w:rsidRPr="00D30A65">
          <w:rPr>
            <w:rFonts w:eastAsia="MS ??"/>
            <w:sz w:val="28"/>
            <w:szCs w:val="28"/>
            <w:lang w:eastAsia="uk-UA"/>
          </w:rPr>
          <w:t xml:space="preserve"> X</w:t>
        </w:r>
      </w:hyperlink>
      <w:r w:rsidR="0004345F" w:rsidRPr="00D30A65">
        <w:rPr>
          <w:rFonts w:eastAsia="MS ??"/>
          <w:sz w:val="28"/>
          <w:szCs w:val="28"/>
          <w:lang w:eastAsia="uk-UA"/>
        </w:rPr>
        <w:t xml:space="preserve">I </w:t>
      </w:r>
      <w:proofErr w:type="spellStart"/>
      <w:r w:rsidR="0004345F" w:rsidRPr="00D30A65">
        <w:rPr>
          <w:rFonts w:eastAsia="MS ??"/>
          <w:sz w:val="28"/>
          <w:szCs w:val="28"/>
          <w:lang w:eastAsia="uk-UA"/>
        </w:rPr>
        <w:t>цього</w:t>
      </w:r>
      <w:proofErr w:type="spellEnd"/>
      <w:r w:rsidR="0004345F" w:rsidRPr="00D30A65">
        <w:rPr>
          <w:rFonts w:eastAsia="MS ??"/>
          <w:sz w:val="28"/>
          <w:szCs w:val="28"/>
          <w:lang w:eastAsia="uk-UA"/>
        </w:rPr>
        <w:t xml:space="preserve"> Кодексу </w:t>
      </w:r>
      <w:r w:rsidR="000A25AA" w:rsidRPr="00D30A65">
        <w:rPr>
          <w:rFonts w:eastAsia="MS ??"/>
          <w:sz w:val="28"/>
          <w:szCs w:val="28"/>
          <w:lang w:val="uk-UA" w:eastAsia="uk-UA"/>
        </w:rPr>
        <w:t xml:space="preserve">– </w:t>
      </w:r>
      <w:r w:rsidR="0004345F" w:rsidRPr="00D30A65">
        <w:rPr>
          <w:rFonts w:eastAsia="MS ??"/>
          <w:sz w:val="28"/>
          <w:szCs w:val="28"/>
          <w:lang w:eastAsia="uk-UA"/>
        </w:rPr>
        <w:t xml:space="preserve"> </w:t>
      </w:r>
      <w:proofErr w:type="spellStart"/>
      <w:r w:rsidR="0004345F" w:rsidRPr="00D30A65">
        <w:rPr>
          <w:rFonts w:eastAsia="MS ??"/>
          <w:sz w:val="28"/>
          <w:szCs w:val="28"/>
          <w:lang w:eastAsia="uk-UA"/>
        </w:rPr>
        <w:t>платник</w:t>
      </w:r>
      <w:proofErr w:type="spellEnd"/>
      <w:r w:rsidR="0004345F" w:rsidRPr="00D30A65">
        <w:rPr>
          <w:rFonts w:eastAsia="MS ??"/>
          <w:sz w:val="28"/>
          <w:szCs w:val="28"/>
          <w:lang w:eastAsia="uk-UA"/>
        </w:rPr>
        <w:t xml:space="preserve"> </w:t>
      </w:r>
      <w:r w:rsidR="00091546" w:rsidRPr="00D30A65">
        <w:rPr>
          <w:rFonts w:eastAsia="MS ??"/>
          <w:sz w:val="28"/>
          <w:szCs w:val="28"/>
          <w:lang w:eastAsia="uk-UA"/>
        </w:rPr>
        <w:t xml:space="preserve">плати </w:t>
      </w:r>
      <w:r w:rsidRPr="00D30A65">
        <w:rPr>
          <w:rFonts w:eastAsia="MS ??"/>
          <w:sz w:val="28"/>
          <w:szCs w:val="28"/>
          <w:lang w:eastAsia="uk-UA"/>
        </w:rPr>
        <w:t xml:space="preserve">за </w:t>
      </w:r>
      <w:proofErr w:type="spellStart"/>
      <w:r w:rsidRPr="00D30A65">
        <w:rPr>
          <w:rFonts w:eastAsia="MS ??"/>
          <w:sz w:val="28"/>
          <w:szCs w:val="28"/>
          <w:lang w:eastAsia="uk-UA"/>
        </w:rPr>
        <w:t>користування</w:t>
      </w:r>
      <w:proofErr w:type="spellEnd"/>
      <w:r w:rsidRPr="00D30A65">
        <w:rPr>
          <w:rFonts w:eastAsia="MS ??"/>
          <w:sz w:val="28"/>
          <w:szCs w:val="28"/>
          <w:lang w:eastAsia="uk-UA"/>
        </w:rPr>
        <w:t xml:space="preserve"> </w:t>
      </w:r>
      <w:proofErr w:type="spellStart"/>
      <w:r w:rsidRPr="00D30A65">
        <w:rPr>
          <w:rFonts w:eastAsia="MS ??"/>
          <w:sz w:val="28"/>
          <w:szCs w:val="28"/>
          <w:lang w:eastAsia="uk-UA"/>
        </w:rPr>
        <w:t>ділянками</w:t>
      </w:r>
      <w:proofErr w:type="spellEnd"/>
      <w:r w:rsidRPr="00D30A65">
        <w:rPr>
          <w:rFonts w:eastAsia="MS ??"/>
          <w:sz w:val="28"/>
          <w:szCs w:val="28"/>
          <w:lang w:eastAsia="uk-UA"/>
        </w:rPr>
        <w:t xml:space="preserve"> </w:t>
      </w:r>
      <w:proofErr w:type="spellStart"/>
      <w:r w:rsidRPr="00D30A65">
        <w:rPr>
          <w:rFonts w:eastAsia="MS ??"/>
          <w:sz w:val="28"/>
          <w:szCs w:val="28"/>
          <w:lang w:eastAsia="uk-UA"/>
        </w:rPr>
        <w:t>нафтогазоносних</w:t>
      </w:r>
      <w:proofErr w:type="spellEnd"/>
      <w:r w:rsidRPr="00D30A65">
        <w:rPr>
          <w:rFonts w:eastAsia="MS ??"/>
          <w:sz w:val="28"/>
          <w:szCs w:val="28"/>
          <w:lang w:eastAsia="uk-UA"/>
        </w:rPr>
        <w:t xml:space="preserve"> </w:t>
      </w:r>
      <w:proofErr w:type="spellStart"/>
      <w:r w:rsidRPr="00D30A65">
        <w:rPr>
          <w:rFonts w:eastAsia="MS ??"/>
          <w:sz w:val="28"/>
          <w:szCs w:val="28"/>
          <w:lang w:eastAsia="uk-UA"/>
        </w:rPr>
        <w:t>надр</w:t>
      </w:r>
      <w:proofErr w:type="spellEnd"/>
      <w:r w:rsidRPr="00D30A65">
        <w:rPr>
          <w:sz w:val="28"/>
          <w:szCs w:val="28"/>
          <w:lang w:val="uk-UA"/>
        </w:rPr>
        <w:t>»</w:t>
      </w:r>
      <w:r w:rsidR="000A25AA" w:rsidRPr="00D30A65">
        <w:rPr>
          <w:sz w:val="28"/>
          <w:szCs w:val="28"/>
          <w:lang w:val="uk-UA"/>
        </w:rPr>
        <w:t>;</w:t>
      </w:r>
    </w:p>
    <w:p w14:paraId="40D53CCE" w14:textId="77777777" w:rsidR="003C284C" w:rsidRPr="00D30A65" w:rsidRDefault="003C284C" w:rsidP="00AC11EF">
      <w:pPr>
        <w:pStyle w:val="a8"/>
        <w:spacing w:before="120" w:beforeAutospacing="0" w:after="120" w:afterAutospacing="0" w:line="276" w:lineRule="auto"/>
        <w:ind w:firstLine="709"/>
        <w:jc w:val="both"/>
        <w:rPr>
          <w:sz w:val="28"/>
          <w:szCs w:val="28"/>
          <w:lang w:val="uk-UA"/>
        </w:rPr>
      </w:pPr>
    </w:p>
    <w:p w14:paraId="4F8A8B31" w14:textId="25E2AB2E" w:rsidR="003C284C" w:rsidRPr="00D30A65" w:rsidRDefault="003B6A0A" w:rsidP="00AC11EF">
      <w:pPr>
        <w:pStyle w:val="a8"/>
        <w:spacing w:before="120" w:beforeAutospacing="0" w:after="120" w:afterAutospacing="0" w:line="276" w:lineRule="auto"/>
        <w:ind w:firstLine="709"/>
        <w:jc w:val="both"/>
        <w:rPr>
          <w:rFonts w:eastAsia="MS ??"/>
          <w:sz w:val="28"/>
          <w:szCs w:val="28"/>
          <w:lang w:val="uk-UA" w:eastAsia="uk-UA"/>
        </w:rPr>
      </w:pPr>
      <w:r w:rsidRPr="00D30A65">
        <w:rPr>
          <w:rFonts w:eastAsia="MS ??"/>
          <w:sz w:val="28"/>
          <w:szCs w:val="28"/>
          <w:lang w:val="uk-UA" w:eastAsia="uk-UA"/>
        </w:rPr>
        <w:t>7</w:t>
      </w:r>
      <w:r w:rsidR="003C284C" w:rsidRPr="00D30A65">
        <w:rPr>
          <w:rFonts w:eastAsia="MS ??"/>
          <w:sz w:val="28"/>
          <w:szCs w:val="28"/>
          <w:lang w:val="uk-UA" w:eastAsia="uk-UA"/>
        </w:rPr>
        <w:t>. Доповнити підпунктом 14.1.217</w:t>
      </w:r>
      <w:r w:rsidR="003C284C" w:rsidRPr="00D30A65">
        <w:rPr>
          <w:rFonts w:eastAsia="MS ??"/>
          <w:sz w:val="28"/>
          <w:szCs w:val="28"/>
          <w:vertAlign w:val="superscript"/>
          <w:lang w:val="uk-UA" w:eastAsia="uk-UA"/>
        </w:rPr>
        <w:t>1</w:t>
      </w:r>
      <w:r w:rsidR="003C284C" w:rsidRPr="00D30A65">
        <w:rPr>
          <w:rFonts w:eastAsia="MS ??"/>
          <w:sz w:val="28"/>
          <w:szCs w:val="28"/>
          <w:lang w:val="uk-UA" w:eastAsia="uk-UA"/>
        </w:rPr>
        <w:t xml:space="preserve"> такого змісту:</w:t>
      </w:r>
    </w:p>
    <w:p w14:paraId="110AC745" w14:textId="55788E6F" w:rsidR="003C284C" w:rsidRPr="00D30A65" w:rsidRDefault="003C284C" w:rsidP="00AC11EF">
      <w:pPr>
        <w:pStyle w:val="a8"/>
        <w:spacing w:before="120" w:beforeAutospacing="0" w:after="120" w:afterAutospacing="0" w:line="276" w:lineRule="auto"/>
        <w:ind w:firstLine="709"/>
        <w:jc w:val="both"/>
        <w:rPr>
          <w:rFonts w:eastAsia="MS ??"/>
          <w:sz w:val="28"/>
          <w:szCs w:val="28"/>
          <w:lang w:val="uk-UA" w:eastAsia="uk-UA"/>
        </w:rPr>
      </w:pPr>
      <w:r w:rsidRPr="00D30A65">
        <w:rPr>
          <w:rFonts w:eastAsia="MS ??"/>
          <w:sz w:val="28"/>
          <w:szCs w:val="28"/>
          <w:lang w:val="uk-UA" w:eastAsia="uk-UA"/>
        </w:rPr>
        <w:t>«14.1.217</w:t>
      </w:r>
      <w:r w:rsidRPr="00D30A65">
        <w:rPr>
          <w:rFonts w:eastAsia="MS ??"/>
          <w:sz w:val="28"/>
          <w:szCs w:val="28"/>
          <w:vertAlign w:val="superscript"/>
          <w:lang w:val="uk-UA" w:eastAsia="uk-UA"/>
        </w:rPr>
        <w:t>1</w:t>
      </w:r>
      <w:r w:rsidRPr="00D30A65">
        <w:rPr>
          <w:rFonts w:eastAsia="MS ??"/>
          <w:sz w:val="28"/>
          <w:szCs w:val="28"/>
          <w:lang w:val="uk-UA" w:eastAsia="uk-UA"/>
        </w:rPr>
        <w:t xml:space="preserve">. плата за користування ділянками нафтогазоносних надр </w:t>
      </w:r>
      <w:r w:rsidR="000A25AA" w:rsidRPr="00D30A65">
        <w:rPr>
          <w:rFonts w:eastAsia="MS ??"/>
          <w:sz w:val="28"/>
          <w:szCs w:val="28"/>
          <w:lang w:val="uk-UA" w:eastAsia="uk-UA"/>
        </w:rPr>
        <w:t>–</w:t>
      </w:r>
      <w:r w:rsidRPr="00D30A65">
        <w:rPr>
          <w:rFonts w:eastAsia="MS ??"/>
          <w:sz w:val="28"/>
          <w:szCs w:val="28"/>
          <w:lang w:val="uk-UA" w:eastAsia="uk-UA"/>
        </w:rPr>
        <w:t xml:space="preserve"> загальнодержавний платіж, який справляється за користування ділянками нафтогазоносних надр для геологічного вивчення нафтогазоносних надр, у тому числі дослідно-промислової розробки родовищ, для геологічного вивчення нафтогазоносних надр, у тому числі дослідно-промислов</w:t>
      </w:r>
      <w:r w:rsidR="004933A5" w:rsidRPr="00D30A65">
        <w:rPr>
          <w:rFonts w:eastAsia="MS ??"/>
          <w:sz w:val="28"/>
          <w:szCs w:val="28"/>
          <w:lang w:val="uk-UA" w:eastAsia="uk-UA"/>
        </w:rPr>
        <w:t>у</w:t>
      </w:r>
      <w:r w:rsidRPr="00D30A65">
        <w:rPr>
          <w:rFonts w:eastAsia="MS ??"/>
          <w:sz w:val="28"/>
          <w:szCs w:val="28"/>
          <w:lang w:val="uk-UA" w:eastAsia="uk-UA"/>
        </w:rPr>
        <w:t xml:space="preserve"> розробк</w:t>
      </w:r>
      <w:r w:rsidR="004933A5" w:rsidRPr="00D30A65">
        <w:rPr>
          <w:rFonts w:eastAsia="MS ??"/>
          <w:sz w:val="28"/>
          <w:szCs w:val="28"/>
          <w:lang w:val="uk-UA" w:eastAsia="uk-UA"/>
        </w:rPr>
        <w:t>у</w:t>
      </w:r>
      <w:r w:rsidRPr="00D30A65">
        <w:rPr>
          <w:rFonts w:eastAsia="MS ??"/>
          <w:sz w:val="28"/>
          <w:szCs w:val="28"/>
          <w:lang w:val="uk-UA" w:eastAsia="uk-UA"/>
        </w:rPr>
        <w:t xml:space="preserve"> родовищ з подальшим видобуванням нафти і газу (промислово</w:t>
      </w:r>
      <w:r w:rsidR="004933A5" w:rsidRPr="00D30A65">
        <w:rPr>
          <w:rFonts w:eastAsia="MS ??"/>
          <w:sz w:val="28"/>
          <w:szCs w:val="28"/>
          <w:lang w:val="uk-UA" w:eastAsia="uk-UA"/>
        </w:rPr>
        <w:t>ю</w:t>
      </w:r>
      <w:r w:rsidRPr="00D30A65">
        <w:rPr>
          <w:rFonts w:eastAsia="MS ??"/>
          <w:sz w:val="28"/>
          <w:szCs w:val="28"/>
          <w:lang w:val="uk-UA" w:eastAsia="uk-UA"/>
        </w:rPr>
        <w:t xml:space="preserve"> розробк</w:t>
      </w:r>
      <w:r w:rsidR="004933A5" w:rsidRPr="00D30A65">
        <w:rPr>
          <w:rFonts w:eastAsia="MS ??"/>
          <w:sz w:val="28"/>
          <w:szCs w:val="28"/>
          <w:lang w:val="uk-UA" w:eastAsia="uk-UA"/>
        </w:rPr>
        <w:t>ою</w:t>
      </w:r>
      <w:r w:rsidRPr="00D30A65">
        <w:rPr>
          <w:rFonts w:eastAsia="MS ??"/>
          <w:sz w:val="28"/>
          <w:szCs w:val="28"/>
          <w:lang w:val="uk-UA" w:eastAsia="uk-UA"/>
        </w:rPr>
        <w:t xml:space="preserve"> родовищ), для видобування нафти і газу (промислов</w:t>
      </w:r>
      <w:r w:rsidR="004933A5" w:rsidRPr="00D30A65">
        <w:rPr>
          <w:rFonts w:eastAsia="MS ??"/>
          <w:sz w:val="28"/>
          <w:szCs w:val="28"/>
          <w:lang w:val="uk-UA" w:eastAsia="uk-UA"/>
        </w:rPr>
        <w:t>у</w:t>
      </w:r>
      <w:r w:rsidRPr="00D30A65">
        <w:rPr>
          <w:rFonts w:eastAsia="MS ??"/>
          <w:sz w:val="28"/>
          <w:szCs w:val="28"/>
          <w:lang w:val="uk-UA" w:eastAsia="uk-UA"/>
        </w:rPr>
        <w:t xml:space="preserve"> розробк</w:t>
      </w:r>
      <w:r w:rsidR="004933A5" w:rsidRPr="00D30A65">
        <w:rPr>
          <w:rFonts w:eastAsia="MS ??"/>
          <w:sz w:val="28"/>
          <w:szCs w:val="28"/>
          <w:lang w:val="uk-UA" w:eastAsia="uk-UA"/>
        </w:rPr>
        <w:t>у</w:t>
      </w:r>
      <w:r w:rsidRPr="00D30A65">
        <w:rPr>
          <w:rFonts w:eastAsia="MS ??"/>
          <w:sz w:val="28"/>
          <w:szCs w:val="28"/>
          <w:lang w:val="uk-UA" w:eastAsia="uk-UA"/>
        </w:rPr>
        <w:t xml:space="preserve"> родовищ)</w:t>
      </w:r>
      <w:r w:rsidRPr="00D30A65">
        <w:rPr>
          <w:sz w:val="28"/>
          <w:szCs w:val="28"/>
          <w:lang w:val="uk-UA"/>
        </w:rPr>
        <w:t>;»</w:t>
      </w:r>
      <w:r w:rsidR="000A25AA" w:rsidRPr="00D30A65">
        <w:rPr>
          <w:sz w:val="28"/>
          <w:szCs w:val="28"/>
          <w:lang w:val="uk-UA"/>
        </w:rPr>
        <w:t>;</w:t>
      </w:r>
    </w:p>
    <w:p w14:paraId="6F5E9206" w14:textId="77777777" w:rsidR="003C284C" w:rsidRPr="00D30A65" w:rsidRDefault="003C284C" w:rsidP="00AC11EF">
      <w:pPr>
        <w:pStyle w:val="a8"/>
        <w:spacing w:before="120" w:beforeAutospacing="0" w:after="120" w:afterAutospacing="0" w:line="276" w:lineRule="auto"/>
        <w:ind w:firstLine="709"/>
        <w:jc w:val="both"/>
        <w:rPr>
          <w:sz w:val="28"/>
          <w:szCs w:val="28"/>
          <w:lang w:val="uk-UA"/>
        </w:rPr>
      </w:pPr>
    </w:p>
    <w:p w14:paraId="1A14DA95" w14:textId="2DB315EF" w:rsidR="003C284C" w:rsidRPr="00D30A65" w:rsidRDefault="003B6A0A" w:rsidP="00AC11EF">
      <w:pPr>
        <w:pStyle w:val="a8"/>
        <w:spacing w:before="120" w:beforeAutospacing="0" w:after="120" w:afterAutospacing="0" w:line="276" w:lineRule="auto"/>
        <w:ind w:firstLine="709"/>
        <w:jc w:val="both"/>
        <w:rPr>
          <w:rFonts w:eastAsia="MS ??"/>
          <w:sz w:val="28"/>
          <w:szCs w:val="28"/>
          <w:lang w:val="uk-UA" w:eastAsia="uk-UA"/>
        </w:rPr>
      </w:pPr>
      <w:r w:rsidRPr="00D30A65">
        <w:rPr>
          <w:rFonts w:eastAsia="MS ??"/>
          <w:sz w:val="28"/>
          <w:szCs w:val="28"/>
          <w:lang w:val="uk-UA" w:eastAsia="uk-UA"/>
        </w:rPr>
        <w:t>8</w:t>
      </w:r>
      <w:r w:rsidR="003C284C" w:rsidRPr="00D30A65">
        <w:rPr>
          <w:rFonts w:eastAsia="MS ??"/>
          <w:sz w:val="28"/>
          <w:szCs w:val="28"/>
          <w:lang w:val="uk-UA" w:eastAsia="uk-UA"/>
        </w:rPr>
        <w:t>. Абзац другий пункту 35.4 статті 35 доповнити словами «</w:t>
      </w:r>
      <w:r w:rsidR="003C284C" w:rsidRPr="00D30A65">
        <w:rPr>
          <w:rFonts w:eastAsia="MS ??"/>
          <w:sz w:val="28"/>
          <w:szCs w:val="28"/>
          <w:lang w:eastAsia="uk-UA"/>
        </w:rPr>
        <w:t xml:space="preserve">та </w:t>
      </w:r>
      <w:proofErr w:type="spellStart"/>
      <w:r w:rsidR="003C284C" w:rsidRPr="00D30A65">
        <w:rPr>
          <w:rFonts w:eastAsia="MS ??"/>
          <w:sz w:val="28"/>
          <w:szCs w:val="28"/>
          <w:lang w:eastAsia="uk-UA"/>
        </w:rPr>
        <w:t>платниками</w:t>
      </w:r>
      <w:proofErr w:type="spellEnd"/>
      <w:r w:rsidR="003C284C" w:rsidRPr="00D30A65">
        <w:rPr>
          <w:rFonts w:eastAsia="MS ??"/>
          <w:sz w:val="28"/>
          <w:szCs w:val="28"/>
          <w:lang w:eastAsia="uk-UA"/>
        </w:rPr>
        <w:t xml:space="preserve"> плати </w:t>
      </w:r>
      <w:r w:rsidR="003C284C" w:rsidRPr="00D30A65">
        <w:rPr>
          <w:rFonts w:eastAsia="MS ??"/>
          <w:sz w:val="28"/>
          <w:szCs w:val="28"/>
          <w:lang w:val="uk-UA" w:eastAsia="uk-UA"/>
        </w:rPr>
        <w:t>за користування ділянками нафтогазоносних надр</w:t>
      </w:r>
      <w:r w:rsidR="000A25AA" w:rsidRPr="00D30A65">
        <w:rPr>
          <w:rFonts w:eastAsia="MS ??"/>
          <w:sz w:val="28"/>
          <w:szCs w:val="28"/>
          <w:lang w:val="uk-UA" w:eastAsia="uk-UA"/>
        </w:rPr>
        <w:t>;</w:t>
      </w:r>
      <w:r w:rsidR="003C284C" w:rsidRPr="00D30A65">
        <w:rPr>
          <w:sz w:val="28"/>
          <w:szCs w:val="28"/>
          <w:lang w:val="uk-UA"/>
        </w:rPr>
        <w:t>»</w:t>
      </w:r>
      <w:r w:rsidR="003C284C" w:rsidRPr="00D30A65">
        <w:rPr>
          <w:rFonts w:eastAsia="MS ??"/>
          <w:sz w:val="28"/>
          <w:szCs w:val="28"/>
          <w:lang w:val="uk-UA" w:eastAsia="uk-UA"/>
        </w:rPr>
        <w:t>;</w:t>
      </w:r>
    </w:p>
    <w:p w14:paraId="2D1236E9" w14:textId="77777777" w:rsidR="00955A59" w:rsidRPr="00D30A65" w:rsidRDefault="00955A59" w:rsidP="00AC11EF">
      <w:pPr>
        <w:pStyle w:val="StyleZakonu"/>
        <w:spacing w:before="120" w:after="120" w:line="276" w:lineRule="auto"/>
        <w:ind w:firstLine="720"/>
        <w:rPr>
          <w:sz w:val="28"/>
          <w:szCs w:val="28"/>
          <w:lang w:val="uk-UA"/>
        </w:rPr>
      </w:pPr>
    </w:p>
    <w:p w14:paraId="2ED145A3" w14:textId="17E681DD" w:rsidR="00AE0E8F" w:rsidRPr="00D30A65" w:rsidRDefault="003B6A0A" w:rsidP="00AC11EF">
      <w:pPr>
        <w:pStyle w:val="StyleZakonu"/>
        <w:spacing w:before="120" w:after="120" w:line="276" w:lineRule="auto"/>
        <w:ind w:firstLine="720"/>
        <w:rPr>
          <w:sz w:val="28"/>
          <w:szCs w:val="28"/>
          <w:lang w:val="uk-UA"/>
        </w:rPr>
      </w:pPr>
      <w:r w:rsidRPr="00D30A65">
        <w:rPr>
          <w:sz w:val="28"/>
          <w:szCs w:val="28"/>
          <w:lang w:val="uk-UA"/>
        </w:rPr>
        <w:t>9</w:t>
      </w:r>
      <w:r w:rsidR="00FA28B9" w:rsidRPr="00D30A65">
        <w:rPr>
          <w:sz w:val="28"/>
          <w:szCs w:val="28"/>
          <w:lang w:val="uk-UA"/>
        </w:rPr>
        <w:t xml:space="preserve">. </w:t>
      </w:r>
      <w:r w:rsidR="00897464" w:rsidRPr="00D30A65">
        <w:rPr>
          <w:sz w:val="28"/>
          <w:szCs w:val="28"/>
          <w:lang w:val="uk-UA"/>
        </w:rPr>
        <w:t xml:space="preserve">Доповнити пункт 252.20 статті 252 </w:t>
      </w:r>
      <w:r w:rsidR="0031610A" w:rsidRPr="00D30A65">
        <w:rPr>
          <w:sz w:val="28"/>
          <w:szCs w:val="28"/>
          <w:lang w:val="uk-UA"/>
        </w:rPr>
        <w:t>рядк</w:t>
      </w:r>
      <w:r w:rsidR="004A1919" w:rsidRPr="00D30A65">
        <w:rPr>
          <w:sz w:val="28"/>
          <w:szCs w:val="28"/>
          <w:lang w:val="uk-UA"/>
        </w:rPr>
        <w:t>ами</w:t>
      </w:r>
      <w:r w:rsidR="0031610A" w:rsidRPr="00D30A65">
        <w:rPr>
          <w:sz w:val="28"/>
          <w:szCs w:val="28"/>
          <w:lang w:val="uk-UA"/>
        </w:rPr>
        <w:t xml:space="preserve"> таблиці</w:t>
      </w:r>
      <w:r w:rsidR="00897464" w:rsidRPr="00D30A65">
        <w:rPr>
          <w:sz w:val="28"/>
          <w:szCs w:val="28"/>
          <w:lang w:val="uk-UA"/>
        </w:rPr>
        <w:t xml:space="preserve"> наступного змісту:</w:t>
      </w:r>
    </w:p>
    <w:tbl>
      <w:tblPr>
        <w:tblW w:w="99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21"/>
        <w:gridCol w:w="1276"/>
      </w:tblGrid>
      <w:tr w:rsidR="0031610A" w:rsidRPr="00D30A65" w14:paraId="5BA469F5" w14:textId="77777777" w:rsidTr="004138D9">
        <w:trPr>
          <w:trHeight w:val="2080"/>
        </w:trPr>
        <w:tc>
          <w:tcPr>
            <w:tcW w:w="8721" w:type="dxa"/>
          </w:tcPr>
          <w:p w14:paraId="2D695283" w14:textId="0CFD1B4F" w:rsidR="004A1919" w:rsidRPr="00D30A65" w:rsidRDefault="00F95686" w:rsidP="00AC11EF">
            <w:pPr>
              <w:pStyle w:val="a9"/>
              <w:spacing w:after="120" w:line="276" w:lineRule="auto"/>
              <w:rPr>
                <w:rFonts w:ascii="Times New Roman" w:hAnsi="Times New Roman"/>
                <w:sz w:val="28"/>
                <w:szCs w:val="28"/>
                <w:lang w:val="uk-UA"/>
              </w:rPr>
            </w:pPr>
            <w:r w:rsidRPr="00D30A65">
              <w:rPr>
                <w:rFonts w:ascii="Times New Roman" w:hAnsi="Times New Roman"/>
                <w:sz w:val="28"/>
                <w:szCs w:val="28"/>
                <w:lang w:val="uk-UA"/>
              </w:rPr>
              <w:t>природний газ, видобутий з нових свердловин з покладів, які повністю або частково залягають на глибині до 5000 метрів (крім природного газу, видобутого з покладів на ділянках надр (родовищах) в межах континентального шельфу та/або виключної (морської) економічної зони України або під час виконання договорів про спільну діяльність)</w:t>
            </w:r>
          </w:p>
        </w:tc>
        <w:tc>
          <w:tcPr>
            <w:tcW w:w="1276" w:type="dxa"/>
          </w:tcPr>
          <w:p w14:paraId="3C8F2C54" w14:textId="77777777" w:rsidR="0031610A" w:rsidRPr="00D30A65" w:rsidRDefault="00955A59" w:rsidP="00AC11EF">
            <w:pPr>
              <w:pStyle w:val="a9"/>
              <w:spacing w:after="120" w:line="276" w:lineRule="auto"/>
              <w:ind w:firstLine="0"/>
              <w:jc w:val="center"/>
              <w:rPr>
                <w:rFonts w:ascii="Times New Roman" w:hAnsi="Times New Roman"/>
                <w:sz w:val="28"/>
                <w:szCs w:val="28"/>
                <w:lang w:val="uk-UA"/>
              </w:rPr>
            </w:pPr>
            <w:r w:rsidRPr="00D30A65">
              <w:rPr>
                <w:rFonts w:ascii="Times New Roman" w:hAnsi="Times New Roman"/>
                <w:sz w:val="28"/>
                <w:szCs w:val="28"/>
                <w:lang w:val="uk-UA"/>
              </w:rPr>
              <w:t>12</w:t>
            </w:r>
            <w:r w:rsidR="0031610A" w:rsidRPr="00D30A65">
              <w:rPr>
                <w:rFonts w:ascii="Times New Roman" w:hAnsi="Times New Roman"/>
                <w:sz w:val="28"/>
                <w:szCs w:val="28"/>
                <w:lang w:val="uk-UA"/>
              </w:rPr>
              <w:t>,00</w:t>
            </w:r>
          </w:p>
        </w:tc>
      </w:tr>
      <w:tr w:rsidR="004138D9" w:rsidRPr="00D30A65" w14:paraId="3E816AE4" w14:textId="77777777" w:rsidTr="009F3132">
        <w:trPr>
          <w:trHeight w:val="1949"/>
        </w:trPr>
        <w:tc>
          <w:tcPr>
            <w:tcW w:w="8721" w:type="dxa"/>
          </w:tcPr>
          <w:p w14:paraId="4D81B4DE" w14:textId="650D5726" w:rsidR="004138D9" w:rsidRPr="00D30A65" w:rsidRDefault="004138D9" w:rsidP="00AC11EF">
            <w:pPr>
              <w:pStyle w:val="a9"/>
              <w:spacing w:after="120" w:line="276" w:lineRule="auto"/>
              <w:rPr>
                <w:rFonts w:ascii="Times New Roman" w:hAnsi="Times New Roman"/>
                <w:sz w:val="28"/>
                <w:szCs w:val="28"/>
                <w:lang w:val="uk-UA"/>
              </w:rPr>
            </w:pPr>
            <w:r w:rsidRPr="00D30A65">
              <w:rPr>
                <w:rFonts w:ascii="Times New Roman" w:hAnsi="Times New Roman"/>
                <w:sz w:val="28"/>
                <w:szCs w:val="28"/>
                <w:lang w:val="uk-UA"/>
              </w:rPr>
              <w:t>природний газ, видобутий з нових свердловин з покладів, які повністю залягають на глибині понад 5000 метрів (крім природного газу, видобутого з покладів на ділянках надр (родовищах) в межах континентального шельфу та/або виключної (морської) економічної зони України або під час виконання договорів про спільну діяльність)</w:t>
            </w:r>
          </w:p>
        </w:tc>
        <w:tc>
          <w:tcPr>
            <w:tcW w:w="1276" w:type="dxa"/>
          </w:tcPr>
          <w:p w14:paraId="040492D3" w14:textId="77777777" w:rsidR="004138D9" w:rsidRPr="00D30A65" w:rsidRDefault="004138D9" w:rsidP="00AC11EF">
            <w:pPr>
              <w:pStyle w:val="a9"/>
              <w:spacing w:after="120" w:line="276" w:lineRule="auto"/>
              <w:ind w:firstLine="0"/>
              <w:jc w:val="center"/>
              <w:rPr>
                <w:rFonts w:ascii="Times New Roman" w:hAnsi="Times New Roman"/>
                <w:sz w:val="28"/>
                <w:szCs w:val="28"/>
                <w:lang w:val="uk-UA"/>
              </w:rPr>
            </w:pPr>
            <w:r w:rsidRPr="00D30A65">
              <w:rPr>
                <w:rFonts w:ascii="Times New Roman" w:hAnsi="Times New Roman"/>
                <w:sz w:val="28"/>
                <w:szCs w:val="28"/>
                <w:lang w:val="uk-UA"/>
              </w:rPr>
              <w:t>5,00</w:t>
            </w:r>
          </w:p>
        </w:tc>
      </w:tr>
    </w:tbl>
    <w:p w14:paraId="12E50DC3" w14:textId="77777777" w:rsidR="005A6FCB" w:rsidRPr="00D30A65" w:rsidRDefault="005A6FCB" w:rsidP="00AC11EF">
      <w:pPr>
        <w:spacing w:before="120" w:after="120" w:line="276" w:lineRule="auto"/>
        <w:ind w:firstLine="709"/>
        <w:jc w:val="both"/>
        <w:rPr>
          <w:sz w:val="28"/>
          <w:szCs w:val="28"/>
          <w:lang w:val="uk-UA" w:eastAsia="en-US"/>
        </w:rPr>
      </w:pPr>
    </w:p>
    <w:p w14:paraId="05EE7630" w14:textId="7A23E874" w:rsidR="006D50C5" w:rsidRPr="00D30A65" w:rsidRDefault="008C57E1" w:rsidP="00AC11EF">
      <w:pPr>
        <w:spacing w:before="120" w:after="120" w:line="276" w:lineRule="auto"/>
        <w:ind w:firstLine="709"/>
        <w:jc w:val="both"/>
        <w:rPr>
          <w:sz w:val="28"/>
          <w:szCs w:val="28"/>
          <w:lang w:val="uk-UA" w:eastAsia="en-US"/>
        </w:rPr>
      </w:pPr>
      <w:r w:rsidRPr="00D30A65">
        <w:rPr>
          <w:sz w:val="28"/>
          <w:szCs w:val="28"/>
          <w:lang w:val="uk-UA" w:eastAsia="en-US"/>
        </w:rPr>
        <w:t>1</w:t>
      </w:r>
      <w:r w:rsidR="003B6A0A" w:rsidRPr="00D30A65">
        <w:rPr>
          <w:sz w:val="28"/>
          <w:szCs w:val="28"/>
          <w:lang w:val="uk-UA" w:eastAsia="en-US"/>
        </w:rPr>
        <w:t>0</w:t>
      </w:r>
      <w:r w:rsidRPr="00D30A65">
        <w:rPr>
          <w:sz w:val="28"/>
          <w:szCs w:val="28"/>
          <w:lang w:val="uk-UA" w:eastAsia="en-US"/>
        </w:rPr>
        <w:t xml:space="preserve">. </w:t>
      </w:r>
      <w:r w:rsidR="006D50C5" w:rsidRPr="00D30A65">
        <w:rPr>
          <w:sz w:val="28"/>
          <w:szCs w:val="28"/>
          <w:lang w:val="uk-UA" w:eastAsia="en-US"/>
        </w:rPr>
        <w:t xml:space="preserve">Включити </w:t>
      </w:r>
      <w:proofErr w:type="spellStart"/>
      <w:r w:rsidR="006D50C5" w:rsidRPr="00D30A65">
        <w:rPr>
          <w:sz w:val="28"/>
          <w:szCs w:val="28"/>
          <w:lang w:eastAsia="en-US"/>
        </w:rPr>
        <w:t>Розділ</w:t>
      </w:r>
      <w:proofErr w:type="spellEnd"/>
      <w:r w:rsidR="006D50C5" w:rsidRPr="00D30A65">
        <w:rPr>
          <w:sz w:val="28"/>
          <w:szCs w:val="28"/>
          <w:lang w:eastAsia="en-US"/>
        </w:rPr>
        <w:t xml:space="preserve"> XI</w:t>
      </w:r>
      <w:r w:rsidR="006D50C5" w:rsidRPr="00D30A65">
        <w:rPr>
          <w:sz w:val="28"/>
          <w:szCs w:val="28"/>
          <w:vertAlign w:val="superscript"/>
          <w:lang w:eastAsia="en-US"/>
        </w:rPr>
        <w:t>1</w:t>
      </w:r>
      <w:r w:rsidR="006D50C5" w:rsidRPr="00D30A65">
        <w:rPr>
          <w:sz w:val="28"/>
          <w:szCs w:val="28"/>
          <w:lang w:eastAsia="en-US"/>
        </w:rPr>
        <w:t xml:space="preserve"> </w:t>
      </w:r>
      <w:r w:rsidR="006D50C5" w:rsidRPr="00D30A65">
        <w:rPr>
          <w:rFonts w:eastAsia="Calibri"/>
          <w:sz w:val="28"/>
          <w:szCs w:val="28"/>
          <w:lang w:val="uk-UA" w:eastAsia="en-US"/>
        </w:rPr>
        <w:t>«</w:t>
      </w:r>
      <w:r w:rsidR="006D50C5" w:rsidRPr="00D30A65">
        <w:rPr>
          <w:sz w:val="28"/>
          <w:szCs w:val="28"/>
          <w:lang w:eastAsia="en-US"/>
        </w:rPr>
        <w:t>П</w:t>
      </w:r>
      <w:r w:rsidR="006D50C5" w:rsidRPr="00D30A65">
        <w:rPr>
          <w:sz w:val="28"/>
          <w:szCs w:val="28"/>
          <w:lang w:val="uk-UA" w:eastAsia="en-US"/>
        </w:rPr>
        <w:t>лата за користування ділянками нафтогазоносних надр</w:t>
      </w:r>
      <w:r w:rsidR="006D50C5" w:rsidRPr="00D30A65">
        <w:rPr>
          <w:sz w:val="28"/>
          <w:szCs w:val="28"/>
          <w:lang w:val="uk-UA"/>
        </w:rPr>
        <w:t>»</w:t>
      </w:r>
      <w:r w:rsidR="006D50C5" w:rsidRPr="00D30A65">
        <w:rPr>
          <w:sz w:val="28"/>
          <w:szCs w:val="28"/>
          <w:lang w:eastAsia="en-US"/>
        </w:rPr>
        <w:t xml:space="preserve"> та </w:t>
      </w:r>
      <w:proofErr w:type="spellStart"/>
      <w:r w:rsidR="006D50C5" w:rsidRPr="00D30A65">
        <w:rPr>
          <w:sz w:val="28"/>
          <w:szCs w:val="28"/>
          <w:lang w:eastAsia="en-US"/>
        </w:rPr>
        <w:t>викласти</w:t>
      </w:r>
      <w:proofErr w:type="spellEnd"/>
      <w:r w:rsidR="006D50C5" w:rsidRPr="00D30A65">
        <w:rPr>
          <w:sz w:val="28"/>
          <w:szCs w:val="28"/>
          <w:lang w:eastAsia="en-US"/>
        </w:rPr>
        <w:t xml:space="preserve"> у </w:t>
      </w:r>
      <w:proofErr w:type="spellStart"/>
      <w:r w:rsidR="006D50C5" w:rsidRPr="00D30A65">
        <w:rPr>
          <w:sz w:val="28"/>
          <w:szCs w:val="28"/>
          <w:lang w:eastAsia="en-US"/>
        </w:rPr>
        <w:t>такій</w:t>
      </w:r>
      <w:proofErr w:type="spellEnd"/>
      <w:r w:rsidR="006D50C5" w:rsidRPr="00D30A65">
        <w:rPr>
          <w:sz w:val="28"/>
          <w:szCs w:val="28"/>
          <w:lang w:eastAsia="en-US"/>
        </w:rPr>
        <w:t xml:space="preserve"> </w:t>
      </w:r>
      <w:proofErr w:type="spellStart"/>
      <w:r w:rsidR="006D50C5" w:rsidRPr="00D30A65">
        <w:rPr>
          <w:sz w:val="28"/>
          <w:szCs w:val="28"/>
          <w:lang w:eastAsia="en-US"/>
        </w:rPr>
        <w:t>редакції</w:t>
      </w:r>
      <w:proofErr w:type="spellEnd"/>
      <w:r w:rsidR="006D50C5" w:rsidRPr="00D30A65">
        <w:rPr>
          <w:sz w:val="28"/>
          <w:szCs w:val="28"/>
          <w:lang w:eastAsia="en-US"/>
        </w:rPr>
        <w:t>:</w:t>
      </w:r>
    </w:p>
    <w:p w14:paraId="2838BC3F" w14:textId="623112EC" w:rsidR="006D50C5" w:rsidRPr="00D30A65" w:rsidRDefault="008C57E1" w:rsidP="00AC11EF">
      <w:pPr>
        <w:spacing w:before="120" w:after="120" w:line="276" w:lineRule="auto"/>
        <w:ind w:firstLine="709"/>
        <w:jc w:val="both"/>
        <w:rPr>
          <w:sz w:val="28"/>
          <w:szCs w:val="28"/>
          <w:lang w:val="uk-UA" w:eastAsia="en-US"/>
        </w:rPr>
      </w:pPr>
      <w:r w:rsidRPr="00D30A65">
        <w:rPr>
          <w:sz w:val="28"/>
          <w:szCs w:val="28"/>
          <w:lang w:val="uk-UA"/>
        </w:rPr>
        <w:t>«</w:t>
      </w:r>
      <w:r w:rsidR="001A7AAF" w:rsidRPr="00D30A65">
        <w:rPr>
          <w:b/>
          <w:sz w:val="28"/>
          <w:szCs w:val="28"/>
          <w:lang w:val="uk-UA"/>
        </w:rPr>
        <w:t xml:space="preserve">Стаття </w:t>
      </w:r>
      <w:r w:rsidR="006D50C5" w:rsidRPr="00D30A65">
        <w:rPr>
          <w:b/>
          <w:sz w:val="28"/>
          <w:szCs w:val="28"/>
          <w:lang w:val="uk-UA" w:eastAsia="en-US"/>
        </w:rPr>
        <w:t>264</w:t>
      </w:r>
      <w:r w:rsidR="006D50C5" w:rsidRPr="00D30A65">
        <w:rPr>
          <w:b/>
          <w:sz w:val="28"/>
          <w:szCs w:val="28"/>
          <w:vertAlign w:val="superscript"/>
          <w:lang w:val="uk-UA" w:eastAsia="en-US"/>
        </w:rPr>
        <w:t>1</w:t>
      </w:r>
      <w:r w:rsidR="006D50C5" w:rsidRPr="00D30A65">
        <w:rPr>
          <w:b/>
          <w:sz w:val="28"/>
          <w:szCs w:val="28"/>
          <w:lang w:val="uk-UA" w:eastAsia="en-US"/>
        </w:rPr>
        <w:t xml:space="preserve">. </w:t>
      </w:r>
      <w:r w:rsidR="006D50C5" w:rsidRPr="00D30A65">
        <w:rPr>
          <w:sz w:val="28"/>
          <w:szCs w:val="28"/>
          <w:lang w:eastAsia="en-US"/>
        </w:rPr>
        <w:t>П</w:t>
      </w:r>
      <w:r w:rsidR="006D50C5" w:rsidRPr="00D30A65">
        <w:rPr>
          <w:sz w:val="28"/>
          <w:szCs w:val="28"/>
          <w:lang w:val="uk-UA" w:eastAsia="en-US"/>
        </w:rPr>
        <w:t>лата за користування ділянками нафтогазоносних надр</w:t>
      </w:r>
      <w:r w:rsidR="006D50C5" w:rsidRPr="00D30A65">
        <w:rPr>
          <w:sz w:val="28"/>
          <w:szCs w:val="28"/>
          <w:lang w:eastAsia="en-US"/>
        </w:rPr>
        <w:t xml:space="preserve"> </w:t>
      </w:r>
    </w:p>
    <w:p w14:paraId="239A8831" w14:textId="77777777" w:rsidR="006D50C5" w:rsidRPr="00D30A65" w:rsidRDefault="006D50C5" w:rsidP="00AC11EF">
      <w:pPr>
        <w:spacing w:before="120" w:after="120" w:line="276" w:lineRule="auto"/>
        <w:ind w:firstLine="709"/>
        <w:jc w:val="both"/>
        <w:rPr>
          <w:sz w:val="28"/>
          <w:szCs w:val="28"/>
          <w:lang w:val="uk-UA" w:eastAsia="en-US"/>
        </w:rPr>
      </w:pPr>
      <w:r w:rsidRPr="00D30A65">
        <w:rPr>
          <w:sz w:val="28"/>
          <w:szCs w:val="28"/>
          <w:lang w:val="uk-UA" w:eastAsia="en-US"/>
        </w:rPr>
        <w:t>264</w:t>
      </w:r>
      <w:r w:rsidRPr="00D30A65">
        <w:rPr>
          <w:sz w:val="28"/>
          <w:szCs w:val="28"/>
          <w:vertAlign w:val="superscript"/>
          <w:lang w:val="uk-UA" w:eastAsia="en-US"/>
        </w:rPr>
        <w:t>1</w:t>
      </w:r>
      <w:r w:rsidRPr="00D30A65">
        <w:rPr>
          <w:sz w:val="28"/>
          <w:szCs w:val="28"/>
          <w:lang w:val="uk-UA" w:eastAsia="en-US"/>
        </w:rPr>
        <w:t xml:space="preserve">.1. </w:t>
      </w:r>
      <w:r w:rsidRPr="00D30A65">
        <w:rPr>
          <w:sz w:val="28"/>
          <w:szCs w:val="28"/>
          <w:lang w:eastAsia="en-US"/>
        </w:rPr>
        <w:t>П</w:t>
      </w:r>
      <w:r w:rsidRPr="00D30A65">
        <w:rPr>
          <w:sz w:val="28"/>
          <w:szCs w:val="28"/>
          <w:lang w:val="uk-UA" w:eastAsia="en-US"/>
        </w:rPr>
        <w:t>лата за користування ділянками нафтогазоносних надр</w:t>
      </w:r>
    </w:p>
    <w:p w14:paraId="7A678854" w14:textId="77777777" w:rsidR="006D50C5" w:rsidRPr="00D30A65" w:rsidRDefault="006D50C5" w:rsidP="00AC11EF">
      <w:pPr>
        <w:spacing w:before="120" w:after="120" w:line="276" w:lineRule="auto"/>
        <w:ind w:firstLine="709"/>
        <w:jc w:val="both"/>
        <w:rPr>
          <w:sz w:val="28"/>
          <w:szCs w:val="28"/>
          <w:lang w:eastAsia="en-US"/>
        </w:rPr>
      </w:pPr>
      <w:r w:rsidRPr="00D30A65">
        <w:rPr>
          <w:sz w:val="28"/>
          <w:szCs w:val="28"/>
          <w:lang w:val="uk-UA" w:eastAsia="en-US"/>
        </w:rPr>
        <w:t>264</w:t>
      </w:r>
      <w:r w:rsidRPr="00D30A65">
        <w:rPr>
          <w:sz w:val="28"/>
          <w:szCs w:val="28"/>
          <w:vertAlign w:val="superscript"/>
          <w:lang w:val="uk-UA" w:eastAsia="en-US"/>
        </w:rPr>
        <w:t>1</w:t>
      </w:r>
      <w:r w:rsidRPr="00D30A65">
        <w:rPr>
          <w:sz w:val="28"/>
          <w:szCs w:val="28"/>
          <w:lang w:val="uk-UA" w:eastAsia="en-US"/>
        </w:rPr>
        <w:t xml:space="preserve">.1.1 </w:t>
      </w:r>
      <w:r w:rsidRPr="00D30A65">
        <w:rPr>
          <w:sz w:val="28"/>
          <w:szCs w:val="28"/>
          <w:lang w:eastAsia="en-US"/>
        </w:rPr>
        <w:t>П</w:t>
      </w:r>
      <w:r w:rsidRPr="00D30A65">
        <w:rPr>
          <w:sz w:val="28"/>
          <w:szCs w:val="28"/>
          <w:lang w:val="uk-UA" w:eastAsia="en-US"/>
        </w:rPr>
        <w:t>лата за користування ділянками нафтогазоносних надр</w:t>
      </w:r>
      <w:r w:rsidRPr="00D30A65">
        <w:rPr>
          <w:sz w:val="28"/>
          <w:szCs w:val="28"/>
          <w:lang w:eastAsia="en-US"/>
        </w:rPr>
        <w:t xml:space="preserve"> </w:t>
      </w:r>
      <w:proofErr w:type="spellStart"/>
      <w:r w:rsidRPr="00D30A65">
        <w:rPr>
          <w:sz w:val="28"/>
          <w:szCs w:val="28"/>
          <w:lang w:eastAsia="en-US"/>
        </w:rPr>
        <w:t>справляється</w:t>
      </w:r>
      <w:proofErr w:type="spellEnd"/>
      <w:r w:rsidRPr="00D30A65">
        <w:rPr>
          <w:sz w:val="28"/>
          <w:szCs w:val="28"/>
          <w:lang w:eastAsia="en-US"/>
        </w:rPr>
        <w:t xml:space="preserve"> у </w:t>
      </w:r>
      <w:proofErr w:type="spellStart"/>
      <w:r w:rsidRPr="00D30A65">
        <w:rPr>
          <w:sz w:val="28"/>
          <w:szCs w:val="28"/>
          <w:lang w:eastAsia="en-US"/>
        </w:rPr>
        <w:t>вигляді</w:t>
      </w:r>
      <w:proofErr w:type="spellEnd"/>
      <w:r w:rsidRPr="00D30A65">
        <w:rPr>
          <w:sz w:val="28"/>
          <w:szCs w:val="28"/>
          <w:lang w:eastAsia="en-US"/>
        </w:rPr>
        <w:t>:</w:t>
      </w:r>
    </w:p>
    <w:p w14:paraId="70E5F81F" w14:textId="0F3AD515" w:rsidR="006D50C5" w:rsidRPr="00D30A65" w:rsidRDefault="006D50C5" w:rsidP="00AC11EF">
      <w:pPr>
        <w:spacing w:before="120" w:after="120" w:line="276" w:lineRule="auto"/>
        <w:ind w:firstLine="709"/>
        <w:jc w:val="both"/>
        <w:rPr>
          <w:sz w:val="28"/>
          <w:szCs w:val="28"/>
          <w:lang w:val="uk-UA" w:eastAsia="en-US"/>
        </w:rPr>
      </w:pPr>
      <w:r w:rsidRPr="00D30A65">
        <w:rPr>
          <w:sz w:val="28"/>
          <w:szCs w:val="28"/>
          <w:lang w:val="uk-UA" w:eastAsia="en-US"/>
        </w:rPr>
        <w:t>плати за користування ділянками нафтогазоносних надр для геологічного вивчення нафтогазоносних надр, у тому числі дослідно-промислов</w:t>
      </w:r>
      <w:r w:rsidR="00C31F7C" w:rsidRPr="00D30A65">
        <w:rPr>
          <w:sz w:val="28"/>
          <w:szCs w:val="28"/>
          <w:lang w:val="uk-UA" w:eastAsia="en-US"/>
        </w:rPr>
        <w:t>ої</w:t>
      </w:r>
      <w:r w:rsidRPr="00D30A65">
        <w:rPr>
          <w:sz w:val="28"/>
          <w:szCs w:val="28"/>
          <w:lang w:val="uk-UA" w:eastAsia="en-US"/>
        </w:rPr>
        <w:t xml:space="preserve"> розробк</w:t>
      </w:r>
      <w:r w:rsidR="00C31F7C" w:rsidRPr="00D30A65">
        <w:rPr>
          <w:sz w:val="28"/>
          <w:szCs w:val="28"/>
          <w:lang w:val="uk-UA" w:eastAsia="en-US"/>
        </w:rPr>
        <w:t>и</w:t>
      </w:r>
      <w:r w:rsidRPr="00D30A65">
        <w:rPr>
          <w:sz w:val="28"/>
          <w:szCs w:val="28"/>
          <w:lang w:val="uk-UA" w:eastAsia="en-US"/>
        </w:rPr>
        <w:t xml:space="preserve"> родовищ; </w:t>
      </w:r>
    </w:p>
    <w:p w14:paraId="416CB5F9" w14:textId="4BD54883" w:rsidR="006D50C5" w:rsidRPr="00D30A65" w:rsidRDefault="006D50C5" w:rsidP="00AC11EF">
      <w:pPr>
        <w:spacing w:before="120" w:after="120" w:line="276" w:lineRule="auto"/>
        <w:ind w:firstLine="709"/>
        <w:jc w:val="both"/>
        <w:rPr>
          <w:sz w:val="28"/>
          <w:szCs w:val="28"/>
          <w:lang w:val="uk-UA" w:eastAsia="en-US"/>
        </w:rPr>
      </w:pPr>
      <w:r w:rsidRPr="00D30A65">
        <w:rPr>
          <w:sz w:val="28"/>
          <w:szCs w:val="28"/>
          <w:lang w:val="uk-UA" w:eastAsia="en-US"/>
        </w:rPr>
        <w:t>плати за користування ділянками нафтогазоносних надр для геологічного вивчення нафтогазоносних надр, у тому числі дослідно-промислов</w:t>
      </w:r>
      <w:r w:rsidR="002C062B" w:rsidRPr="00D30A65">
        <w:rPr>
          <w:sz w:val="28"/>
          <w:szCs w:val="28"/>
          <w:lang w:val="uk-UA" w:eastAsia="en-US"/>
        </w:rPr>
        <w:t>ої</w:t>
      </w:r>
      <w:r w:rsidRPr="00D30A65">
        <w:rPr>
          <w:sz w:val="28"/>
          <w:szCs w:val="28"/>
          <w:lang w:val="uk-UA" w:eastAsia="en-US"/>
        </w:rPr>
        <w:t xml:space="preserve"> розробк</w:t>
      </w:r>
      <w:r w:rsidR="002C062B" w:rsidRPr="00D30A65">
        <w:rPr>
          <w:sz w:val="28"/>
          <w:szCs w:val="28"/>
          <w:lang w:val="uk-UA" w:eastAsia="en-US"/>
        </w:rPr>
        <w:t>и</w:t>
      </w:r>
      <w:r w:rsidRPr="00D30A65">
        <w:rPr>
          <w:sz w:val="28"/>
          <w:szCs w:val="28"/>
          <w:lang w:val="uk-UA" w:eastAsia="en-US"/>
        </w:rPr>
        <w:t xml:space="preserve"> родовищ з подальшим видоб</w:t>
      </w:r>
      <w:r w:rsidR="00DC1436" w:rsidRPr="00D30A65">
        <w:rPr>
          <w:sz w:val="28"/>
          <w:szCs w:val="28"/>
          <w:lang w:val="uk-UA" w:eastAsia="en-US"/>
        </w:rPr>
        <w:t>уванням нафти і газу (промислов</w:t>
      </w:r>
      <w:r w:rsidR="002C062B" w:rsidRPr="00D30A65">
        <w:rPr>
          <w:sz w:val="28"/>
          <w:szCs w:val="28"/>
          <w:lang w:val="uk-UA" w:eastAsia="en-US"/>
        </w:rPr>
        <w:t>ої</w:t>
      </w:r>
      <w:r w:rsidRPr="00D30A65">
        <w:rPr>
          <w:sz w:val="28"/>
          <w:szCs w:val="28"/>
          <w:lang w:val="uk-UA" w:eastAsia="en-US"/>
        </w:rPr>
        <w:t xml:space="preserve"> розробк</w:t>
      </w:r>
      <w:r w:rsidR="002C062B" w:rsidRPr="00D30A65">
        <w:rPr>
          <w:sz w:val="28"/>
          <w:szCs w:val="28"/>
          <w:lang w:val="uk-UA" w:eastAsia="en-US"/>
        </w:rPr>
        <w:t>и</w:t>
      </w:r>
      <w:r w:rsidRPr="00D30A65">
        <w:rPr>
          <w:sz w:val="28"/>
          <w:szCs w:val="28"/>
          <w:lang w:val="uk-UA" w:eastAsia="en-US"/>
        </w:rPr>
        <w:t xml:space="preserve"> родовищ);</w:t>
      </w:r>
    </w:p>
    <w:p w14:paraId="028DDCEA" w14:textId="69540373" w:rsidR="00C94730" w:rsidRPr="00D30A65" w:rsidRDefault="006D50C5" w:rsidP="00AC11EF">
      <w:pPr>
        <w:spacing w:before="120" w:after="120" w:line="276" w:lineRule="auto"/>
        <w:ind w:firstLine="709"/>
        <w:jc w:val="both"/>
        <w:rPr>
          <w:sz w:val="28"/>
          <w:szCs w:val="28"/>
          <w:lang w:val="uk-UA" w:eastAsia="en-US"/>
        </w:rPr>
      </w:pPr>
      <w:r w:rsidRPr="00D30A65">
        <w:rPr>
          <w:sz w:val="28"/>
          <w:szCs w:val="28"/>
          <w:lang w:val="uk-UA" w:eastAsia="en-US"/>
        </w:rPr>
        <w:t>плати за користування ділянками нафтогазоносних надр для видобування нафти і газ</w:t>
      </w:r>
      <w:r w:rsidR="002C062B" w:rsidRPr="00D30A65">
        <w:rPr>
          <w:sz w:val="28"/>
          <w:szCs w:val="28"/>
          <w:lang w:val="uk-UA" w:eastAsia="en-US"/>
        </w:rPr>
        <w:t>у (промислової</w:t>
      </w:r>
      <w:r w:rsidRPr="00D30A65">
        <w:rPr>
          <w:sz w:val="28"/>
          <w:szCs w:val="28"/>
          <w:lang w:val="uk-UA" w:eastAsia="en-US"/>
        </w:rPr>
        <w:t xml:space="preserve"> розробк</w:t>
      </w:r>
      <w:r w:rsidR="002C062B" w:rsidRPr="00D30A65">
        <w:rPr>
          <w:sz w:val="28"/>
          <w:szCs w:val="28"/>
          <w:lang w:val="uk-UA" w:eastAsia="en-US"/>
        </w:rPr>
        <w:t>и</w:t>
      </w:r>
      <w:r w:rsidRPr="00D30A65">
        <w:rPr>
          <w:sz w:val="28"/>
          <w:szCs w:val="28"/>
          <w:lang w:val="uk-UA" w:eastAsia="en-US"/>
        </w:rPr>
        <w:t xml:space="preserve"> родовищ).</w:t>
      </w:r>
    </w:p>
    <w:p w14:paraId="1760AD1D" w14:textId="77777777" w:rsidR="006D50C5" w:rsidRPr="00D30A65" w:rsidRDefault="006D50C5" w:rsidP="00AC11EF">
      <w:pPr>
        <w:spacing w:before="120" w:after="120" w:line="276" w:lineRule="auto"/>
        <w:ind w:firstLine="709"/>
        <w:jc w:val="both"/>
        <w:rPr>
          <w:sz w:val="28"/>
          <w:szCs w:val="28"/>
          <w:lang w:val="uk-UA" w:eastAsia="en-US"/>
        </w:rPr>
      </w:pPr>
    </w:p>
    <w:p w14:paraId="72DDFC8A" w14:textId="504B9F28" w:rsidR="006D50C5" w:rsidRPr="00D30A65" w:rsidRDefault="006D50C5" w:rsidP="00AC11EF">
      <w:pPr>
        <w:spacing w:before="120" w:after="120" w:line="276" w:lineRule="auto"/>
        <w:ind w:firstLine="709"/>
        <w:jc w:val="both"/>
        <w:rPr>
          <w:sz w:val="28"/>
          <w:szCs w:val="28"/>
          <w:lang w:val="uk-UA" w:eastAsia="en-US"/>
        </w:rPr>
      </w:pPr>
      <w:r w:rsidRPr="00D30A65">
        <w:rPr>
          <w:sz w:val="28"/>
          <w:szCs w:val="28"/>
          <w:lang w:val="uk-UA" w:eastAsia="en-US"/>
        </w:rPr>
        <w:t>264</w:t>
      </w:r>
      <w:r w:rsidRPr="00D30A65">
        <w:rPr>
          <w:sz w:val="28"/>
          <w:szCs w:val="28"/>
          <w:vertAlign w:val="superscript"/>
          <w:lang w:val="uk-UA" w:eastAsia="en-US"/>
        </w:rPr>
        <w:t>1</w:t>
      </w:r>
      <w:r w:rsidRPr="00D30A65">
        <w:rPr>
          <w:sz w:val="28"/>
          <w:szCs w:val="28"/>
          <w:lang w:val="uk-UA" w:eastAsia="en-US"/>
        </w:rPr>
        <w:t xml:space="preserve">.2. Платники плати за користування ділянками нафтогазоносних надр (далі </w:t>
      </w:r>
      <w:r w:rsidR="000A25AA" w:rsidRPr="00D30A65">
        <w:rPr>
          <w:rFonts w:eastAsia="MS ??"/>
          <w:sz w:val="28"/>
          <w:szCs w:val="28"/>
          <w:lang w:val="uk-UA" w:eastAsia="uk-UA"/>
        </w:rPr>
        <w:t>–</w:t>
      </w:r>
      <w:r w:rsidRPr="00D30A65">
        <w:rPr>
          <w:sz w:val="28"/>
          <w:szCs w:val="28"/>
          <w:lang w:val="uk-UA" w:eastAsia="en-US"/>
        </w:rPr>
        <w:t xml:space="preserve"> платники плати)</w:t>
      </w:r>
    </w:p>
    <w:p w14:paraId="492E2428" w14:textId="1872944A" w:rsidR="006D50C5" w:rsidRPr="00D30A65" w:rsidRDefault="006D50C5" w:rsidP="00AC11EF">
      <w:pPr>
        <w:spacing w:before="120" w:after="120" w:line="276" w:lineRule="auto"/>
        <w:ind w:firstLine="709"/>
        <w:jc w:val="both"/>
        <w:rPr>
          <w:sz w:val="28"/>
          <w:szCs w:val="28"/>
          <w:lang w:val="uk-UA" w:eastAsia="en-US"/>
        </w:rPr>
      </w:pPr>
      <w:r w:rsidRPr="00D30A65">
        <w:rPr>
          <w:sz w:val="28"/>
          <w:szCs w:val="28"/>
          <w:lang w:val="uk-UA" w:eastAsia="en-US"/>
        </w:rPr>
        <w:lastRenderedPageBreak/>
        <w:t>264</w:t>
      </w:r>
      <w:r w:rsidRPr="00D30A65">
        <w:rPr>
          <w:sz w:val="28"/>
          <w:szCs w:val="28"/>
          <w:vertAlign w:val="superscript"/>
          <w:lang w:val="uk-UA" w:eastAsia="en-US"/>
        </w:rPr>
        <w:t>1</w:t>
      </w:r>
      <w:r w:rsidRPr="00D30A65">
        <w:rPr>
          <w:sz w:val="28"/>
          <w:szCs w:val="28"/>
          <w:lang w:val="uk-UA" w:eastAsia="en-US"/>
        </w:rPr>
        <w:t xml:space="preserve">.2.1. </w:t>
      </w:r>
      <w:r w:rsidR="0039453F" w:rsidRPr="00D30A65">
        <w:rPr>
          <w:sz w:val="28"/>
          <w:szCs w:val="28"/>
          <w:lang w:val="uk-UA" w:eastAsia="en-US"/>
        </w:rPr>
        <w:t xml:space="preserve">Платниками </w:t>
      </w:r>
      <w:r w:rsidRPr="00D30A65">
        <w:rPr>
          <w:sz w:val="28"/>
          <w:szCs w:val="28"/>
          <w:lang w:val="uk-UA" w:eastAsia="en-US"/>
        </w:rPr>
        <w:t>плати є суб’єкти господарювання, у тому числі громадяни України, іноземці та особи без громадянства, зареєстровані відповідно до закону як підприємці, які набули права користування об’єктом (ділянкою) надр на підставі отриманих відповідно до законодавства спеціальних дозволів на користування нафтогазоносними надрами на:</w:t>
      </w:r>
    </w:p>
    <w:p w14:paraId="0A2DED46" w14:textId="31C11C67" w:rsidR="006D50C5" w:rsidRPr="00D30A65" w:rsidRDefault="006D50C5" w:rsidP="00AC11EF">
      <w:pPr>
        <w:spacing w:before="120" w:after="120" w:line="276" w:lineRule="auto"/>
        <w:ind w:firstLine="709"/>
        <w:jc w:val="both"/>
        <w:rPr>
          <w:sz w:val="28"/>
          <w:szCs w:val="28"/>
          <w:lang w:val="uk-UA" w:eastAsia="en-US"/>
        </w:rPr>
      </w:pPr>
      <w:r w:rsidRPr="00D30A65">
        <w:rPr>
          <w:sz w:val="28"/>
          <w:szCs w:val="28"/>
          <w:lang w:val="uk-UA" w:eastAsia="en-US"/>
        </w:rPr>
        <w:t xml:space="preserve">геологічне вивчення </w:t>
      </w:r>
      <w:r w:rsidR="0039453F" w:rsidRPr="00D30A65">
        <w:rPr>
          <w:sz w:val="28"/>
          <w:szCs w:val="28"/>
          <w:lang w:val="uk-UA" w:eastAsia="en-US"/>
        </w:rPr>
        <w:t xml:space="preserve">нафтогазоносних </w:t>
      </w:r>
      <w:r w:rsidRPr="00D30A65">
        <w:rPr>
          <w:sz w:val="28"/>
          <w:szCs w:val="28"/>
          <w:lang w:val="uk-UA" w:eastAsia="en-US"/>
        </w:rPr>
        <w:t>на</w:t>
      </w:r>
      <w:r w:rsidR="0039453F" w:rsidRPr="00D30A65">
        <w:rPr>
          <w:sz w:val="28"/>
          <w:szCs w:val="28"/>
          <w:lang w:val="uk-UA" w:eastAsia="en-US"/>
        </w:rPr>
        <w:t xml:space="preserve">др, </w:t>
      </w:r>
      <w:r w:rsidRPr="00D30A65">
        <w:rPr>
          <w:sz w:val="28"/>
          <w:szCs w:val="28"/>
          <w:lang w:val="uk-UA" w:eastAsia="en-US"/>
        </w:rPr>
        <w:t>у тому числі дослідно-промислову розробку родовищ;</w:t>
      </w:r>
    </w:p>
    <w:p w14:paraId="1EF448A2" w14:textId="0570600C" w:rsidR="006D50C5" w:rsidRPr="00D30A65" w:rsidRDefault="00DC1436" w:rsidP="00AC11EF">
      <w:pPr>
        <w:spacing w:before="120" w:after="120" w:line="276" w:lineRule="auto"/>
        <w:ind w:firstLine="709"/>
        <w:jc w:val="both"/>
        <w:rPr>
          <w:sz w:val="28"/>
          <w:szCs w:val="28"/>
          <w:lang w:val="uk-UA" w:eastAsia="en-US"/>
        </w:rPr>
      </w:pPr>
      <w:r w:rsidRPr="00D30A65">
        <w:rPr>
          <w:sz w:val="28"/>
          <w:szCs w:val="28"/>
          <w:lang w:val="uk-UA" w:eastAsia="en-US"/>
        </w:rPr>
        <w:t xml:space="preserve">геологічне вивчення </w:t>
      </w:r>
      <w:r w:rsidR="006D50C5" w:rsidRPr="00D30A65">
        <w:rPr>
          <w:sz w:val="28"/>
          <w:szCs w:val="28"/>
          <w:lang w:val="uk-UA" w:eastAsia="en-US"/>
        </w:rPr>
        <w:t>нафтогазоносних надр, у тому числі дослідно</w:t>
      </w:r>
      <w:r w:rsidRPr="00D30A65">
        <w:rPr>
          <w:sz w:val="28"/>
          <w:szCs w:val="28"/>
          <w:lang w:val="uk-UA" w:eastAsia="en-US"/>
        </w:rPr>
        <w:t xml:space="preserve">-промислову </w:t>
      </w:r>
      <w:r w:rsidR="008A5047" w:rsidRPr="00D30A65">
        <w:rPr>
          <w:sz w:val="28"/>
          <w:szCs w:val="28"/>
          <w:lang w:val="uk-UA" w:eastAsia="en-US"/>
        </w:rPr>
        <w:t>розроб</w:t>
      </w:r>
      <w:r w:rsidRPr="00D30A65">
        <w:rPr>
          <w:sz w:val="28"/>
          <w:szCs w:val="28"/>
          <w:lang w:val="uk-UA" w:eastAsia="en-US"/>
        </w:rPr>
        <w:t xml:space="preserve">ку </w:t>
      </w:r>
      <w:r w:rsidR="008A5047" w:rsidRPr="00D30A65">
        <w:rPr>
          <w:sz w:val="28"/>
          <w:szCs w:val="28"/>
          <w:lang w:val="uk-UA" w:eastAsia="en-US"/>
        </w:rPr>
        <w:t xml:space="preserve">родовищ </w:t>
      </w:r>
      <w:r w:rsidR="006D50C5" w:rsidRPr="00D30A65">
        <w:rPr>
          <w:sz w:val="28"/>
          <w:szCs w:val="28"/>
          <w:lang w:val="uk-UA" w:eastAsia="en-US"/>
        </w:rPr>
        <w:t xml:space="preserve">з </w:t>
      </w:r>
      <w:r w:rsidRPr="00D30A65">
        <w:rPr>
          <w:sz w:val="28"/>
          <w:szCs w:val="28"/>
          <w:lang w:val="uk-UA" w:eastAsia="en-US"/>
        </w:rPr>
        <w:t xml:space="preserve">подальшим </w:t>
      </w:r>
      <w:r w:rsidR="008A5047" w:rsidRPr="00D30A65">
        <w:rPr>
          <w:sz w:val="28"/>
          <w:szCs w:val="28"/>
          <w:lang w:val="uk-UA" w:eastAsia="en-US"/>
        </w:rPr>
        <w:t xml:space="preserve">видобуванням нафти і </w:t>
      </w:r>
      <w:r w:rsidRPr="00D30A65">
        <w:rPr>
          <w:sz w:val="28"/>
          <w:szCs w:val="28"/>
          <w:lang w:val="uk-UA" w:eastAsia="en-US"/>
        </w:rPr>
        <w:t xml:space="preserve">газу (промисловою </w:t>
      </w:r>
      <w:r w:rsidR="006D50C5" w:rsidRPr="00D30A65">
        <w:rPr>
          <w:sz w:val="28"/>
          <w:szCs w:val="28"/>
          <w:lang w:val="uk-UA" w:eastAsia="en-US"/>
        </w:rPr>
        <w:t xml:space="preserve">розробкою  родовищ);  </w:t>
      </w:r>
    </w:p>
    <w:p w14:paraId="1C933D27" w14:textId="77777777" w:rsidR="006D50C5" w:rsidRPr="00D30A65" w:rsidRDefault="006D50C5" w:rsidP="00AC11EF">
      <w:pPr>
        <w:spacing w:before="120" w:after="120" w:line="276" w:lineRule="auto"/>
        <w:ind w:firstLine="709"/>
        <w:jc w:val="both"/>
        <w:rPr>
          <w:sz w:val="28"/>
          <w:szCs w:val="28"/>
          <w:lang w:val="uk-UA" w:eastAsia="en-US"/>
        </w:rPr>
      </w:pPr>
      <w:r w:rsidRPr="00D30A65">
        <w:rPr>
          <w:sz w:val="28"/>
          <w:szCs w:val="28"/>
          <w:lang w:val="uk-UA" w:eastAsia="en-US"/>
        </w:rPr>
        <w:t>видобування нафти і газу (промислову розробку родовищ).</w:t>
      </w:r>
    </w:p>
    <w:p w14:paraId="579DD3E3" w14:textId="77777777" w:rsidR="006D50C5" w:rsidRPr="00D30A65" w:rsidRDefault="006D50C5" w:rsidP="00AC11EF">
      <w:pPr>
        <w:spacing w:before="120" w:after="120" w:line="276" w:lineRule="auto"/>
        <w:ind w:firstLine="709"/>
        <w:jc w:val="both"/>
        <w:rPr>
          <w:sz w:val="28"/>
          <w:szCs w:val="28"/>
          <w:lang w:val="uk-UA" w:eastAsia="en-US"/>
        </w:rPr>
      </w:pPr>
      <w:r w:rsidRPr="00D30A65">
        <w:rPr>
          <w:sz w:val="28"/>
          <w:szCs w:val="28"/>
          <w:lang w:val="uk-UA" w:eastAsia="en-US"/>
        </w:rPr>
        <w:t>264</w:t>
      </w:r>
      <w:r w:rsidRPr="00D30A65">
        <w:rPr>
          <w:sz w:val="28"/>
          <w:szCs w:val="28"/>
          <w:vertAlign w:val="superscript"/>
          <w:lang w:val="uk-UA" w:eastAsia="en-US"/>
        </w:rPr>
        <w:t>1</w:t>
      </w:r>
      <w:r w:rsidRPr="00D30A65">
        <w:rPr>
          <w:sz w:val="28"/>
          <w:szCs w:val="28"/>
          <w:lang w:val="uk-UA" w:eastAsia="en-US"/>
        </w:rPr>
        <w:t>.2.2. У разі укладення власниками спеціальних дозволів на користування нафтогазоносними надрами з третіми особами договорів на виконання робіт (послуг), пов’язаних з використанням надр, у тому числі (але не виключно) за операціями з давальницькою сировиною, платниками плати є власники таких спеціальних дозволів.</w:t>
      </w:r>
    </w:p>
    <w:p w14:paraId="5CD699AF" w14:textId="5F522DBE" w:rsidR="006D50C5" w:rsidRPr="00D30A65" w:rsidRDefault="006D50C5" w:rsidP="00AC11EF">
      <w:pPr>
        <w:spacing w:before="120" w:after="120" w:line="276" w:lineRule="auto"/>
        <w:ind w:firstLine="709"/>
        <w:jc w:val="both"/>
        <w:rPr>
          <w:sz w:val="28"/>
          <w:szCs w:val="28"/>
          <w:lang w:val="uk-UA" w:eastAsia="en-US"/>
        </w:rPr>
      </w:pPr>
      <w:r w:rsidRPr="00D30A65">
        <w:rPr>
          <w:sz w:val="28"/>
          <w:szCs w:val="28"/>
          <w:lang w:val="uk-UA" w:eastAsia="en-US"/>
        </w:rPr>
        <w:t>264</w:t>
      </w:r>
      <w:r w:rsidRPr="00D30A65">
        <w:rPr>
          <w:sz w:val="28"/>
          <w:szCs w:val="28"/>
          <w:vertAlign w:val="superscript"/>
          <w:lang w:val="uk-UA" w:eastAsia="en-US"/>
        </w:rPr>
        <w:t>1</w:t>
      </w:r>
      <w:r w:rsidRPr="00D30A65">
        <w:rPr>
          <w:sz w:val="28"/>
          <w:szCs w:val="28"/>
          <w:lang w:val="uk-UA" w:eastAsia="en-US"/>
        </w:rPr>
        <w:t xml:space="preserve">.2.3. Платником плати під час виконання договорів про спільну діяльність без утворення юридичної особи є уповноважена особа </w:t>
      </w:r>
      <w:r w:rsidR="000A25AA" w:rsidRPr="00D30A65">
        <w:rPr>
          <w:sz w:val="28"/>
          <w:szCs w:val="28"/>
          <w:lang w:val="uk-UA" w:eastAsia="en-US"/>
        </w:rPr>
        <w:t xml:space="preserve">– </w:t>
      </w:r>
      <w:r w:rsidRPr="00D30A65">
        <w:rPr>
          <w:sz w:val="28"/>
          <w:szCs w:val="28"/>
          <w:lang w:val="uk-UA" w:eastAsia="en-US"/>
        </w:rPr>
        <w:t xml:space="preserve">один з учасників такого договору, на якого згідно з його умовами покладено обов’язок нарахування, утримання та внесення податків і зборів до бюджету з єдиного поточного рахунку спільної діяльності (далі </w:t>
      </w:r>
      <w:r w:rsidR="000A25AA" w:rsidRPr="00D30A65">
        <w:rPr>
          <w:rFonts w:eastAsia="MS ??"/>
          <w:sz w:val="28"/>
          <w:szCs w:val="28"/>
          <w:lang w:val="uk-UA" w:eastAsia="uk-UA"/>
        </w:rPr>
        <w:t>–</w:t>
      </w:r>
      <w:r w:rsidRPr="00D30A65">
        <w:rPr>
          <w:sz w:val="28"/>
          <w:szCs w:val="28"/>
          <w:lang w:val="uk-UA" w:eastAsia="en-US"/>
        </w:rPr>
        <w:t xml:space="preserve"> уповноважена особа), за умови, що один з учасн</w:t>
      </w:r>
      <w:r w:rsidR="008C57E1" w:rsidRPr="00D30A65">
        <w:rPr>
          <w:sz w:val="28"/>
          <w:szCs w:val="28"/>
          <w:lang w:val="uk-UA" w:eastAsia="en-US"/>
        </w:rPr>
        <w:t xml:space="preserve">иків зазначеного договору має </w:t>
      </w:r>
      <w:r w:rsidRPr="00D30A65">
        <w:rPr>
          <w:sz w:val="28"/>
          <w:szCs w:val="28"/>
          <w:lang w:val="uk-UA" w:eastAsia="en-US"/>
        </w:rPr>
        <w:t>спеціальний дозвіл на користування нафтогазоносними надрами. Облік результатів спільної діяльності ведеться таким учасником окремо від обліку його господарської діяльності. Такий учасник додатково береться на облік як</w:t>
      </w:r>
      <w:r w:rsidR="000A25AA" w:rsidRPr="00D30A65">
        <w:rPr>
          <w:sz w:val="28"/>
          <w:szCs w:val="28"/>
          <w:lang w:val="uk-UA" w:eastAsia="en-US"/>
        </w:rPr>
        <w:t xml:space="preserve"> </w:t>
      </w:r>
      <w:r w:rsidRPr="00D30A65">
        <w:rPr>
          <w:sz w:val="28"/>
          <w:szCs w:val="28"/>
          <w:lang w:val="uk-UA" w:eastAsia="en-US"/>
        </w:rPr>
        <w:t>платник плати за користування ділянками нафтогазоносних надр у порядку, визначеному цим Кодексом.</w:t>
      </w:r>
    </w:p>
    <w:p w14:paraId="2FD2AFD5" w14:textId="77777777" w:rsidR="006D50C5" w:rsidRPr="00D30A65" w:rsidRDefault="006D50C5" w:rsidP="00AC11EF">
      <w:pPr>
        <w:spacing w:before="120" w:after="120" w:line="276" w:lineRule="auto"/>
        <w:ind w:firstLine="708"/>
        <w:jc w:val="both"/>
        <w:rPr>
          <w:sz w:val="28"/>
          <w:szCs w:val="28"/>
          <w:lang w:val="uk-UA" w:eastAsia="en-US"/>
        </w:rPr>
      </w:pPr>
      <w:r w:rsidRPr="00D30A65">
        <w:rPr>
          <w:sz w:val="28"/>
          <w:szCs w:val="28"/>
          <w:lang w:val="uk-UA" w:eastAsia="en-US"/>
        </w:rPr>
        <w:t>264</w:t>
      </w:r>
      <w:r w:rsidRPr="00D30A65">
        <w:rPr>
          <w:sz w:val="28"/>
          <w:szCs w:val="28"/>
          <w:vertAlign w:val="superscript"/>
          <w:lang w:val="uk-UA" w:eastAsia="en-US"/>
        </w:rPr>
        <w:t>1</w:t>
      </w:r>
      <w:r w:rsidRPr="00D30A65">
        <w:rPr>
          <w:sz w:val="28"/>
          <w:szCs w:val="28"/>
          <w:lang w:val="uk-UA" w:eastAsia="en-US"/>
        </w:rPr>
        <w:t>.3. Об’єкт оподаткування</w:t>
      </w:r>
    </w:p>
    <w:p w14:paraId="78344EBC" w14:textId="6EB1B8F9" w:rsidR="003B6A0A" w:rsidRPr="00D30A65" w:rsidRDefault="006D50C5" w:rsidP="00AC11EF">
      <w:pPr>
        <w:spacing w:before="120" w:after="120" w:line="276" w:lineRule="auto"/>
        <w:ind w:firstLine="709"/>
        <w:jc w:val="both"/>
        <w:rPr>
          <w:sz w:val="28"/>
          <w:szCs w:val="28"/>
          <w:lang w:val="uk-UA" w:eastAsia="en-US"/>
        </w:rPr>
      </w:pPr>
      <w:r w:rsidRPr="00D30A65">
        <w:rPr>
          <w:sz w:val="28"/>
          <w:szCs w:val="28"/>
          <w:lang w:val="uk-UA" w:eastAsia="en-US"/>
        </w:rPr>
        <w:t>264</w:t>
      </w:r>
      <w:r w:rsidRPr="00D30A65">
        <w:rPr>
          <w:sz w:val="28"/>
          <w:szCs w:val="28"/>
          <w:vertAlign w:val="superscript"/>
          <w:lang w:val="uk-UA" w:eastAsia="en-US"/>
        </w:rPr>
        <w:t>1</w:t>
      </w:r>
      <w:r w:rsidRPr="00D30A65">
        <w:rPr>
          <w:sz w:val="28"/>
          <w:szCs w:val="28"/>
          <w:lang w:val="uk-UA" w:eastAsia="en-US"/>
        </w:rPr>
        <w:t>.3.1. Об’єктом оподаткування плати є ділянка нафтогазоносних надр, надана власнику спеціального дозволу на користування нафтогазоносними надрами</w:t>
      </w:r>
    </w:p>
    <w:p w14:paraId="66BE59BE" w14:textId="77777777" w:rsidR="006D50C5" w:rsidRPr="00D30A65" w:rsidRDefault="006D50C5" w:rsidP="00AC11EF">
      <w:pPr>
        <w:spacing w:before="120" w:after="120" w:line="276" w:lineRule="auto"/>
        <w:ind w:firstLine="709"/>
        <w:jc w:val="both"/>
        <w:rPr>
          <w:rStyle w:val="rvts0"/>
          <w:sz w:val="28"/>
          <w:szCs w:val="28"/>
          <w:lang w:val="uk-UA"/>
        </w:rPr>
      </w:pPr>
      <w:r w:rsidRPr="00D30A65">
        <w:rPr>
          <w:sz w:val="28"/>
          <w:szCs w:val="28"/>
          <w:lang w:val="uk-UA" w:eastAsia="en-US"/>
        </w:rPr>
        <w:t>264</w:t>
      </w:r>
      <w:r w:rsidRPr="00D30A65">
        <w:rPr>
          <w:sz w:val="28"/>
          <w:szCs w:val="28"/>
          <w:vertAlign w:val="superscript"/>
          <w:lang w:val="uk-UA" w:eastAsia="en-US"/>
        </w:rPr>
        <w:t>1</w:t>
      </w:r>
      <w:r w:rsidRPr="00D30A65">
        <w:rPr>
          <w:color w:val="000000"/>
          <w:sz w:val="28"/>
          <w:szCs w:val="28"/>
          <w:shd w:val="clear" w:color="auto" w:fill="FFFFFF"/>
          <w:lang w:val="uk-UA"/>
        </w:rPr>
        <w:t>.4.</w:t>
      </w:r>
      <w:r w:rsidRPr="00D30A65">
        <w:rPr>
          <w:rStyle w:val="rvts0"/>
          <w:sz w:val="28"/>
          <w:szCs w:val="28"/>
          <w:lang w:val="uk-UA"/>
        </w:rPr>
        <w:t xml:space="preserve"> Визначення податкових зобов’язань </w:t>
      </w:r>
    </w:p>
    <w:p w14:paraId="2F85BCC5" w14:textId="7778C19C" w:rsidR="006D50C5" w:rsidRPr="00D30A65" w:rsidRDefault="006D50C5" w:rsidP="00AC11EF">
      <w:pPr>
        <w:spacing w:before="120" w:after="120" w:line="276" w:lineRule="auto"/>
        <w:ind w:firstLine="709"/>
        <w:jc w:val="both"/>
        <w:rPr>
          <w:rStyle w:val="rvts0"/>
          <w:sz w:val="28"/>
          <w:szCs w:val="28"/>
          <w:lang w:val="uk-UA"/>
        </w:rPr>
      </w:pPr>
      <w:r w:rsidRPr="00D30A65">
        <w:rPr>
          <w:sz w:val="28"/>
          <w:szCs w:val="28"/>
          <w:lang w:val="uk-UA" w:eastAsia="en-US"/>
        </w:rPr>
        <w:t>264</w:t>
      </w:r>
      <w:r w:rsidRPr="00D30A65">
        <w:rPr>
          <w:sz w:val="28"/>
          <w:szCs w:val="28"/>
          <w:vertAlign w:val="superscript"/>
          <w:lang w:val="uk-UA" w:eastAsia="en-US"/>
        </w:rPr>
        <w:t>1</w:t>
      </w:r>
      <w:r w:rsidRPr="00D30A65">
        <w:rPr>
          <w:color w:val="000000"/>
          <w:sz w:val="28"/>
          <w:szCs w:val="28"/>
          <w:shd w:val="clear" w:color="auto" w:fill="FFFFFF"/>
          <w:lang w:val="uk-UA"/>
        </w:rPr>
        <w:t>.4.</w:t>
      </w:r>
      <w:r w:rsidRPr="00D30A65">
        <w:rPr>
          <w:rStyle w:val="rvts0"/>
          <w:sz w:val="28"/>
          <w:szCs w:val="28"/>
          <w:lang w:val="uk-UA"/>
        </w:rPr>
        <w:t xml:space="preserve">1. Платники плати, </w:t>
      </w:r>
      <w:r w:rsidRPr="00D30A65">
        <w:rPr>
          <w:sz w:val="28"/>
          <w:szCs w:val="28"/>
          <w:lang w:val="uk-UA"/>
        </w:rPr>
        <w:t xml:space="preserve">які набули права користування об’єктом (ділянкою) надр на підставі отриманих відповідно до законодавства спеціальних дозволів на користування нафтогазоносними надрами на </w:t>
      </w:r>
      <w:r w:rsidR="008C57E1" w:rsidRPr="00D30A65">
        <w:rPr>
          <w:sz w:val="28"/>
          <w:szCs w:val="28"/>
          <w:lang w:val="uk-UA" w:eastAsia="uk-UA"/>
        </w:rPr>
        <w:t xml:space="preserve">геологічне вивчення нафтогазоносних надр, </w:t>
      </w:r>
      <w:r w:rsidRPr="00D30A65">
        <w:rPr>
          <w:sz w:val="28"/>
          <w:szCs w:val="28"/>
          <w:lang w:val="uk-UA" w:eastAsia="uk-UA"/>
        </w:rPr>
        <w:t>у тому числі дослідно-</w:t>
      </w:r>
      <w:r w:rsidRPr="00D30A65">
        <w:rPr>
          <w:sz w:val="28"/>
          <w:szCs w:val="28"/>
          <w:lang w:val="uk-UA" w:eastAsia="uk-UA"/>
        </w:rPr>
        <w:lastRenderedPageBreak/>
        <w:t>промислову розробку родовищ визначають п</w:t>
      </w:r>
      <w:r w:rsidRPr="00D30A65">
        <w:rPr>
          <w:rStyle w:val="rvts0"/>
          <w:sz w:val="28"/>
          <w:szCs w:val="28"/>
          <w:lang w:val="uk-UA"/>
        </w:rPr>
        <w:t>одаткові зобов’язання з</w:t>
      </w:r>
      <w:r w:rsidR="008C57E1" w:rsidRPr="00D30A65">
        <w:rPr>
          <w:rStyle w:val="rvts0"/>
          <w:sz w:val="28"/>
          <w:szCs w:val="28"/>
          <w:lang w:val="uk-UA"/>
        </w:rPr>
        <w:t xml:space="preserve">а податковий (звітний) період </w:t>
      </w:r>
      <w:r w:rsidRPr="00D30A65">
        <w:rPr>
          <w:rStyle w:val="rvts0"/>
          <w:sz w:val="28"/>
          <w:szCs w:val="28"/>
          <w:lang w:val="uk-UA"/>
        </w:rPr>
        <w:t>за такою формулою:</w:t>
      </w:r>
    </w:p>
    <w:p w14:paraId="38A796E0" w14:textId="77777777" w:rsidR="006D50C5" w:rsidRPr="00D30A65" w:rsidRDefault="006D50C5" w:rsidP="00AC11EF">
      <w:pPr>
        <w:pStyle w:val="rvps2"/>
        <w:spacing w:before="120" w:beforeAutospacing="0" w:after="120" w:afterAutospacing="0" w:line="276" w:lineRule="auto"/>
        <w:ind w:firstLine="284"/>
        <w:jc w:val="both"/>
        <w:rPr>
          <w:rStyle w:val="rvts0"/>
          <w:sz w:val="28"/>
          <w:szCs w:val="28"/>
          <w:lang w:val="uk-UA"/>
        </w:rPr>
      </w:pPr>
    </w:p>
    <w:p w14:paraId="1053E9E4" w14:textId="6A19FF4E" w:rsidR="006D50C5" w:rsidRPr="00D30A65" w:rsidRDefault="006D50C5" w:rsidP="00AC11EF">
      <w:pPr>
        <w:pStyle w:val="a8"/>
        <w:spacing w:before="120" w:beforeAutospacing="0" w:after="120" w:afterAutospacing="0" w:line="276" w:lineRule="auto"/>
        <w:ind w:firstLine="474"/>
        <w:jc w:val="center"/>
        <w:rPr>
          <w:sz w:val="28"/>
          <w:szCs w:val="28"/>
          <w:lang w:val="uk-UA" w:eastAsia="en-US"/>
        </w:rPr>
      </w:pPr>
      <w:r w:rsidRPr="00D30A65">
        <w:rPr>
          <w:sz w:val="28"/>
          <w:szCs w:val="28"/>
          <w:lang w:val="uk-UA" w:eastAsia="en-US"/>
        </w:rPr>
        <w:t>Т=П×(</w:t>
      </w:r>
      <w:proofErr w:type="spellStart"/>
      <w:r w:rsidRPr="00D30A65">
        <w:rPr>
          <w:sz w:val="28"/>
          <w:szCs w:val="28"/>
          <w:lang w:val="uk-UA" w:eastAsia="en-US"/>
        </w:rPr>
        <w:t>y</w:t>
      </w:r>
      <w:r w:rsidRPr="00D30A65">
        <w:rPr>
          <w:sz w:val="28"/>
          <w:szCs w:val="28"/>
          <w:vertAlign w:val="subscript"/>
          <w:lang w:val="uk-UA" w:eastAsia="en-US"/>
        </w:rPr>
        <w:t>п</w:t>
      </w:r>
      <w:r w:rsidRPr="00D30A65">
        <w:rPr>
          <w:sz w:val="28"/>
          <w:szCs w:val="28"/>
          <w:lang w:val="uk-UA" w:eastAsia="en-US"/>
        </w:rPr>
        <w:t>-y</w:t>
      </w:r>
      <w:r w:rsidRPr="00D30A65">
        <w:rPr>
          <w:sz w:val="28"/>
          <w:szCs w:val="28"/>
          <w:vertAlign w:val="subscript"/>
          <w:lang w:val="uk-UA" w:eastAsia="en-US"/>
        </w:rPr>
        <w:t>в</w:t>
      </w:r>
      <w:proofErr w:type="spellEnd"/>
      <w:r w:rsidRPr="00D30A65">
        <w:rPr>
          <w:sz w:val="28"/>
          <w:szCs w:val="28"/>
          <w:lang w:val="uk-UA" w:eastAsia="en-US"/>
        </w:rPr>
        <w:t>)×</w:t>
      </w:r>
      <w:r w:rsidR="00DD7D36" w:rsidRPr="00D30A65">
        <w:rPr>
          <w:sz w:val="28"/>
          <w:szCs w:val="28"/>
          <w:lang w:val="uk-UA" w:eastAsia="en-US"/>
        </w:rPr>
        <w:t>10</w:t>
      </w:r>
      <w:r w:rsidRPr="00D30A65">
        <w:rPr>
          <w:sz w:val="28"/>
          <w:szCs w:val="28"/>
          <w:lang w:val="uk-UA" w:eastAsia="en-US"/>
        </w:rPr>
        <w:t>×K×нмдг</w:t>
      </w:r>
    </w:p>
    <w:p w14:paraId="7E40937C" w14:textId="77777777" w:rsidR="006D50C5" w:rsidRPr="00D30A65" w:rsidRDefault="006D50C5" w:rsidP="00AC11EF">
      <w:pPr>
        <w:pStyle w:val="a8"/>
        <w:spacing w:before="120" w:beforeAutospacing="0" w:after="120" w:afterAutospacing="0" w:line="276" w:lineRule="auto"/>
        <w:ind w:firstLine="474"/>
        <w:rPr>
          <w:sz w:val="28"/>
          <w:szCs w:val="28"/>
          <w:lang w:val="uk-UA" w:eastAsia="en-US"/>
        </w:rPr>
      </w:pPr>
    </w:p>
    <w:p w14:paraId="71F96A03" w14:textId="77777777" w:rsidR="007B7725" w:rsidRPr="00D30A65" w:rsidRDefault="006D50C5" w:rsidP="00AC11EF">
      <w:pPr>
        <w:pStyle w:val="StyleZakonu"/>
        <w:spacing w:before="120" w:after="120" w:line="276" w:lineRule="auto"/>
        <w:ind w:firstLine="474"/>
        <w:rPr>
          <w:sz w:val="28"/>
          <w:szCs w:val="28"/>
          <w:lang w:val="uk-UA"/>
        </w:rPr>
      </w:pPr>
      <w:r w:rsidRPr="00D30A65">
        <w:rPr>
          <w:sz w:val="28"/>
          <w:szCs w:val="28"/>
          <w:lang w:val="uk-UA"/>
        </w:rPr>
        <w:t>де:</w:t>
      </w:r>
    </w:p>
    <w:p w14:paraId="200793A7" w14:textId="583C0955" w:rsidR="006D50C5" w:rsidRPr="00D30A65" w:rsidRDefault="006D50C5" w:rsidP="00AC11EF">
      <w:pPr>
        <w:pStyle w:val="StyleZakonu"/>
        <w:spacing w:before="120" w:after="120" w:line="276" w:lineRule="auto"/>
        <w:ind w:firstLine="474"/>
        <w:rPr>
          <w:sz w:val="28"/>
          <w:szCs w:val="28"/>
          <w:lang w:val="uk-UA"/>
        </w:rPr>
      </w:pPr>
      <w:r w:rsidRPr="00D30A65">
        <w:rPr>
          <w:sz w:val="28"/>
          <w:szCs w:val="28"/>
          <w:lang w:val="uk-UA" w:eastAsia="en-US"/>
        </w:rPr>
        <w:t xml:space="preserve">Т </w:t>
      </w:r>
      <w:r w:rsidRPr="00D30A65">
        <w:rPr>
          <w:sz w:val="28"/>
          <w:szCs w:val="28"/>
          <w:lang w:val="uk-UA"/>
        </w:rPr>
        <w:t>–</w:t>
      </w:r>
      <w:r w:rsidRPr="00D30A65">
        <w:rPr>
          <w:sz w:val="28"/>
          <w:szCs w:val="28"/>
          <w:lang w:val="uk-UA" w:eastAsia="en-US"/>
        </w:rPr>
        <w:t xml:space="preserve"> розмір </w:t>
      </w:r>
      <w:r w:rsidR="007B7725" w:rsidRPr="00D30A65">
        <w:rPr>
          <w:sz w:val="28"/>
          <w:szCs w:val="28"/>
          <w:lang w:val="uk-UA" w:eastAsia="en-US"/>
        </w:rPr>
        <w:t>плати за користування ділянками нафтогазоносних надр для геологічного вивчення нафтогазоносних надр, у тому числі дослідно-промислової розробки родовищ;</w:t>
      </w:r>
    </w:p>
    <w:p w14:paraId="5DB827A9" w14:textId="77777777" w:rsidR="006D50C5" w:rsidRPr="00D30A65" w:rsidRDefault="006D50C5" w:rsidP="00AC11EF">
      <w:pPr>
        <w:pStyle w:val="a8"/>
        <w:spacing w:before="120" w:beforeAutospacing="0" w:after="120" w:afterAutospacing="0" w:line="276" w:lineRule="auto"/>
        <w:ind w:firstLine="474"/>
        <w:jc w:val="both"/>
        <w:rPr>
          <w:sz w:val="28"/>
          <w:szCs w:val="28"/>
          <w:lang w:val="uk-UA" w:eastAsia="en-US"/>
        </w:rPr>
      </w:pPr>
      <w:r w:rsidRPr="00D30A65">
        <w:rPr>
          <w:sz w:val="28"/>
          <w:szCs w:val="28"/>
          <w:lang w:val="uk-UA" w:eastAsia="en-US"/>
        </w:rPr>
        <w:t>П</w:t>
      </w:r>
      <w:r w:rsidRPr="00D30A65">
        <w:rPr>
          <w:sz w:val="28"/>
          <w:szCs w:val="28"/>
          <w:lang w:val="uk-UA"/>
        </w:rPr>
        <w:t xml:space="preserve"> – площа ділянки нафтогазоносних надр у квадратних кілометрах, що встановлена у відповідному спеціальному дозволі на користування надрами;</w:t>
      </w:r>
    </w:p>
    <w:p w14:paraId="7CD66EDC" w14:textId="77777777" w:rsidR="006D50C5" w:rsidRPr="00D30A65" w:rsidRDefault="006D50C5" w:rsidP="00AC11EF">
      <w:pPr>
        <w:pStyle w:val="a8"/>
        <w:spacing w:before="120" w:beforeAutospacing="0" w:after="120" w:afterAutospacing="0" w:line="276" w:lineRule="auto"/>
        <w:ind w:firstLine="474"/>
        <w:jc w:val="both"/>
        <w:rPr>
          <w:sz w:val="28"/>
          <w:szCs w:val="28"/>
          <w:lang w:val="uk-UA"/>
        </w:rPr>
      </w:pPr>
      <w:proofErr w:type="spellStart"/>
      <w:r w:rsidRPr="00D30A65">
        <w:rPr>
          <w:sz w:val="28"/>
          <w:szCs w:val="28"/>
          <w:lang w:val="uk-UA"/>
        </w:rPr>
        <w:t>y</w:t>
      </w:r>
      <w:r w:rsidRPr="00D30A65">
        <w:rPr>
          <w:sz w:val="28"/>
          <w:szCs w:val="28"/>
          <w:vertAlign w:val="subscript"/>
          <w:lang w:val="uk-UA"/>
        </w:rPr>
        <w:t>п</w:t>
      </w:r>
      <w:proofErr w:type="spellEnd"/>
      <w:r w:rsidRPr="00D30A65">
        <w:rPr>
          <w:sz w:val="28"/>
          <w:szCs w:val="28"/>
          <w:lang w:val="uk-UA"/>
        </w:rPr>
        <w:t xml:space="preserve"> – поточний календарний рік;</w:t>
      </w:r>
    </w:p>
    <w:p w14:paraId="4967E069" w14:textId="77777777" w:rsidR="006D50C5" w:rsidRPr="00D30A65" w:rsidRDefault="006D50C5" w:rsidP="00AC11EF">
      <w:pPr>
        <w:pStyle w:val="a8"/>
        <w:spacing w:before="120" w:beforeAutospacing="0" w:after="120" w:afterAutospacing="0" w:line="276" w:lineRule="auto"/>
        <w:ind w:firstLine="474"/>
        <w:jc w:val="both"/>
        <w:rPr>
          <w:sz w:val="28"/>
          <w:szCs w:val="28"/>
          <w:lang w:val="uk-UA" w:eastAsia="en-US"/>
        </w:rPr>
      </w:pPr>
      <w:proofErr w:type="spellStart"/>
      <w:r w:rsidRPr="00D30A65">
        <w:rPr>
          <w:sz w:val="28"/>
          <w:szCs w:val="28"/>
          <w:lang w:val="uk-UA"/>
        </w:rPr>
        <w:t>y</w:t>
      </w:r>
      <w:r w:rsidRPr="00D30A65">
        <w:rPr>
          <w:sz w:val="28"/>
          <w:szCs w:val="28"/>
          <w:vertAlign w:val="subscript"/>
          <w:lang w:val="uk-UA"/>
        </w:rPr>
        <w:t>в</w:t>
      </w:r>
      <w:proofErr w:type="spellEnd"/>
      <w:r w:rsidRPr="00D30A65">
        <w:rPr>
          <w:sz w:val="28"/>
          <w:szCs w:val="28"/>
          <w:lang w:val="uk-UA"/>
        </w:rPr>
        <w:t xml:space="preserve"> – календарний рік видачі спеціального дозволу на користування на</w:t>
      </w:r>
      <w:r w:rsidRPr="00D30A65">
        <w:rPr>
          <w:sz w:val="28"/>
          <w:szCs w:val="28"/>
          <w:lang w:val="uk-UA" w:eastAsia="en-US"/>
        </w:rPr>
        <w:t>драми;</w:t>
      </w:r>
    </w:p>
    <w:p w14:paraId="31190AF7" w14:textId="123EF246" w:rsidR="006D50C5" w:rsidRPr="00D30A65" w:rsidRDefault="006D50C5" w:rsidP="00AC11EF">
      <w:pPr>
        <w:pStyle w:val="a8"/>
        <w:spacing w:before="120" w:beforeAutospacing="0" w:after="120" w:afterAutospacing="0" w:line="276" w:lineRule="auto"/>
        <w:ind w:firstLine="474"/>
        <w:jc w:val="both"/>
        <w:rPr>
          <w:sz w:val="28"/>
          <w:szCs w:val="28"/>
          <w:lang w:val="uk-UA" w:eastAsia="en-US"/>
        </w:rPr>
      </w:pPr>
      <w:r w:rsidRPr="00D30A65">
        <w:rPr>
          <w:sz w:val="28"/>
          <w:szCs w:val="28"/>
          <w:lang w:val="uk-UA" w:eastAsia="en-US"/>
        </w:rPr>
        <w:t xml:space="preserve">К – </w:t>
      </w:r>
      <w:r w:rsidR="000A25AA" w:rsidRPr="00D30A65">
        <w:rPr>
          <w:sz w:val="28"/>
          <w:szCs w:val="28"/>
          <w:lang w:val="uk-UA" w:eastAsia="en-US"/>
        </w:rPr>
        <w:t>коригуючий</w:t>
      </w:r>
      <w:r w:rsidRPr="00D30A65">
        <w:rPr>
          <w:sz w:val="28"/>
          <w:szCs w:val="28"/>
          <w:lang w:val="uk-UA" w:eastAsia="en-US"/>
        </w:rPr>
        <w:t xml:space="preserve"> коефіцієнт, який визначається залежно від строку з моменту отримання спеціального дозволу на користування надрами:</w:t>
      </w:r>
    </w:p>
    <w:p w14:paraId="28C67202" w14:textId="77777777" w:rsidR="006D50C5" w:rsidRPr="00D30A65" w:rsidRDefault="006D50C5" w:rsidP="00AC11EF">
      <w:pPr>
        <w:pStyle w:val="a8"/>
        <w:spacing w:before="120" w:beforeAutospacing="0" w:after="120" w:afterAutospacing="0" w:line="276" w:lineRule="auto"/>
        <w:ind w:firstLine="474"/>
        <w:jc w:val="both"/>
        <w:rPr>
          <w:sz w:val="28"/>
          <w:szCs w:val="28"/>
          <w:lang w:val="uk-UA" w:eastAsia="en-US"/>
        </w:rPr>
      </w:pPr>
    </w:p>
    <w:tbl>
      <w:tblPr>
        <w:tblW w:w="9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36"/>
        <w:gridCol w:w="3479"/>
      </w:tblGrid>
      <w:tr w:rsidR="006D50C5" w:rsidRPr="00D30A65" w14:paraId="5E1914C0" w14:textId="77777777" w:rsidTr="006D50C5">
        <w:trPr>
          <w:trHeight w:val="1208"/>
          <w:jc w:val="center"/>
        </w:trPr>
        <w:tc>
          <w:tcPr>
            <w:tcW w:w="5536" w:type="dxa"/>
          </w:tcPr>
          <w:p w14:paraId="60108D1E" w14:textId="77777777" w:rsidR="006D50C5" w:rsidRPr="00D30A65" w:rsidRDefault="006D50C5" w:rsidP="00AC11EF">
            <w:pPr>
              <w:pStyle w:val="a9"/>
              <w:spacing w:after="120" w:line="276" w:lineRule="auto"/>
              <w:ind w:firstLine="474"/>
              <w:jc w:val="center"/>
              <w:rPr>
                <w:rFonts w:ascii="Times New Roman" w:hAnsi="Times New Roman"/>
                <w:sz w:val="28"/>
                <w:szCs w:val="28"/>
                <w:lang w:val="uk-UA"/>
              </w:rPr>
            </w:pPr>
            <w:r w:rsidRPr="00D30A65">
              <w:rPr>
                <w:rFonts w:ascii="Times New Roman" w:hAnsi="Times New Roman"/>
                <w:sz w:val="28"/>
                <w:szCs w:val="28"/>
                <w:lang w:val="uk-UA"/>
              </w:rPr>
              <w:t>Строк з моменту надання спеціального дозволу на користування надрами</w:t>
            </w:r>
            <w:r w:rsidRPr="00D30A65">
              <w:rPr>
                <w:rFonts w:ascii="Times New Roman" w:hAnsi="Times New Roman"/>
                <w:sz w:val="28"/>
                <w:szCs w:val="28"/>
                <w:lang w:val="uk-UA" w:eastAsia="en-US"/>
              </w:rPr>
              <w:t xml:space="preserve"> для геологічного </w:t>
            </w:r>
            <w:r w:rsidRPr="00D30A65">
              <w:rPr>
                <w:rFonts w:ascii="Times New Roman" w:hAnsi="Times New Roman"/>
                <w:sz w:val="28"/>
                <w:szCs w:val="28"/>
                <w:lang w:val="uk-UA"/>
              </w:rPr>
              <w:t>вивчення нафтогазоносних надр, у тому числі дослідно-промислову розробку родовищ</w:t>
            </w:r>
          </w:p>
        </w:tc>
        <w:tc>
          <w:tcPr>
            <w:tcW w:w="3479" w:type="dxa"/>
          </w:tcPr>
          <w:p w14:paraId="7602A24B" w14:textId="77777777" w:rsidR="006D50C5" w:rsidRPr="00D30A65" w:rsidRDefault="006D50C5" w:rsidP="00AC11EF">
            <w:pPr>
              <w:pStyle w:val="a9"/>
              <w:spacing w:after="120" w:line="276" w:lineRule="auto"/>
              <w:ind w:firstLine="474"/>
              <w:jc w:val="center"/>
              <w:rPr>
                <w:rFonts w:ascii="Times New Roman" w:hAnsi="Times New Roman"/>
                <w:sz w:val="28"/>
                <w:szCs w:val="28"/>
                <w:lang w:val="uk-UA"/>
              </w:rPr>
            </w:pPr>
            <w:r w:rsidRPr="00D30A65">
              <w:rPr>
                <w:rFonts w:ascii="Times New Roman" w:hAnsi="Times New Roman"/>
                <w:sz w:val="28"/>
                <w:szCs w:val="28"/>
                <w:lang w:val="uk-UA"/>
              </w:rPr>
              <w:t>Величина коефіцієнта</w:t>
            </w:r>
          </w:p>
        </w:tc>
      </w:tr>
      <w:tr w:rsidR="006D50C5" w:rsidRPr="00D30A65" w14:paraId="7650AB70" w14:textId="77777777" w:rsidTr="006D50C5">
        <w:trPr>
          <w:trHeight w:val="508"/>
          <w:jc w:val="center"/>
        </w:trPr>
        <w:tc>
          <w:tcPr>
            <w:tcW w:w="5536" w:type="dxa"/>
            <w:vAlign w:val="center"/>
          </w:tcPr>
          <w:p w14:paraId="033DED2F" w14:textId="77777777" w:rsidR="006D50C5" w:rsidRPr="00D30A65" w:rsidRDefault="006D50C5" w:rsidP="00AC11EF">
            <w:pPr>
              <w:pStyle w:val="a9"/>
              <w:spacing w:after="120" w:line="276" w:lineRule="auto"/>
              <w:ind w:firstLine="474"/>
              <w:jc w:val="center"/>
              <w:rPr>
                <w:rFonts w:ascii="Times New Roman" w:hAnsi="Times New Roman"/>
                <w:sz w:val="28"/>
                <w:szCs w:val="28"/>
                <w:lang w:val="uk-UA"/>
              </w:rPr>
            </w:pPr>
            <w:r w:rsidRPr="00D30A65">
              <w:rPr>
                <w:rFonts w:ascii="Times New Roman" w:hAnsi="Times New Roman"/>
                <w:sz w:val="28"/>
                <w:szCs w:val="28"/>
                <w:lang w:val="uk-UA"/>
              </w:rPr>
              <w:t>до 5 календарних років</w:t>
            </w:r>
          </w:p>
        </w:tc>
        <w:tc>
          <w:tcPr>
            <w:tcW w:w="3479" w:type="dxa"/>
            <w:vAlign w:val="center"/>
          </w:tcPr>
          <w:p w14:paraId="79C0D8F8" w14:textId="77777777" w:rsidR="006D50C5" w:rsidRPr="00D30A65" w:rsidRDefault="006D50C5" w:rsidP="00AC11EF">
            <w:pPr>
              <w:pStyle w:val="a9"/>
              <w:spacing w:after="120" w:line="276" w:lineRule="auto"/>
              <w:ind w:firstLine="474"/>
              <w:jc w:val="center"/>
              <w:rPr>
                <w:rFonts w:ascii="Times New Roman" w:hAnsi="Times New Roman"/>
                <w:sz w:val="28"/>
                <w:szCs w:val="28"/>
                <w:lang w:val="uk-UA"/>
              </w:rPr>
            </w:pPr>
            <w:r w:rsidRPr="00D30A65">
              <w:rPr>
                <w:rFonts w:ascii="Times New Roman" w:hAnsi="Times New Roman"/>
                <w:sz w:val="28"/>
                <w:szCs w:val="28"/>
                <w:lang w:val="uk-UA"/>
              </w:rPr>
              <w:t>1</w:t>
            </w:r>
          </w:p>
        </w:tc>
      </w:tr>
      <w:tr w:rsidR="006D50C5" w:rsidRPr="00D30A65" w14:paraId="4A01DC20" w14:textId="77777777" w:rsidTr="006D50C5">
        <w:trPr>
          <w:trHeight w:val="508"/>
          <w:jc w:val="center"/>
        </w:trPr>
        <w:tc>
          <w:tcPr>
            <w:tcW w:w="5536" w:type="dxa"/>
            <w:vAlign w:val="center"/>
          </w:tcPr>
          <w:p w14:paraId="0FCDD682" w14:textId="77777777" w:rsidR="006D50C5" w:rsidRPr="00D30A65" w:rsidRDefault="006D50C5" w:rsidP="00AC11EF">
            <w:pPr>
              <w:pStyle w:val="a9"/>
              <w:spacing w:after="120" w:line="276" w:lineRule="auto"/>
              <w:ind w:firstLine="474"/>
              <w:jc w:val="center"/>
              <w:rPr>
                <w:rFonts w:ascii="Times New Roman" w:hAnsi="Times New Roman"/>
                <w:sz w:val="28"/>
                <w:szCs w:val="28"/>
                <w:lang w:val="uk-UA"/>
              </w:rPr>
            </w:pPr>
            <w:r w:rsidRPr="00D30A65">
              <w:rPr>
                <w:rFonts w:ascii="Times New Roman" w:hAnsi="Times New Roman"/>
                <w:sz w:val="28"/>
                <w:szCs w:val="28"/>
                <w:lang w:val="uk-UA"/>
              </w:rPr>
              <w:t>від 5 до 10 календарних років</w:t>
            </w:r>
          </w:p>
        </w:tc>
        <w:tc>
          <w:tcPr>
            <w:tcW w:w="3479" w:type="dxa"/>
            <w:vAlign w:val="center"/>
          </w:tcPr>
          <w:p w14:paraId="66AB0594" w14:textId="77777777" w:rsidR="006D50C5" w:rsidRPr="00D30A65" w:rsidRDefault="006D50C5" w:rsidP="00AC11EF">
            <w:pPr>
              <w:pStyle w:val="a9"/>
              <w:spacing w:after="120" w:line="276" w:lineRule="auto"/>
              <w:ind w:firstLine="474"/>
              <w:jc w:val="center"/>
              <w:rPr>
                <w:rFonts w:ascii="Times New Roman" w:hAnsi="Times New Roman"/>
                <w:sz w:val="28"/>
                <w:szCs w:val="28"/>
                <w:lang w:val="uk-UA"/>
              </w:rPr>
            </w:pPr>
            <w:r w:rsidRPr="00D30A65">
              <w:rPr>
                <w:rFonts w:ascii="Times New Roman" w:hAnsi="Times New Roman"/>
                <w:sz w:val="28"/>
                <w:szCs w:val="28"/>
                <w:lang w:val="uk-UA"/>
              </w:rPr>
              <w:t>10</w:t>
            </w:r>
          </w:p>
        </w:tc>
      </w:tr>
      <w:tr w:rsidR="006D50C5" w:rsidRPr="00D30A65" w14:paraId="20334829" w14:textId="77777777" w:rsidTr="006D50C5">
        <w:trPr>
          <w:trHeight w:val="508"/>
          <w:jc w:val="center"/>
        </w:trPr>
        <w:tc>
          <w:tcPr>
            <w:tcW w:w="5536" w:type="dxa"/>
            <w:vAlign w:val="center"/>
          </w:tcPr>
          <w:p w14:paraId="44669DE7" w14:textId="77777777" w:rsidR="006D50C5" w:rsidRPr="00D30A65" w:rsidRDefault="006D50C5" w:rsidP="00AC11EF">
            <w:pPr>
              <w:pStyle w:val="a9"/>
              <w:spacing w:after="120" w:line="276" w:lineRule="auto"/>
              <w:ind w:firstLine="474"/>
              <w:jc w:val="center"/>
              <w:rPr>
                <w:rFonts w:ascii="Times New Roman" w:hAnsi="Times New Roman"/>
                <w:sz w:val="28"/>
                <w:szCs w:val="28"/>
                <w:lang w:val="uk-UA"/>
              </w:rPr>
            </w:pPr>
            <w:r w:rsidRPr="00D30A65">
              <w:rPr>
                <w:rFonts w:ascii="Times New Roman" w:hAnsi="Times New Roman"/>
                <w:sz w:val="28"/>
                <w:szCs w:val="28"/>
                <w:lang w:val="uk-UA"/>
              </w:rPr>
              <w:t>понад 10 календарних років</w:t>
            </w:r>
          </w:p>
        </w:tc>
        <w:tc>
          <w:tcPr>
            <w:tcW w:w="3479" w:type="dxa"/>
            <w:vAlign w:val="center"/>
          </w:tcPr>
          <w:p w14:paraId="2FC47E6F" w14:textId="77777777" w:rsidR="006D50C5" w:rsidRPr="00D30A65" w:rsidRDefault="006D50C5" w:rsidP="00AC11EF">
            <w:pPr>
              <w:pStyle w:val="a9"/>
              <w:spacing w:after="120" w:line="276" w:lineRule="auto"/>
              <w:ind w:firstLine="474"/>
              <w:jc w:val="center"/>
              <w:rPr>
                <w:rFonts w:ascii="Times New Roman" w:hAnsi="Times New Roman"/>
                <w:sz w:val="28"/>
                <w:szCs w:val="28"/>
                <w:lang w:val="uk-UA"/>
              </w:rPr>
            </w:pPr>
            <w:r w:rsidRPr="00D30A65">
              <w:rPr>
                <w:rFonts w:ascii="Times New Roman" w:hAnsi="Times New Roman"/>
                <w:sz w:val="28"/>
                <w:szCs w:val="28"/>
                <w:lang w:val="uk-UA"/>
              </w:rPr>
              <w:t>100</w:t>
            </w:r>
          </w:p>
        </w:tc>
      </w:tr>
    </w:tbl>
    <w:p w14:paraId="6A640C95" w14:textId="77777777" w:rsidR="006D50C5" w:rsidRPr="00D30A65" w:rsidRDefault="006D50C5" w:rsidP="00AC11EF">
      <w:pPr>
        <w:pStyle w:val="StyleZakonu"/>
        <w:spacing w:before="120" w:after="120" w:line="276" w:lineRule="auto"/>
        <w:ind w:firstLine="474"/>
        <w:rPr>
          <w:sz w:val="28"/>
          <w:szCs w:val="28"/>
          <w:lang w:val="uk-UA"/>
        </w:rPr>
      </w:pPr>
    </w:p>
    <w:p w14:paraId="1B43991B" w14:textId="77777777" w:rsidR="006D50C5" w:rsidRPr="00D30A65" w:rsidRDefault="006D50C5" w:rsidP="00AC11EF">
      <w:pPr>
        <w:pStyle w:val="a8"/>
        <w:spacing w:before="120" w:beforeAutospacing="0" w:after="120" w:afterAutospacing="0" w:line="276" w:lineRule="auto"/>
        <w:ind w:firstLine="474"/>
        <w:jc w:val="both"/>
        <w:rPr>
          <w:sz w:val="28"/>
          <w:szCs w:val="28"/>
          <w:lang w:val="uk-UA" w:eastAsia="en-US"/>
        </w:rPr>
      </w:pPr>
      <w:proofErr w:type="spellStart"/>
      <w:r w:rsidRPr="00D30A65">
        <w:rPr>
          <w:sz w:val="28"/>
          <w:szCs w:val="28"/>
          <w:lang w:val="uk-UA"/>
        </w:rPr>
        <w:t>нмдг</w:t>
      </w:r>
      <w:proofErr w:type="spellEnd"/>
      <w:r w:rsidRPr="00D30A65">
        <w:rPr>
          <w:sz w:val="28"/>
          <w:szCs w:val="28"/>
          <w:lang w:val="uk-UA"/>
        </w:rPr>
        <w:t xml:space="preserve"> – </w:t>
      </w:r>
      <w:r w:rsidRPr="00D30A65">
        <w:rPr>
          <w:sz w:val="28"/>
          <w:szCs w:val="28"/>
          <w:lang w:val="uk-UA" w:eastAsia="en-US"/>
        </w:rPr>
        <w:t>неоподаткований мінімум доходів громадян.</w:t>
      </w:r>
    </w:p>
    <w:p w14:paraId="0B5566A5" w14:textId="77777777" w:rsidR="007E4433" w:rsidRPr="00D30A65" w:rsidRDefault="007E4433" w:rsidP="00AC11EF">
      <w:pPr>
        <w:pStyle w:val="a8"/>
        <w:spacing w:before="120" w:beforeAutospacing="0" w:after="120" w:afterAutospacing="0" w:line="276" w:lineRule="auto"/>
        <w:ind w:firstLine="474"/>
        <w:jc w:val="both"/>
        <w:rPr>
          <w:sz w:val="28"/>
          <w:szCs w:val="28"/>
          <w:lang w:val="uk-UA" w:eastAsia="en-US"/>
        </w:rPr>
      </w:pPr>
    </w:p>
    <w:p w14:paraId="664F8681" w14:textId="13AA5A58" w:rsidR="006D50C5" w:rsidRPr="00D30A65" w:rsidRDefault="006D50C5" w:rsidP="00AC11EF">
      <w:pPr>
        <w:spacing w:before="120" w:after="120" w:line="276" w:lineRule="auto"/>
        <w:ind w:firstLine="567"/>
        <w:jc w:val="both"/>
        <w:rPr>
          <w:rStyle w:val="rvts0"/>
          <w:sz w:val="28"/>
          <w:szCs w:val="28"/>
          <w:lang w:val="uk-UA"/>
        </w:rPr>
      </w:pPr>
      <w:r w:rsidRPr="00D30A65">
        <w:rPr>
          <w:color w:val="000000"/>
          <w:sz w:val="28"/>
          <w:szCs w:val="28"/>
          <w:shd w:val="clear" w:color="auto" w:fill="FFFFFF"/>
          <w:lang w:val="uk-UA"/>
        </w:rPr>
        <w:t>264</w:t>
      </w:r>
      <w:r w:rsidRPr="00D30A65">
        <w:rPr>
          <w:color w:val="000000"/>
          <w:sz w:val="28"/>
          <w:szCs w:val="28"/>
          <w:shd w:val="clear" w:color="auto" w:fill="FFFFFF"/>
          <w:vertAlign w:val="superscript"/>
          <w:lang w:val="uk-UA"/>
        </w:rPr>
        <w:t>1</w:t>
      </w:r>
      <w:r w:rsidRPr="00D30A65">
        <w:rPr>
          <w:color w:val="000000"/>
          <w:sz w:val="28"/>
          <w:szCs w:val="28"/>
          <w:shd w:val="clear" w:color="auto" w:fill="FFFFFF"/>
          <w:lang w:val="uk-UA"/>
        </w:rPr>
        <w:t>.4.2</w:t>
      </w:r>
      <w:r w:rsidRPr="00D30A65">
        <w:rPr>
          <w:rStyle w:val="rvts0"/>
          <w:sz w:val="28"/>
          <w:szCs w:val="28"/>
          <w:lang w:val="uk-UA"/>
        </w:rPr>
        <w:t xml:space="preserve">. Платники плати, </w:t>
      </w:r>
      <w:r w:rsidRPr="00D30A65">
        <w:rPr>
          <w:sz w:val="28"/>
          <w:szCs w:val="28"/>
          <w:lang w:val="uk-UA"/>
        </w:rPr>
        <w:t xml:space="preserve">які набули права користування об’єктом (ділянкою) надр на підставі отриманих відповідно до законодавства спеціальних дозволів на користування нафтогазоносними надрами для </w:t>
      </w:r>
      <w:r w:rsidR="008D6EC1" w:rsidRPr="00D30A65">
        <w:rPr>
          <w:sz w:val="28"/>
          <w:szCs w:val="28"/>
          <w:lang w:val="uk-UA" w:eastAsia="uk-UA"/>
        </w:rPr>
        <w:t xml:space="preserve">геологічного </w:t>
      </w:r>
      <w:r w:rsidRPr="00D30A65">
        <w:rPr>
          <w:sz w:val="28"/>
          <w:szCs w:val="28"/>
          <w:lang w:val="uk-UA" w:eastAsia="uk-UA"/>
        </w:rPr>
        <w:t>вивчення  нафтогазоносних  надр, у</w:t>
      </w:r>
      <w:r w:rsidR="008D6EC1" w:rsidRPr="00D30A65">
        <w:rPr>
          <w:sz w:val="28"/>
          <w:szCs w:val="28"/>
          <w:lang w:val="uk-UA" w:eastAsia="uk-UA"/>
        </w:rPr>
        <w:t xml:space="preserve"> тому числ</w:t>
      </w:r>
      <w:r w:rsidR="00A9397F" w:rsidRPr="00D30A65">
        <w:rPr>
          <w:sz w:val="28"/>
          <w:szCs w:val="28"/>
          <w:lang w:val="uk-UA" w:eastAsia="uk-UA"/>
        </w:rPr>
        <w:t>і дослідно-</w:t>
      </w:r>
      <w:r w:rsidR="00A9397F" w:rsidRPr="00D30A65">
        <w:rPr>
          <w:sz w:val="28"/>
          <w:szCs w:val="28"/>
          <w:lang w:val="uk-UA" w:eastAsia="uk-UA"/>
        </w:rPr>
        <w:lastRenderedPageBreak/>
        <w:t xml:space="preserve">промислову розробку </w:t>
      </w:r>
      <w:r w:rsidR="007B7725" w:rsidRPr="00D30A65">
        <w:rPr>
          <w:sz w:val="28"/>
          <w:szCs w:val="28"/>
          <w:lang w:val="uk-UA" w:eastAsia="uk-UA"/>
        </w:rPr>
        <w:t xml:space="preserve">родовищ з подальшим </w:t>
      </w:r>
      <w:r w:rsidR="008D6EC1" w:rsidRPr="00D30A65">
        <w:rPr>
          <w:sz w:val="28"/>
          <w:szCs w:val="28"/>
          <w:lang w:val="uk-UA" w:eastAsia="uk-UA"/>
        </w:rPr>
        <w:t>видобуванням нафти і</w:t>
      </w:r>
      <w:r w:rsidR="007B7725" w:rsidRPr="00D30A65">
        <w:rPr>
          <w:sz w:val="28"/>
          <w:szCs w:val="28"/>
          <w:lang w:val="uk-UA" w:eastAsia="uk-UA"/>
        </w:rPr>
        <w:t xml:space="preserve"> газу (промисловою розробкою </w:t>
      </w:r>
      <w:r w:rsidRPr="00D30A65">
        <w:rPr>
          <w:sz w:val="28"/>
          <w:szCs w:val="28"/>
          <w:lang w:val="uk-UA" w:eastAsia="uk-UA"/>
        </w:rPr>
        <w:t>родовищ)</w:t>
      </w:r>
      <w:r w:rsidR="000A25AA" w:rsidRPr="00D30A65">
        <w:rPr>
          <w:sz w:val="28"/>
          <w:szCs w:val="28"/>
          <w:lang w:val="uk-UA" w:eastAsia="uk-UA"/>
        </w:rPr>
        <w:t>,</w:t>
      </w:r>
      <w:r w:rsidRPr="00D30A65">
        <w:rPr>
          <w:sz w:val="28"/>
          <w:szCs w:val="28"/>
          <w:lang w:val="uk-UA" w:eastAsia="uk-UA"/>
        </w:rPr>
        <w:t xml:space="preserve"> визначають п</w:t>
      </w:r>
      <w:r w:rsidRPr="00D30A65">
        <w:rPr>
          <w:rStyle w:val="rvts0"/>
          <w:sz w:val="28"/>
          <w:szCs w:val="28"/>
          <w:lang w:val="uk-UA"/>
        </w:rPr>
        <w:t>одаткові зобов’язання з</w:t>
      </w:r>
      <w:r w:rsidR="007E4433" w:rsidRPr="00D30A65">
        <w:rPr>
          <w:rStyle w:val="rvts0"/>
          <w:sz w:val="28"/>
          <w:szCs w:val="28"/>
          <w:lang w:val="uk-UA"/>
        </w:rPr>
        <w:t xml:space="preserve">а податковий (звітний) період </w:t>
      </w:r>
      <w:r w:rsidR="007E4433" w:rsidRPr="00D30A65">
        <w:rPr>
          <w:sz w:val="28"/>
          <w:szCs w:val="28"/>
          <w:lang w:val="uk-UA"/>
        </w:rPr>
        <w:t>до п'яти календарних років з моменту надання відповідного спеціального дозволу</w:t>
      </w:r>
      <w:r w:rsidR="007E4433" w:rsidRPr="00D30A65">
        <w:rPr>
          <w:rStyle w:val="rvts0"/>
          <w:sz w:val="28"/>
          <w:szCs w:val="28"/>
          <w:lang w:val="uk-UA"/>
        </w:rPr>
        <w:t xml:space="preserve"> </w:t>
      </w:r>
      <w:r w:rsidRPr="00D30A65">
        <w:rPr>
          <w:rStyle w:val="rvts0"/>
          <w:sz w:val="28"/>
          <w:szCs w:val="28"/>
          <w:lang w:val="uk-UA"/>
        </w:rPr>
        <w:t>за такою формулою:</w:t>
      </w:r>
    </w:p>
    <w:p w14:paraId="13E7F668" w14:textId="77777777" w:rsidR="006D50C5" w:rsidRPr="00D30A65" w:rsidRDefault="006D50C5" w:rsidP="00AC11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ind w:firstLine="284"/>
        <w:jc w:val="both"/>
        <w:rPr>
          <w:rStyle w:val="rvts0"/>
          <w:sz w:val="28"/>
          <w:szCs w:val="28"/>
          <w:lang w:val="uk-UA"/>
        </w:rPr>
      </w:pPr>
    </w:p>
    <w:p w14:paraId="44E4AAB4" w14:textId="5F8B774F" w:rsidR="006D50C5" w:rsidRPr="00D30A65" w:rsidRDefault="00572172" w:rsidP="00AC11EF">
      <w:pPr>
        <w:pStyle w:val="rvps2"/>
        <w:shd w:val="clear" w:color="auto" w:fill="FFFFFF"/>
        <w:spacing w:before="120" w:beforeAutospacing="0" w:after="120" w:afterAutospacing="0" w:line="276" w:lineRule="auto"/>
        <w:ind w:firstLine="450"/>
        <w:jc w:val="center"/>
        <w:textAlignment w:val="baseline"/>
        <w:rPr>
          <w:color w:val="000000"/>
          <w:sz w:val="28"/>
          <w:szCs w:val="28"/>
          <w:shd w:val="clear" w:color="auto" w:fill="FFFFFF"/>
          <w:lang w:val="uk-UA"/>
        </w:rPr>
      </w:pPr>
      <w:r w:rsidRPr="00D30A65">
        <w:rPr>
          <w:color w:val="000000"/>
          <w:sz w:val="28"/>
          <w:szCs w:val="28"/>
          <w:shd w:val="clear" w:color="auto" w:fill="FFFFFF"/>
          <w:lang w:val="uk-UA"/>
        </w:rPr>
        <w:t>Т=П×</w:t>
      </w:r>
      <w:r w:rsidR="006D50C5" w:rsidRPr="00D30A65">
        <w:rPr>
          <w:color w:val="000000"/>
          <w:sz w:val="28"/>
          <w:szCs w:val="28"/>
          <w:shd w:val="clear" w:color="auto" w:fill="FFFFFF"/>
          <w:lang w:val="uk-UA"/>
        </w:rPr>
        <w:t>(</w:t>
      </w:r>
      <w:proofErr w:type="spellStart"/>
      <w:r w:rsidR="006D50C5" w:rsidRPr="00D30A65">
        <w:rPr>
          <w:color w:val="000000"/>
          <w:sz w:val="28"/>
          <w:szCs w:val="28"/>
          <w:shd w:val="clear" w:color="auto" w:fill="FFFFFF"/>
          <w:lang w:val="uk-UA"/>
        </w:rPr>
        <w:t>y</w:t>
      </w:r>
      <w:r w:rsidR="006D50C5" w:rsidRPr="00D30A65">
        <w:rPr>
          <w:color w:val="000000"/>
          <w:sz w:val="28"/>
          <w:szCs w:val="28"/>
          <w:shd w:val="clear" w:color="auto" w:fill="FFFFFF"/>
          <w:vertAlign w:val="subscript"/>
          <w:lang w:val="uk-UA"/>
        </w:rPr>
        <w:t>п</w:t>
      </w:r>
      <w:r w:rsidR="006D50C5" w:rsidRPr="00D30A65">
        <w:rPr>
          <w:color w:val="000000"/>
          <w:sz w:val="28"/>
          <w:szCs w:val="28"/>
          <w:shd w:val="clear" w:color="auto" w:fill="FFFFFF"/>
          <w:lang w:val="uk-UA"/>
        </w:rPr>
        <w:t>-y</w:t>
      </w:r>
      <w:r w:rsidR="006D50C5" w:rsidRPr="00D30A65">
        <w:rPr>
          <w:color w:val="000000"/>
          <w:sz w:val="28"/>
          <w:szCs w:val="28"/>
          <w:shd w:val="clear" w:color="auto" w:fill="FFFFFF"/>
          <w:vertAlign w:val="subscript"/>
          <w:lang w:val="uk-UA"/>
        </w:rPr>
        <w:t>в</w:t>
      </w:r>
      <w:proofErr w:type="spellEnd"/>
      <w:r w:rsidR="006D50C5" w:rsidRPr="00D30A65">
        <w:rPr>
          <w:color w:val="000000"/>
          <w:sz w:val="28"/>
          <w:szCs w:val="28"/>
          <w:shd w:val="clear" w:color="auto" w:fill="FFFFFF"/>
          <w:lang w:val="uk-UA"/>
        </w:rPr>
        <w:t>)×</w:t>
      </w:r>
      <w:r w:rsidRPr="00D30A65">
        <w:rPr>
          <w:color w:val="000000"/>
          <w:sz w:val="28"/>
          <w:szCs w:val="28"/>
          <w:shd w:val="clear" w:color="auto" w:fill="FFFFFF"/>
          <w:lang w:val="uk-UA"/>
        </w:rPr>
        <w:t>10</w:t>
      </w:r>
      <w:r w:rsidR="006D50C5" w:rsidRPr="00D30A65">
        <w:rPr>
          <w:color w:val="000000"/>
          <w:sz w:val="28"/>
          <w:szCs w:val="28"/>
          <w:shd w:val="clear" w:color="auto" w:fill="FFFFFF"/>
          <w:lang w:val="uk-UA"/>
        </w:rPr>
        <w:t>×нмдг</w:t>
      </w:r>
    </w:p>
    <w:p w14:paraId="21BCA0AB" w14:textId="77777777" w:rsidR="006D50C5" w:rsidRPr="00D30A65" w:rsidRDefault="006D50C5" w:rsidP="00AC11EF">
      <w:pPr>
        <w:pStyle w:val="rvps2"/>
        <w:shd w:val="clear" w:color="auto" w:fill="FFFFFF"/>
        <w:spacing w:before="120" w:beforeAutospacing="0" w:after="120" w:afterAutospacing="0" w:line="276" w:lineRule="auto"/>
        <w:ind w:firstLine="450"/>
        <w:jc w:val="both"/>
        <w:textAlignment w:val="baseline"/>
        <w:rPr>
          <w:color w:val="000000"/>
          <w:sz w:val="28"/>
          <w:szCs w:val="28"/>
          <w:shd w:val="clear" w:color="auto" w:fill="FFFFFF"/>
          <w:lang w:val="uk-UA"/>
        </w:rPr>
      </w:pPr>
      <w:r w:rsidRPr="00D30A65">
        <w:rPr>
          <w:color w:val="000000"/>
          <w:sz w:val="28"/>
          <w:szCs w:val="28"/>
          <w:shd w:val="clear" w:color="auto" w:fill="FFFFFF"/>
          <w:lang w:val="uk-UA"/>
        </w:rPr>
        <w:t>де:</w:t>
      </w:r>
    </w:p>
    <w:p w14:paraId="5C6C7937" w14:textId="09588D5B" w:rsidR="006D50C5" w:rsidRPr="00D30A65" w:rsidRDefault="006D50C5" w:rsidP="00AC11EF">
      <w:pPr>
        <w:pStyle w:val="rvps2"/>
        <w:shd w:val="clear" w:color="auto" w:fill="FFFFFF"/>
        <w:spacing w:before="120" w:beforeAutospacing="0" w:after="120" w:afterAutospacing="0" w:line="276" w:lineRule="auto"/>
        <w:ind w:firstLine="450"/>
        <w:jc w:val="both"/>
        <w:textAlignment w:val="baseline"/>
        <w:rPr>
          <w:color w:val="000000"/>
          <w:sz w:val="28"/>
          <w:szCs w:val="28"/>
          <w:shd w:val="clear" w:color="auto" w:fill="FFFFFF"/>
          <w:lang w:val="uk-UA"/>
        </w:rPr>
      </w:pPr>
      <w:r w:rsidRPr="00D30A65">
        <w:rPr>
          <w:color w:val="000000"/>
          <w:sz w:val="28"/>
          <w:szCs w:val="28"/>
          <w:shd w:val="clear" w:color="auto" w:fill="FFFFFF"/>
          <w:lang w:val="uk-UA"/>
        </w:rPr>
        <w:t xml:space="preserve">Т – розмір </w:t>
      </w:r>
      <w:r w:rsidR="007B7725" w:rsidRPr="00D30A65">
        <w:rPr>
          <w:sz w:val="28"/>
          <w:szCs w:val="28"/>
          <w:lang w:val="uk-UA" w:eastAsia="en-US"/>
        </w:rPr>
        <w:t>плати за користування ділянками нафтогазоносних надр для геологічного вивчення нафтогазоносних надр, у тому числі дослідно-промислової розробки родовищ з подальшим видобуванням нафти і газу (промислової розробки родовищ)</w:t>
      </w:r>
      <w:r w:rsidR="000A25AA" w:rsidRPr="00D30A65">
        <w:rPr>
          <w:sz w:val="28"/>
          <w:szCs w:val="28"/>
          <w:lang w:val="uk-UA" w:eastAsia="en-US"/>
        </w:rPr>
        <w:t>,</w:t>
      </w:r>
      <w:r w:rsidR="007B7725" w:rsidRPr="00D30A65">
        <w:rPr>
          <w:color w:val="000000"/>
          <w:sz w:val="28"/>
          <w:szCs w:val="28"/>
          <w:shd w:val="clear" w:color="auto" w:fill="FFFFFF"/>
          <w:lang w:val="uk-UA"/>
        </w:rPr>
        <w:t xml:space="preserve"> </w:t>
      </w:r>
      <w:r w:rsidRPr="00D30A65">
        <w:rPr>
          <w:color w:val="000000"/>
          <w:sz w:val="28"/>
          <w:szCs w:val="28"/>
          <w:shd w:val="clear" w:color="auto" w:fill="FFFFFF"/>
          <w:lang w:val="uk-UA"/>
        </w:rPr>
        <w:t>до п'яти календарних років з моменту надання відповідного спеціального дозволу;</w:t>
      </w:r>
    </w:p>
    <w:p w14:paraId="48731C8E" w14:textId="77777777" w:rsidR="006D50C5" w:rsidRPr="00D30A65" w:rsidRDefault="006D50C5" w:rsidP="00AC11EF">
      <w:pPr>
        <w:pStyle w:val="rvps2"/>
        <w:shd w:val="clear" w:color="auto" w:fill="FFFFFF"/>
        <w:spacing w:before="120" w:beforeAutospacing="0" w:after="120" w:afterAutospacing="0" w:line="276" w:lineRule="auto"/>
        <w:ind w:firstLine="450"/>
        <w:jc w:val="both"/>
        <w:textAlignment w:val="baseline"/>
        <w:rPr>
          <w:color w:val="000000"/>
          <w:sz w:val="28"/>
          <w:szCs w:val="28"/>
          <w:shd w:val="clear" w:color="auto" w:fill="FFFFFF"/>
          <w:lang w:val="uk-UA"/>
        </w:rPr>
      </w:pPr>
      <w:r w:rsidRPr="00D30A65">
        <w:rPr>
          <w:color w:val="000000"/>
          <w:sz w:val="28"/>
          <w:szCs w:val="28"/>
          <w:shd w:val="clear" w:color="auto" w:fill="FFFFFF"/>
          <w:lang w:val="uk-UA"/>
        </w:rPr>
        <w:t>П – площа ділянки нафтогазоносних надр у квадратних кілометрах, що встановлена у відповідному спеціальному дозволі ;</w:t>
      </w:r>
    </w:p>
    <w:p w14:paraId="031B4ACE" w14:textId="77777777" w:rsidR="006D50C5" w:rsidRPr="00D30A65" w:rsidRDefault="006D50C5" w:rsidP="00AC11EF">
      <w:pPr>
        <w:pStyle w:val="rvps2"/>
        <w:shd w:val="clear" w:color="auto" w:fill="FFFFFF"/>
        <w:spacing w:before="120" w:beforeAutospacing="0" w:after="120" w:afterAutospacing="0" w:line="276" w:lineRule="auto"/>
        <w:ind w:firstLine="450"/>
        <w:jc w:val="both"/>
        <w:textAlignment w:val="baseline"/>
        <w:rPr>
          <w:color w:val="000000"/>
          <w:sz w:val="28"/>
          <w:szCs w:val="28"/>
          <w:shd w:val="clear" w:color="auto" w:fill="FFFFFF"/>
          <w:lang w:val="uk-UA"/>
        </w:rPr>
      </w:pPr>
      <w:proofErr w:type="spellStart"/>
      <w:r w:rsidRPr="00D30A65">
        <w:rPr>
          <w:color w:val="000000"/>
          <w:sz w:val="28"/>
          <w:szCs w:val="28"/>
          <w:shd w:val="clear" w:color="auto" w:fill="FFFFFF"/>
          <w:lang w:val="uk-UA"/>
        </w:rPr>
        <w:t>y</w:t>
      </w:r>
      <w:r w:rsidRPr="00D30A65">
        <w:rPr>
          <w:color w:val="000000"/>
          <w:sz w:val="28"/>
          <w:szCs w:val="28"/>
          <w:shd w:val="clear" w:color="auto" w:fill="FFFFFF"/>
          <w:vertAlign w:val="subscript"/>
          <w:lang w:val="uk-UA"/>
        </w:rPr>
        <w:t>п</w:t>
      </w:r>
      <w:proofErr w:type="spellEnd"/>
      <w:r w:rsidRPr="00D30A65">
        <w:rPr>
          <w:color w:val="000000"/>
          <w:sz w:val="28"/>
          <w:szCs w:val="28"/>
          <w:shd w:val="clear" w:color="auto" w:fill="FFFFFF"/>
          <w:lang w:val="uk-UA"/>
        </w:rPr>
        <w:t xml:space="preserve"> – поточний календарний рік;</w:t>
      </w:r>
    </w:p>
    <w:p w14:paraId="491184CC" w14:textId="77777777" w:rsidR="006D50C5" w:rsidRPr="00D30A65" w:rsidRDefault="006D50C5" w:rsidP="00AC11EF">
      <w:pPr>
        <w:pStyle w:val="rvps2"/>
        <w:shd w:val="clear" w:color="auto" w:fill="FFFFFF"/>
        <w:spacing w:before="120" w:beforeAutospacing="0" w:after="120" w:afterAutospacing="0" w:line="276" w:lineRule="auto"/>
        <w:ind w:firstLine="450"/>
        <w:jc w:val="both"/>
        <w:textAlignment w:val="baseline"/>
        <w:rPr>
          <w:color w:val="000000"/>
          <w:sz w:val="28"/>
          <w:szCs w:val="28"/>
          <w:shd w:val="clear" w:color="auto" w:fill="FFFFFF"/>
          <w:lang w:val="uk-UA"/>
        </w:rPr>
      </w:pPr>
      <w:proofErr w:type="spellStart"/>
      <w:r w:rsidRPr="00D30A65">
        <w:rPr>
          <w:color w:val="000000"/>
          <w:sz w:val="28"/>
          <w:szCs w:val="28"/>
          <w:shd w:val="clear" w:color="auto" w:fill="FFFFFF"/>
          <w:lang w:val="uk-UA"/>
        </w:rPr>
        <w:t>y</w:t>
      </w:r>
      <w:r w:rsidRPr="00D30A65">
        <w:rPr>
          <w:color w:val="000000"/>
          <w:sz w:val="28"/>
          <w:szCs w:val="28"/>
          <w:shd w:val="clear" w:color="auto" w:fill="FFFFFF"/>
          <w:vertAlign w:val="subscript"/>
          <w:lang w:val="uk-UA"/>
        </w:rPr>
        <w:t>в</w:t>
      </w:r>
      <w:proofErr w:type="spellEnd"/>
      <w:r w:rsidRPr="00D30A65">
        <w:rPr>
          <w:color w:val="000000"/>
          <w:sz w:val="28"/>
          <w:szCs w:val="28"/>
          <w:shd w:val="clear" w:color="auto" w:fill="FFFFFF"/>
          <w:lang w:val="uk-UA"/>
        </w:rPr>
        <w:t xml:space="preserve"> – календарний рік видачі спеціального дозволу;</w:t>
      </w:r>
    </w:p>
    <w:p w14:paraId="40205649" w14:textId="77777777" w:rsidR="006D50C5" w:rsidRPr="00D30A65" w:rsidRDefault="006D50C5" w:rsidP="00AC11EF">
      <w:pPr>
        <w:pStyle w:val="rvps2"/>
        <w:shd w:val="clear" w:color="auto" w:fill="FFFFFF"/>
        <w:spacing w:before="120" w:beforeAutospacing="0" w:after="120" w:afterAutospacing="0" w:line="276" w:lineRule="auto"/>
        <w:ind w:firstLine="450"/>
        <w:jc w:val="both"/>
        <w:textAlignment w:val="baseline"/>
        <w:rPr>
          <w:color w:val="000000"/>
          <w:sz w:val="28"/>
          <w:szCs w:val="28"/>
          <w:shd w:val="clear" w:color="auto" w:fill="FFFFFF"/>
          <w:lang w:val="uk-UA"/>
        </w:rPr>
      </w:pPr>
      <w:proofErr w:type="spellStart"/>
      <w:r w:rsidRPr="00D30A65">
        <w:rPr>
          <w:color w:val="000000"/>
          <w:sz w:val="28"/>
          <w:szCs w:val="28"/>
          <w:shd w:val="clear" w:color="auto" w:fill="FFFFFF"/>
          <w:lang w:val="uk-UA"/>
        </w:rPr>
        <w:t>нмдг</w:t>
      </w:r>
      <w:proofErr w:type="spellEnd"/>
      <w:r w:rsidRPr="00D30A65">
        <w:rPr>
          <w:color w:val="000000"/>
          <w:sz w:val="28"/>
          <w:szCs w:val="28"/>
          <w:shd w:val="clear" w:color="auto" w:fill="FFFFFF"/>
          <w:lang w:val="uk-UA"/>
        </w:rPr>
        <w:t xml:space="preserve"> – неоподаткований мінімум доходів громадян.</w:t>
      </w:r>
    </w:p>
    <w:p w14:paraId="339B06A3" w14:textId="77777777" w:rsidR="007E4433" w:rsidRPr="00D30A65" w:rsidRDefault="007E4433" w:rsidP="00AC11EF">
      <w:pPr>
        <w:pStyle w:val="rvps2"/>
        <w:shd w:val="clear" w:color="auto" w:fill="FFFFFF"/>
        <w:spacing w:before="120" w:beforeAutospacing="0" w:after="120" w:afterAutospacing="0" w:line="276" w:lineRule="auto"/>
        <w:ind w:firstLine="450"/>
        <w:jc w:val="both"/>
        <w:textAlignment w:val="baseline"/>
        <w:rPr>
          <w:color w:val="000000"/>
          <w:sz w:val="28"/>
          <w:szCs w:val="28"/>
          <w:shd w:val="clear" w:color="auto" w:fill="FFFFFF"/>
          <w:lang w:val="uk-UA"/>
        </w:rPr>
      </w:pPr>
    </w:p>
    <w:p w14:paraId="700A859F" w14:textId="2533960E" w:rsidR="007E4433" w:rsidRPr="00D30A65" w:rsidRDefault="00093474" w:rsidP="00AC11EF">
      <w:pPr>
        <w:pStyle w:val="rvps2"/>
        <w:shd w:val="clear" w:color="auto" w:fill="FFFFFF"/>
        <w:spacing w:before="120" w:beforeAutospacing="0" w:after="120" w:afterAutospacing="0" w:line="276" w:lineRule="auto"/>
        <w:ind w:firstLine="450"/>
        <w:jc w:val="both"/>
        <w:textAlignment w:val="baseline"/>
        <w:rPr>
          <w:rStyle w:val="rvts0"/>
          <w:sz w:val="28"/>
          <w:szCs w:val="28"/>
          <w:lang w:val="uk-UA"/>
        </w:rPr>
      </w:pPr>
      <w:r w:rsidRPr="00D30A65">
        <w:rPr>
          <w:rStyle w:val="rvts0"/>
          <w:sz w:val="28"/>
          <w:szCs w:val="28"/>
          <w:lang w:val="uk-UA"/>
        </w:rPr>
        <w:t xml:space="preserve">Платники плати, які </w:t>
      </w:r>
      <w:r w:rsidRPr="00D30A65">
        <w:rPr>
          <w:sz w:val="28"/>
          <w:szCs w:val="28"/>
          <w:lang w:val="uk-UA"/>
        </w:rPr>
        <w:t xml:space="preserve">набули права користування об’єктом (ділянкою) надр на підставі отриманих відповідно до законодавства спеціальних дозволів на користування нафтогазоносними надрами для </w:t>
      </w:r>
      <w:r w:rsidRPr="00D30A65">
        <w:rPr>
          <w:sz w:val="28"/>
          <w:szCs w:val="28"/>
          <w:lang w:val="uk-UA" w:eastAsia="uk-UA"/>
        </w:rPr>
        <w:t>геологічного вивчення нафтогазоносних надр, у тому числі дослідно-промислову розробку родовищ з подальшим  видобуванням нафти і</w:t>
      </w:r>
      <w:r w:rsidR="007B7725" w:rsidRPr="00D30A65">
        <w:rPr>
          <w:sz w:val="28"/>
          <w:szCs w:val="28"/>
          <w:lang w:val="uk-UA" w:eastAsia="uk-UA"/>
        </w:rPr>
        <w:t xml:space="preserve"> газу (промисловою</w:t>
      </w:r>
      <w:r w:rsidRPr="00D30A65">
        <w:rPr>
          <w:sz w:val="28"/>
          <w:szCs w:val="28"/>
          <w:lang w:val="uk-UA" w:eastAsia="uk-UA"/>
        </w:rPr>
        <w:t xml:space="preserve"> розробкою  родовищ)</w:t>
      </w:r>
      <w:r w:rsidR="000A25AA" w:rsidRPr="00D30A65">
        <w:rPr>
          <w:sz w:val="28"/>
          <w:szCs w:val="28"/>
          <w:lang w:val="uk-UA" w:eastAsia="uk-UA"/>
        </w:rPr>
        <w:t>,</w:t>
      </w:r>
      <w:r w:rsidRPr="00D30A65">
        <w:rPr>
          <w:sz w:val="28"/>
          <w:szCs w:val="28"/>
          <w:lang w:val="uk-UA" w:eastAsia="uk-UA"/>
        </w:rPr>
        <w:t xml:space="preserve"> визначають п</w:t>
      </w:r>
      <w:r w:rsidRPr="00D30A65">
        <w:rPr>
          <w:rStyle w:val="rvts0"/>
          <w:sz w:val="28"/>
          <w:szCs w:val="28"/>
          <w:lang w:val="uk-UA"/>
        </w:rPr>
        <w:t xml:space="preserve">одаткові зобов’язання за податковий (звітний) період </w:t>
      </w:r>
      <w:r w:rsidRPr="00D30A65">
        <w:rPr>
          <w:sz w:val="28"/>
          <w:szCs w:val="28"/>
          <w:lang w:val="uk-UA"/>
        </w:rPr>
        <w:t>після п'яти календарних років з моменту надання відповідного спеціального дозволу</w:t>
      </w:r>
      <w:r w:rsidRPr="00D30A65">
        <w:rPr>
          <w:rStyle w:val="rvts0"/>
          <w:sz w:val="28"/>
          <w:szCs w:val="28"/>
          <w:lang w:val="uk-UA"/>
        </w:rPr>
        <w:t xml:space="preserve"> за такою формулою:</w:t>
      </w:r>
    </w:p>
    <w:p w14:paraId="53E2E321" w14:textId="77777777" w:rsidR="00093474" w:rsidRPr="00D30A65" w:rsidRDefault="00093474" w:rsidP="00AC11EF">
      <w:pPr>
        <w:pStyle w:val="rvps2"/>
        <w:shd w:val="clear" w:color="auto" w:fill="FFFFFF"/>
        <w:spacing w:before="120" w:beforeAutospacing="0" w:after="120" w:afterAutospacing="0" w:line="276" w:lineRule="auto"/>
        <w:ind w:firstLine="450"/>
        <w:jc w:val="both"/>
        <w:textAlignment w:val="baseline"/>
        <w:rPr>
          <w:sz w:val="28"/>
          <w:szCs w:val="28"/>
        </w:rPr>
      </w:pPr>
    </w:p>
    <w:p w14:paraId="5EB510BB" w14:textId="77777777" w:rsidR="007E4433" w:rsidRPr="00D30A65" w:rsidRDefault="007E4433" w:rsidP="00AC11EF">
      <w:pPr>
        <w:pStyle w:val="rvps2"/>
        <w:shd w:val="clear" w:color="auto" w:fill="FFFFFF"/>
        <w:spacing w:before="120" w:beforeAutospacing="0" w:after="120" w:afterAutospacing="0" w:line="276" w:lineRule="auto"/>
        <w:ind w:firstLine="450"/>
        <w:jc w:val="center"/>
        <w:textAlignment w:val="baseline"/>
        <w:rPr>
          <w:color w:val="000000"/>
          <w:sz w:val="28"/>
          <w:szCs w:val="28"/>
          <w:shd w:val="clear" w:color="auto" w:fill="FFFFFF"/>
          <w:lang w:val="uk-UA"/>
        </w:rPr>
      </w:pPr>
      <w:r w:rsidRPr="00D30A65">
        <w:rPr>
          <w:color w:val="000000"/>
          <w:sz w:val="28"/>
          <w:szCs w:val="28"/>
          <w:shd w:val="clear" w:color="auto" w:fill="FFFFFF"/>
          <w:lang w:val="uk-UA"/>
        </w:rPr>
        <w:t>Т=П×150нмдг</w:t>
      </w:r>
    </w:p>
    <w:p w14:paraId="07611F34" w14:textId="77777777" w:rsidR="007E4433" w:rsidRPr="00D30A65" w:rsidRDefault="007E4433" w:rsidP="00AC11EF">
      <w:pPr>
        <w:pStyle w:val="rvps2"/>
        <w:shd w:val="clear" w:color="auto" w:fill="FFFFFF"/>
        <w:spacing w:before="120" w:beforeAutospacing="0" w:after="120" w:afterAutospacing="0" w:line="276" w:lineRule="auto"/>
        <w:ind w:firstLine="450"/>
        <w:jc w:val="both"/>
        <w:textAlignment w:val="baseline"/>
        <w:rPr>
          <w:color w:val="000000"/>
          <w:sz w:val="28"/>
          <w:szCs w:val="28"/>
          <w:shd w:val="clear" w:color="auto" w:fill="FFFFFF"/>
          <w:lang w:val="uk-UA"/>
        </w:rPr>
      </w:pPr>
      <w:r w:rsidRPr="00D30A65">
        <w:rPr>
          <w:color w:val="000000"/>
          <w:sz w:val="28"/>
          <w:szCs w:val="28"/>
          <w:shd w:val="clear" w:color="auto" w:fill="FFFFFF"/>
          <w:lang w:val="uk-UA"/>
        </w:rPr>
        <w:t>де:</w:t>
      </w:r>
    </w:p>
    <w:p w14:paraId="33F6BF92" w14:textId="47106131" w:rsidR="007E4433" w:rsidRPr="00D30A65" w:rsidRDefault="007E4433" w:rsidP="00AC11EF">
      <w:pPr>
        <w:pStyle w:val="rvps2"/>
        <w:shd w:val="clear" w:color="auto" w:fill="FFFFFF"/>
        <w:spacing w:before="120" w:beforeAutospacing="0" w:after="120" w:afterAutospacing="0" w:line="276" w:lineRule="auto"/>
        <w:ind w:firstLine="450"/>
        <w:jc w:val="both"/>
        <w:textAlignment w:val="baseline"/>
        <w:rPr>
          <w:color w:val="000000"/>
          <w:sz w:val="28"/>
          <w:szCs w:val="28"/>
          <w:shd w:val="clear" w:color="auto" w:fill="FFFFFF"/>
          <w:lang w:val="uk-UA"/>
        </w:rPr>
      </w:pPr>
      <w:r w:rsidRPr="00D30A65">
        <w:rPr>
          <w:color w:val="000000"/>
          <w:sz w:val="28"/>
          <w:szCs w:val="28"/>
          <w:shd w:val="clear" w:color="auto" w:fill="FFFFFF"/>
          <w:lang w:val="uk-UA"/>
        </w:rPr>
        <w:t xml:space="preserve">Т – </w:t>
      </w:r>
      <w:r w:rsidR="006A595A" w:rsidRPr="00D30A65">
        <w:rPr>
          <w:color w:val="000000"/>
          <w:sz w:val="28"/>
          <w:szCs w:val="28"/>
          <w:shd w:val="clear" w:color="auto" w:fill="FFFFFF"/>
          <w:lang w:val="uk-UA"/>
        </w:rPr>
        <w:t xml:space="preserve">розмір </w:t>
      </w:r>
      <w:r w:rsidR="007B7725" w:rsidRPr="00D30A65">
        <w:rPr>
          <w:color w:val="000000"/>
          <w:sz w:val="28"/>
          <w:szCs w:val="28"/>
          <w:shd w:val="clear" w:color="auto" w:fill="FFFFFF"/>
          <w:lang w:val="uk-UA"/>
        </w:rPr>
        <w:t>плати за користування ділянками нафтогазоносних надр для геологічного вивчення нафтогазоносних надр, у тому числі дослідно-промислової розробки родовищ з подальшим видобуванням нафти і газу (промислової розробки родовищ)</w:t>
      </w:r>
      <w:r w:rsidR="000A25AA" w:rsidRPr="00D30A65">
        <w:rPr>
          <w:color w:val="000000"/>
          <w:sz w:val="28"/>
          <w:szCs w:val="28"/>
          <w:shd w:val="clear" w:color="auto" w:fill="FFFFFF"/>
          <w:lang w:val="uk-UA"/>
        </w:rPr>
        <w:t>,</w:t>
      </w:r>
      <w:r w:rsidR="00093474" w:rsidRPr="00D30A65">
        <w:rPr>
          <w:color w:val="000000"/>
          <w:sz w:val="28"/>
          <w:szCs w:val="28"/>
          <w:shd w:val="clear" w:color="auto" w:fill="FFFFFF"/>
          <w:lang w:val="uk-UA"/>
        </w:rPr>
        <w:t xml:space="preserve"> </w:t>
      </w:r>
      <w:r w:rsidR="006A595A" w:rsidRPr="00D30A65">
        <w:rPr>
          <w:color w:val="000000"/>
          <w:sz w:val="28"/>
          <w:szCs w:val="28"/>
          <w:shd w:val="clear" w:color="auto" w:fill="FFFFFF"/>
          <w:lang w:val="uk-UA"/>
        </w:rPr>
        <w:t>після п'яти календарних років з моменту надання відповідного спеціального дозволу</w:t>
      </w:r>
      <w:r w:rsidRPr="00D30A65">
        <w:rPr>
          <w:color w:val="000000"/>
          <w:sz w:val="28"/>
          <w:szCs w:val="28"/>
          <w:shd w:val="clear" w:color="auto" w:fill="FFFFFF"/>
          <w:lang w:val="uk-UA"/>
        </w:rPr>
        <w:t>;</w:t>
      </w:r>
    </w:p>
    <w:p w14:paraId="1C2007ED" w14:textId="77777777" w:rsidR="007E4433" w:rsidRPr="00D30A65" w:rsidRDefault="007E4433" w:rsidP="00AC11EF">
      <w:pPr>
        <w:pStyle w:val="rvps2"/>
        <w:shd w:val="clear" w:color="auto" w:fill="FFFFFF"/>
        <w:spacing w:before="120" w:beforeAutospacing="0" w:after="120" w:afterAutospacing="0" w:line="276" w:lineRule="auto"/>
        <w:ind w:firstLine="450"/>
        <w:jc w:val="both"/>
        <w:textAlignment w:val="baseline"/>
        <w:rPr>
          <w:color w:val="000000"/>
          <w:sz w:val="28"/>
          <w:szCs w:val="28"/>
          <w:shd w:val="clear" w:color="auto" w:fill="FFFFFF"/>
          <w:lang w:val="uk-UA"/>
        </w:rPr>
      </w:pPr>
      <w:r w:rsidRPr="00D30A65">
        <w:rPr>
          <w:color w:val="000000"/>
          <w:sz w:val="28"/>
          <w:szCs w:val="28"/>
          <w:shd w:val="clear" w:color="auto" w:fill="FFFFFF"/>
          <w:lang w:val="uk-UA"/>
        </w:rPr>
        <w:lastRenderedPageBreak/>
        <w:t>П – площа ділянки нафтогазоносних надр у квадратних кілометрах, що встановлена у відповідному спеціальному дозволі;</w:t>
      </w:r>
    </w:p>
    <w:p w14:paraId="13DCD84E" w14:textId="77777777" w:rsidR="007E4433" w:rsidRPr="00D30A65" w:rsidRDefault="007E4433" w:rsidP="00AC11EF">
      <w:pPr>
        <w:pStyle w:val="rvps2"/>
        <w:shd w:val="clear" w:color="auto" w:fill="FFFFFF"/>
        <w:spacing w:before="120" w:beforeAutospacing="0" w:after="120" w:afterAutospacing="0" w:line="276" w:lineRule="auto"/>
        <w:ind w:firstLine="450"/>
        <w:jc w:val="both"/>
        <w:textAlignment w:val="baseline"/>
        <w:rPr>
          <w:color w:val="000000"/>
          <w:sz w:val="28"/>
          <w:szCs w:val="28"/>
          <w:shd w:val="clear" w:color="auto" w:fill="FFFFFF"/>
          <w:lang w:val="uk-UA"/>
        </w:rPr>
      </w:pPr>
      <w:r w:rsidRPr="00D30A65">
        <w:rPr>
          <w:color w:val="000000"/>
          <w:sz w:val="28"/>
          <w:szCs w:val="28"/>
          <w:shd w:val="clear" w:color="auto" w:fill="FFFFFF"/>
          <w:lang w:val="uk-UA"/>
        </w:rPr>
        <w:t xml:space="preserve">150 </w:t>
      </w:r>
      <w:proofErr w:type="spellStart"/>
      <w:r w:rsidRPr="00D30A65">
        <w:rPr>
          <w:color w:val="000000"/>
          <w:sz w:val="28"/>
          <w:szCs w:val="28"/>
          <w:shd w:val="clear" w:color="auto" w:fill="FFFFFF"/>
          <w:lang w:val="uk-UA"/>
        </w:rPr>
        <w:t>нмдг</w:t>
      </w:r>
      <w:proofErr w:type="spellEnd"/>
      <w:r w:rsidRPr="00D30A65">
        <w:rPr>
          <w:color w:val="000000"/>
          <w:sz w:val="28"/>
          <w:szCs w:val="28"/>
          <w:shd w:val="clear" w:color="auto" w:fill="FFFFFF"/>
          <w:lang w:val="uk-UA"/>
        </w:rPr>
        <w:t xml:space="preserve"> – сто п’ятдесят неоподаткованих мінімумів доходів громадян.</w:t>
      </w:r>
    </w:p>
    <w:p w14:paraId="1A62ED93" w14:textId="77777777" w:rsidR="006D50C5" w:rsidRPr="00D30A65" w:rsidRDefault="006D50C5" w:rsidP="00AC11EF">
      <w:pPr>
        <w:spacing w:before="120" w:after="120" w:line="276" w:lineRule="auto"/>
        <w:jc w:val="both"/>
        <w:rPr>
          <w:sz w:val="28"/>
          <w:szCs w:val="28"/>
          <w:lang w:val="uk-UA" w:eastAsia="en-US"/>
        </w:rPr>
      </w:pPr>
    </w:p>
    <w:p w14:paraId="6040CD95" w14:textId="78799C2E" w:rsidR="006D50C5" w:rsidRPr="00D30A65" w:rsidRDefault="006D50C5" w:rsidP="00AC11EF">
      <w:pPr>
        <w:pStyle w:val="rvps2"/>
        <w:shd w:val="clear" w:color="auto" w:fill="FFFFFF"/>
        <w:spacing w:before="120" w:beforeAutospacing="0" w:after="120" w:afterAutospacing="0" w:line="276" w:lineRule="auto"/>
        <w:ind w:firstLine="450"/>
        <w:jc w:val="both"/>
        <w:textAlignment w:val="baseline"/>
        <w:rPr>
          <w:rStyle w:val="rvts0"/>
          <w:sz w:val="28"/>
          <w:szCs w:val="28"/>
          <w:lang w:val="uk-UA"/>
        </w:rPr>
      </w:pPr>
      <w:r w:rsidRPr="00D30A65">
        <w:rPr>
          <w:color w:val="000000"/>
          <w:sz w:val="28"/>
          <w:szCs w:val="28"/>
          <w:shd w:val="clear" w:color="auto" w:fill="FFFFFF"/>
          <w:lang w:val="uk-UA"/>
        </w:rPr>
        <w:t>264</w:t>
      </w:r>
      <w:r w:rsidRPr="00D30A65">
        <w:rPr>
          <w:color w:val="000000"/>
          <w:sz w:val="28"/>
          <w:szCs w:val="28"/>
          <w:shd w:val="clear" w:color="auto" w:fill="FFFFFF"/>
          <w:vertAlign w:val="superscript"/>
          <w:lang w:val="uk-UA"/>
        </w:rPr>
        <w:t>1</w:t>
      </w:r>
      <w:r w:rsidRPr="00D30A65">
        <w:rPr>
          <w:color w:val="000000"/>
          <w:sz w:val="28"/>
          <w:szCs w:val="28"/>
          <w:shd w:val="clear" w:color="auto" w:fill="FFFFFF"/>
          <w:lang w:val="uk-UA"/>
        </w:rPr>
        <w:t>.4.</w:t>
      </w:r>
      <w:r w:rsidR="00807FBA" w:rsidRPr="00D30A65">
        <w:rPr>
          <w:color w:val="000000"/>
          <w:sz w:val="28"/>
          <w:szCs w:val="28"/>
          <w:shd w:val="clear" w:color="auto" w:fill="FFFFFF"/>
          <w:lang w:val="uk-UA"/>
        </w:rPr>
        <w:t>3</w:t>
      </w:r>
      <w:r w:rsidR="007E4433" w:rsidRPr="00D30A65">
        <w:rPr>
          <w:rStyle w:val="rvts0"/>
          <w:sz w:val="28"/>
          <w:szCs w:val="28"/>
          <w:lang w:val="uk-UA"/>
        </w:rPr>
        <w:t xml:space="preserve">. Платники плати, </w:t>
      </w:r>
      <w:r w:rsidRPr="00D30A65">
        <w:rPr>
          <w:sz w:val="28"/>
          <w:szCs w:val="28"/>
          <w:lang w:val="uk-UA"/>
        </w:rPr>
        <w:t xml:space="preserve">які набули права користування об’єктом (ділянкою) надр на підставі отриманих відповідно до законодавства спеціальних дозволів на користування нафтогазоносними надрами для </w:t>
      </w:r>
      <w:r w:rsidRPr="00D30A65">
        <w:rPr>
          <w:sz w:val="28"/>
          <w:szCs w:val="28"/>
          <w:lang w:val="uk-UA" w:eastAsia="uk-UA"/>
        </w:rPr>
        <w:t>видобування нафти і газу (промислову розробку родовищ)</w:t>
      </w:r>
      <w:r w:rsidR="000A25AA" w:rsidRPr="00D30A65">
        <w:rPr>
          <w:sz w:val="28"/>
          <w:szCs w:val="28"/>
          <w:lang w:val="uk-UA" w:eastAsia="uk-UA"/>
        </w:rPr>
        <w:t xml:space="preserve">, </w:t>
      </w:r>
      <w:r w:rsidRPr="00D30A65">
        <w:rPr>
          <w:sz w:val="28"/>
          <w:szCs w:val="28"/>
          <w:lang w:val="uk-UA" w:eastAsia="uk-UA"/>
        </w:rPr>
        <w:t>визначають п</w:t>
      </w:r>
      <w:r w:rsidRPr="00D30A65">
        <w:rPr>
          <w:rStyle w:val="rvts0"/>
          <w:sz w:val="28"/>
          <w:szCs w:val="28"/>
          <w:lang w:val="uk-UA"/>
        </w:rPr>
        <w:t>одаткові зобов’язання з</w:t>
      </w:r>
      <w:r w:rsidR="00CF3860" w:rsidRPr="00D30A65">
        <w:rPr>
          <w:rStyle w:val="rvts0"/>
          <w:sz w:val="28"/>
          <w:szCs w:val="28"/>
          <w:lang w:val="uk-UA"/>
        </w:rPr>
        <w:t xml:space="preserve">а податковий (звітний) період </w:t>
      </w:r>
      <w:r w:rsidRPr="00D30A65">
        <w:rPr>
          <w:rStyle w:val="rvts0"/>
          <w:sz w:val="28"/>
          <w:szCs w:val="28"/>
          <w:lang w:val="uk-UA"/>
        </w:rPr>
        <w:t>за такою формулою:</w:t>
      </w:r>
    </w:p>
    <w:p w14:paraId="311BBB46" w14:textId="77777777" w:rsidR="00AA7BF0" w:rsidRPr="00D30A65" w:rsidRDefault="00AA7BF0" w:rsidP="00AC11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ind w:firstLine="284"/>
        <w:jc w:val="both"/>
        <w:rPr>
          <w:rStyle w:val="rvts0"/>
          <w:sz w:val="28"/>
          <w:szCs w:val="28"/>
          <w:lang w:val="uk-UA"/>
        </w:rPr>
      </w:pPr>
    </w:p>
    <w:p w14:paraId="7661D5F6" w14:textId="5D71E75C" w:rsidR="007E4433" w:rsidRPr="00D30A65" w:rsidRDefault="006D50C5" w:rsidP="00AC11EF">
      <w:pPr>
        <w:pStyle w:val="rvps2"/>
        <w:shd w:val="clear" w:color="auto" w:fill="FFFFFF"/>
        <w:spacing w:before="120" w:beforeAutospacing="0" w:after="120" w:afterAutospacing="0" w:line="276" w:lineRule="auto"/>
        <w:ind w:firstLine="450"/>
        <w:jc w:val="center"/>
        <w:textAlignment w:val="baseline"/>
        <w:rPr>
          <w:color w:val="000000"/>
          <w:sz w:val="28"/>
          <w:szCs w:val="28"/>
          <w:shd w:val="clear" w:color="auto" w:fill="FFFFFF"/>
          <w:lang w:val="uk-UA"/>
        </w:rPr>
      </w:pPr>
      <w:r w:rsidRPr="00D30A65">
        <w:rPr>
          <w:color w:val="000000"/>
          <w:sz w:val="28"/>
          <w:szCs w:val="28"/>
          <w:shd w:val="clear" w:color="auto" w:fill="FFFFFF"/>
          <w:lang w:val="uk-UA"/>
        </w:rPr>
        <w:t>Т=П×150нмдг</w:t>
      </w:r>
    </w:p>
    <w:p w14:paraId="7759643C" w14:textId="77777777" w:rsidR="006D50C5" w:rsidRPr="00D30A65" w:rsidRDefault="006D50C5" w:rsidP="00AC11EF">
      <w:pPr>
        <w:pStyle w:val="rvps2"/>
        <w:shd w:val="clear" w:color="auto" w:fill="FFFFFF"/>
        <w:spacing w:before="120" w:beforeAutospacing="0" w:after="120" w:afterAutospacing="0" w:line="276" w:lineRule="auto"/>
        <w:ind w:firstLine="450"/>
        <w:jc w:val="both"/>
        <w:textAlignment w:val="baseline"/>
        <w:rPr>
          <w:color w:val="000000"/>
          <w:sz w:val="28"/>
          <w:szCs w:val="28"/>
          <w:shd w:val="clear" w:color="auto" w:fill="FFFFFF"/>
          <w:lang w:val="uk-UA"/>
        </w:rPr>
      </w:pPr>
      <w:r w:rsidRPr="00D30A65">
        <w:rPr>
          <w:color w:val="000000"/>
          <w:sz w:val="28"/>
          <w:szCs w:val="28"/>
          <w:shd w:val="clear" w:color="auto" w:fill="FFFFFF"/>
          <w:lang w:val="uk-UA"/>
        </w:rPr>
        <w:t>де:</w:t>
      </w:r>
    </w:p>
    <w:p w14:paraId="3B675C1D" w14:textId="32447249" w:rsidR="006D50C5" w:rsidRPr="00D30A65" w:rsidRDefault="006D50C5" w:rsidP="00AC11EF">
      <w:pPr>
        <w:pStyle w:val="rvps2"/>
        <w:shd w:val="clear" w:color="auto" w:fill="FFFFFF"/>
        <w:spacing w:before="120" w:beforeAutospacing="0" w:after="120" w:afterAutospacing="0" w:line="276" w:lineRule="auto"/>
        <w:ind w:firstLine="450"/>
        <w:jc w:val="both"/>
        <w:textAlignment w:val="baseline"/>
        <w:rPr>
          <w:color w:val="000000"/>
          <w:sz w:val="28"/>
          <w:szCs w:val="28"/>
          <w:shd w:val="clear" w:color="auto" w:fill="FFFFFF"/>
          <w:lang w:val="uk-UA"/>
        </w:rPr>
      </w:pPr>
      <w:r w:rsidRPr="00D30A65">
        <w:rPr>
          <w:color w:val="000000"/>
          <w:sz w:val="28"/>
          <w:szCs w:val="28"/>
          <w:shd w:val="clear" w:color="auto" w:fill="FFFFFF"/>
          <w:lang w:val="uk-UA"/>
        </w:rPr>
        <w:t xml:space="preserve">Т – </w:t>
      </w:r>
      <w:r w:rsidR="002332E8" w:rsidRPr="00D30A65">
        <w:rPr>
          <w:color w:val="000000"/>
          <w:sz w:val="28"/>
          <w:szCs w:val="28"/>
          <w:shd w:val="clear" w:color="auto" w:fill="FFFFFF"/>
          <w:lang w:val="uk-UA"/>
        </w:rPr>
        <w:t xml:space="preserve">розмір </w:t>
      </w:r>
      <w:r w:rsidR="00CF3860" w:rsidRPr="00D30A65">
        <w:rPr>
          <w:sz w:val="28"/>
          <w:szCs w:val="28"/>
          <w:lang w:val="uk-UA" w:eastAsia="en-US"/>
        </w:rPr>
        <w:t xml:space="preserve">плати за користування ділянками нафтогазоносних надр для </w:t>
      </w:r>
      <w:r w:rsidR="00CF3860" w:rsidRPr="00D30A65">
        <w:rPr>
          <w:color w:val="000000"/>
          <w:sz w:val="28"/>
          <w:szCs w:val="28"/>
          <w:shd w:val="clear" w:color="auto" w:fill="FFFFFF"/>
          <w:lang w:val="uk-UA"/>
        </w:rPr>
        <w:t>видобування нафти і газу</w:t>
      </w:r>
      <w:r w:rsidR="000944E2" w:rsidRPr="00D30A65">
        <w:rPr>
          <w:color w:val="000000"/>
          <w:sz w:val="28"/>
          <w:szCs w:val="28"/>
          <w:shd w:val="clear" w:color="auto" w:fill="FFFFFF"/>
          <w:lang w:val="uk-UA"/>
        </w:rPr>
        <w:t xml:space="preserve"> (промислов</w:t>
      </w:r>
      <w:r w:rsidR="003611FA" w:rsidRPr="00D30A65">
        <w:rPr>
          <w:color w:val="000000"/>
          <w:sz w:val="28"/>
          <w:szCs w:val="28"/>
          <w:shd w:val="clear" w:color="auto" w:fill="FFFFFF"/>
          <w:lang w:val="uk-UA"/>
        </w:rPr>
        <w:t>ої</w:t>
      </w:r>
      <w:r w:rsidR="00CF3860" w:rsidRPr="00D30A65">
        <w:rPr>
          <w:color w:val="000000"/>
          <w:sz w:val="28"/>
          <w:szCs w:val="28"/>
          <w:shd w:val="clear" w:color="auto" w:fill="FFFFFF"/>
          <w:lang w:val="uk-UA"/>
        </w:rPr>
        <w:t xml:space="preserve"> розробк</w:t>
      </w:r>
      <w:r w:rsidR="003611FA" w:rsidRPr="00D30A65">
        <w:rPr>
          <w:color w:val="000000"/>
          <w:sz w:val="28"/>
          <w:szCs w:val="28"/>
          <w:shd w:val="clear" w:color="auto" w:fill="FFFFFF"/>
          <w:lang w:val="uk-UA"/>
        </w:rPr>
        <w:t>и</w:t>
      </w:r>
      <w:r w:rsidR="00CF3860" w:rsidRPr="00D30A65">
        <w:rPr>
          <w:color w:val="000000"/>
          <w:sz w:val="28"/>
          <w:szCs w:val="28"/>
          <w:shd w:val="clear" w:color="auto" w:fill="FFFFFF"/>
          <w:lang w:val="uk-UA"/>
        </w:rPr>
        <w:t xml:space="preserve"> родовищ)</w:t>
      </w:r>
      <w:r w:rsidRPr="00D30A65">
        <w:rPr>
          <w:color w:val="000000"/>
          <w:sz w:val="28"/>
          <w:szCs w:val="28"/>
          <w:shd w:val="clear" w:color="auto" w:fill="FFFFFF"/>
          <w:lang w:val="uk-UA"/>
        </w:rPr>
        <w:t>;</w:t>
      </w:r>
    </w:p>
    <w:p w14:paraId="0745AA5E" w14:textId="77777777" w:rsidR="00AA7BF0" w:rsidRPr="00D30A65" w:rsidRDefault="006D50C5" w:rsidP="00AC11EF">
      <w:pPr>
        <w:spacing w:before="120" w:after="120" w:line="276" w:lineRule="auto"/>
        <w:ind w:firstLine="709"/>
        <w:jc w:val="both"/>
        <w:rPr>
          <w:color w:val="000000"/>
          <w:sz w:val="28"/>
          <w:szCs w:val="28"/>
          <w:shd w:val="clear" w:color="auto" w:fill="FFFFFF"/>
          <w:lang w:val="uk-UA"/>
        </w:rPr>
      </w:pPr>
      <w:r w:rsidRPr="00D30A65">
        <w:rPr>
          <w:color w:val="000000"/>
          <w:sz w:val="28"/>
          <w:szCs w:val="28"/>
          <w:shd w:val="clear" w:color="auto" w:fill="FFFFFF"/>
          <w:lang w:val="uk-UA"/>
        </w:rPr>
        <w:t>П – площа ділянки нафтогазоносних надр у квадратних кілометрах, що встановлена у відповідному спеціальному дозволі;</w:t>
      </w:r>
    </w:p>
    <w:p w14:paraId="670CF4C1" w14:textId="3928FCA2" w:rsidR="006D50C5" w:rsidRPr="00D30A65" w:rsidRDefault="006D50C5" w:rsidP="00AC11EF">
      <w:pPr>
        <w:spacing w:before="120" w:after="120" w:line="276" w:lineRule="auto"/>
        <w:ind w:firstLine="709"/>
        <w:jc w:val="both"/>
        <w:rPr>
          <w:color w:val="000000"/>
          <w:sz w:val="28"/>
          <w:szCs w:val="28"/>
          <w:shd w:val="clear" w:color="auto" w:fill="FFFFFF"/>
          <w:lang w:val="uk-UA"/>
        </w:rPr>
      </w:pPr>
      <w:r w:rsidRPr="00D30A65">
        <w:rPr>
          <w:color w:val="000000"/>
          <w:sz w:val="28"/>
          <w:szCs w:val="28"/>
          <w:shd w:val="clear" w:color="auto" w:fill="FFFFFF"/>
          <w:lang w:val="uk-UA"/>
        </w:rPr>
        <w:t xml:space="preserve">150 </w:t>
      </w:r>
      <w:proofErr w:type="spellStart"/>
      <w:r w:rsidRPr="00D30A65">
        <w:rPr>
          <w:color w:val="000000"/>
          <w:sz w:val="28"/>
          <w:szCs w:val="28"/>
          <w:shd w:val="clear" w:color="auto" w:fill="FFFFFF"/>
          <w:lang w:val="uk-UA"/>
        </w:rPr>
        <w:t>нмдг</w:t>
      </w:r>
      <w:proofErr w:type="spellEnd"/>
      <w:r w:rsidRPr="00D30A65">
        <w:rPr>
          <w:color w:val="000000"/>
          <w:sz w:val="28"/>
          <w:szCs w:val="28"/>
          <w:shd w:val="clear" w:color="auto" w:fill="FFFFFF"/>
          <w:lang w:val="uk-UA"/>
        </w:rPr>
        <w:t xml:space="preserve"> – сто п’ятдесят неоподаткованих мінімумів доходів громадян.</w:t>
      </w:r>
    </w:p>
    <w:p w14:paraId="7AA24AF3" w14:textId="77777777" w:rsidR="00CF3860" w:rsidRPr="00D30A65" w:rsidRDefault="00CF3860" w:rsidP="00AC11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ind w:firstLine="284"/>
        <w:jc w:val="both"/>
        <w:rPr>
          <w:sz w:val="28"/>
          <w:szCs w:val="28"/>
          <w:lang w:val="uk-UA"/>
        </w:rPr>
      </w:pPr>
    </w:p>
    <w:p w14:paraId="771673EA" w14:textId="77777777" w:rsidR="00AA7BF0" w:rsidRPr="00D30A65" w:rsidRDefault="00AA7BF0" w:rsidP="00AC11EF">
      <w:pPr>
        <w:spacing w:before="120" w:after="120" w:line="276" w:lineRule="auto"/>
        <w:ind w:firstLine="709"/>
        <w:jc w:val="both"/>
        <w:rPr>
          <w:sz w:val="28"/>
          <w:szCs w:val="28"/>
        </w:rPr>
      </w:pPr>
      <w:r w:rsidRPr="00D30A65">
        <w:rPr>
          <w:sz w:val="28"/>
          <w:szCs w:val="28"/>
          <w:lang w:val="uk-UA"/>
        </w:rPr>
        <w:t>264</w:t>
      </w:r>
      <w:r w:rsidRPr="00D30A65">
        <w:rPr>
          <w:sz w:val="28"/>
          <w:szCs w:val="28"/>
          <w:vertAlign w:val="superscript"/>
          <w:lang w:val="uk-UA"/>
        </w:rPr>
        <w:t>1</w:t>
      </w:r>
      <w:r w:rsidRPr="00D30A65">
        <w:rPr>
          <w:sz w:val="28"/>
          <w:szCs w:val="28"/>
          <w:lang w:val="uk-UA"/>
        </w:rPr>
        <w:t>.5.</w:t>
      </w:r>
      <w:r w:rsidRPr="00D30A65">
        <w:rPr>
          <w:sz w:val="28"/>
          <w:szCs w:val="28"/>
        </w:rPr>
        <w:t xml:space="preserve"> </w:t>
      </w:r>
      <w:r w:rsidRPr="00D30A65">
        <w:rPr>
          <w:sz w:val="28"/>
          <w:szCs w:val="28"/>
          <w:lang w:val="uk-UA"/>
        </w:rPr>
        <w:t xml:space="preserve">Подання декларації і строки сплати </w:t>
      </w:r>
    </w:p>
    <w:p w14:paraId="3369D61D" w14:textId="77777777" w:rsidR="00AA7BF0" w:rsidRPr="00D30A65" w:rsidRDefault="00AA7BF0" w:rsidP="00AC11EF">
      <w:pPr>
        <w:spacing w:before="120" w:after="120" w:line="276" w:lineRule="auto"/>
        <w:ind w:firstLine="709"/>
        <w:jc w:val="both"/>
        <w:rPr>
          <w:sz w:val="28"/>
          <w:szCs w:val="28"/>
          <w:lang w:val="uk-UA"/>
        </w:rPr>
      </w:pPr>
      <w:r w:rsidRPr="00D30A65">
        <w:rPr>
          <w:sz w:val="28"/>
          <w:szCs w:val="28"/>
          <w:lang w:val="uk-UA"/>
        </w:rPr>
        <w:t>264</w:t>
      </w:r>
      <w:r w:rsidRPr="00D30A65">
        <w:rPr>
          <w:sz w:val="28"/>
          <w:szCs w:val="28"/>
          <w:vertAlign w:val="superscript"/>
          <w:lang w:val="uk-UA"/>
        </w:rPr>
        <w:t>1</w:t>
      </w:r>
      <w:r w:rsidRPr="00D30A65">
        <w:rPr>
          <w:sz w:val="28"/>
          <w:szCs w:val="28"/>
          <w:lang w:val="uk-UA"/>
        </w:rPr>
        <w:t>.5.1.</w:t>
      </w:r>
      <w:r w:rsidRPr="00D30A65">
        <w:rPr>
          <w:sz w:val="28"/>
          <w:szCs w:val="28"/>
        </w:rPr>
        <w:t xml:space="preserve"> </w:t>
      </w:r>
      <w:r w:rsidRPr="00D30A65">
        <w:rPr>
          <w:sz w:val="28"/>
          <w:szCs w:val="28"/>
          <w:lang w:val="uk-UA"/>
        </w:rPr>
        <w:t xml:space="preserve">Базовий податковий (звітний) період  дорівнює календарному місяцю. </w:t>
      </w:r>
    </w:p>
    <w:p w14:paraId="7E47E4FB" w14:textId="77777777" w:rsidR="00AA7BF0" w:rsidRPr="00D30A65" w:rsidRDefault="00AA7BF0" w:rsidP="00AC11EF">
      <w:pPr>
        <w:spacing w:before="120" w:after="120" w:line="276" w:lineRule="auto"/>
        <w:ind w:firstLine="709"/>
        <w:jc w:val="both"/>
        <w:rPr>
          <w:sz w:val="28"/>
          <w:szCs w:val="28"/>
          <w:lang w:val="uk-UA"/>
        </w:rPr>
      </w:pPr>
      <w:r w:rsidRPr="00D30A65">
        <w:rPr>
          <w:sz w:val="28"/>
          <w:szCs w:val="28"/>
          <w:lang w:val="uk-UA"/>
        </w:rPr>
        <w:t>264</w:t>
      </w:r>
      <w:r w:rsidRPr="00D30A65">
        <w:rPr>
          <w:sz w:val="28"/>
          <w:szCs w:val="28"/>
          <w:vertAlign w:val="superscript"/>
          <w:lang w:val="uk-UA"/>
        </w:rPr>
        <w:t>1</w:t>
      </w:r>
      <w:r w:rsidRPr="00D30A65">
        <w:rPr>
          <w:sz w:val="28"/>
          <w:szCs w:val="28"/>
          <w:lang w:val="uk-UA"/>
        </w:rPr>
        <w:t>.5.2. До закінчення визначеного розділом II цього Кодексу граничного строку подання податкових декларацій за податковий (звітний) період, визначений цією статтею, платник подає за формою, встановленою у порядку, передбаченому статтею 46 цього Кодексу, податкову декларацію:</w:t>
      </w:r>
    </w:p>
    <w:p w14:paraId="27287835" w14:textId="77777777" w:rsidR="00AA7BF0" w:rsidRPr="00D30A65" w:rsidRDefault="00AA7BF0" w:rsidP="00AC11EF">
      <w:pPr>
        <w:spacing w:before="120" w:after="120" w:line="276" w:lineRule="auto"/>
        <w:ind w:firstLine="709"/>
        <w:jc w:val="both"/>
        <w:rPr>
          <w:sz w:val="28"/>
          <w:szCs w:val="28"/>
          <w:lang w:val="uk-UA"/>
        </w:rPr>
      </w:pPr>
      <w:r w:rsidRPr="00D30A65">
        <w:rPr>
          <w:sz w:val="28"/>
          <w:szCs w:val="28"/>
          <w:lang w:val="uk-UA"/>
        </w:rPr>
        <w:t>за місцезнаходженням ділянки надр, з якої видобуті нафта чи газ, у разі розміщення такої ділянки надр у межах території України;</w:t>
      </w:r>
      <w:bookmarkStart w:id="1" w:name="n11745"/>
      <w:bookmarkEnd w:id="1"/>
    </w:p>
    <w:p w14:paraId="56984904" w14:textId="4078696F" w:rsidR="00AA7BF0" w:rsidRPr="00D30A65" w:rsidRDefault="00AA7BF0" w:rsidP="00AC11EF">
      <w:pPr>
        <w:spacing w:before="120" w:after="120" w:line="276" w:lineRule="auto"/>
        <w:ind w:firstLine="709"/>
        <w:jc w:val="both"/>
        <w:rPr>
          <w:sz w:val="28"/>
          <w:szCs w:val="28"/>
          <w:lang w:val="uk-UA"/>
        </w:rPr>
      </w:pPr>
      <w:r w:rsidRPr="00D30A65">
        <w:rPr>
          <w:sz w:val="28"/>
          <w:szCs w:val="28"/>
          <w:lang w:val="uk-UA"/>
        </w:rPr>
        <w:t>за місцем обліку платника плати у разі розміщення ділянки надр, з якої видобуто нафту чи газ, в межах континентального шельфу та/або виключної (морської) економічної зони України.</w:t>
      </w:r>
    </w:p>
    <w:p w14:paraId="2B360E66" w14:textId="6567CCB1" w:rsidR="00AA7BF0" w:rsidRPr="00D30A65" w:rsidRDefault="00AA7BF0" w:rsidP="00AC11EF">
      <w:pPr>
        <w:spacing w:before="120" w:after="120" w:line="276" w:lineRule="auto"/>
        <w:ind w:firstLine="709"/>
        <w:jc w:val="both"/>
        <w:rPr>
          <w:sz w:val="28"/>
          <w:szCs w:val="28"/>
          <w:lang w:val="uk-UA"/>
        </w:rPr>
      </w:pPr>
      <w:r w:rsidRPr="00D30A65">
        <w:rPr>
          <w:sz w:val="28"/>
          <w:szCs w:val="28"/>
          <w:lang w:val="uk-UA"/>
        </w:rPr>
        <w:t xml:space="preserve"> 264</w:t>
      </w:r>
      <w:r w:rsidRPr="00D30A65">
        <w:rPr>
          <w:sz w:val="28"/>
          <w:szCs w:val="28"/>
          <w:vertAlign w:val="superscript"/>
          <w:lang w:val="uk-UA"/>
        </w:rPr>
        <w:t>1</w:t>
      </w:r>
      <w:r w:rsidRPr="00D30A65">
        <w:rPr>
          <w:sz w:val="28"/>
          <w:szCs w:val="28"/>
          <w:lang w:val="uk-UA"/>
        </w:rPr>
        <w:t xml:space="preserve">.5.3. </w:t>
      </w:r>
      <w:r w:rsidR="005A6FCB" w:rsidRPr="00D30A65">
        <w:rPr>
          <w:sz w:val="28"/>
          <w:szCs w:val="28"/>
          <w:lang w:val="uk-UA"/>
        </w:rPr>
        <w:t xml:space="preserve">Сума податкових зобов’язань з </w:t>
      </w:r>
      <w:r w:rsidRPr="00D30A65">
        <w:rPr>
          <w:sz w:val="28"/>
          <w:szCs w:val="28"/>
          <w:lang w:val="uk-UA"/>
        </w:rPr>
        <w:t>плати, визначена у податковій декларації за податковий (звітний) період, сплачується платником до бюджету протягом 10 календарних днів після закінчення граничного строку подання такої податкової декларації.</w:t>
      </w:r>
    </w:p>
    <w:p w14:paraId="53D320C4" w14:textId="77777777" w:rsidR="006D50C5" w:rsidRPr="00D30A65" w:rsidRDefault="006D50C5" w:rsidP="00AC11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ind w:firstLine="284"/>
        <w:jc w:val="both"/>
        <w:rPr>
          <w:sz w:val="28"/>
          <w:szCs w:val="28"/>
          <w:lang w:val="uk-UA"/>
        </w:rPr>
      </w:pPr>
    </w:p>
    <w:p w14:paraId="659CE481" w14:textId="66719339" w:rsidR="007E4433" w:rsidRPr="00D30A65" w:rsidRDefault="007E4433" w:rsidP="00AC11EF">
      <w:pPr>
        <w:spacing w:before="120" w:after="120" w:line="276" w:lineRule="auto"/>
        <w:ind w:firstLine="709"/>
        <w:jc w:val="both"/>
        <w:rPr>
          <w:sz w:val="28"/>
          <w:szCs w:val="28"/>
          <w:lang w:val="uk-UA"/>
        </w:rPr>
      </w:pPr>
      <w:r w:rsidRPr="00D30A65">
        <w:rPr>
          <w:sz w:val="28"/>
          <w:szCs w:val="28"/>
          <w:lang w:val="uk-UA"/>
        </w:rPr>
        <w:t>264</w:t>
      </w:r>
      <w:r w:rsidRPr="00D30A65">
        <w:rPr>
          <w:sz w:val="28"/>
          <w:szCs w:val="28"/>
          <w:vertAlign w:val="superscript"/>
          <w:lang w:val="uk-UA"/>
        </w:rPr>
        <w:t>1</w:t>
      </w:r>
      <w:r w:rsidRPr="00D30A65">
        <w:rPr>
          <w:sz w:val="28"/>
          <w:szCs w:val="28"/>
          <w:lang w:val="uk-UA"/>
        </w:rPr>
        <w:t>.6. Відповідальність платників плати та контроль за її справлянням</w:t>
      </w:r>
    </w:p>
    <w:p w14:paraId="4EF718E1" w14:textId="6C6994CF" w:rsidR="007E4433" w:rsidRPr="00D30A65" w:rsidRDefault="007E4433" w:rsidP="00AC11EF">
      <w:pPr>
        <w:spacing w:before="120" w:after="120" w:line="276" w:lineRule="auto"/>
        <w:ind w:firstLine="709"/>
        <w:jc w:val="both"/>
        <w:rPr>
          <w:sz w:val="28"/>
          <w:szCs w:val="28"/>
          <w:lang w:val="uk-UA"/>
        </w:rPr>
      </w:pPr>
      <w:bookmarkStart w:id="2" w:name="n11755"/>
      <w:bookmarkEnd w:id="2"/>
      <w:r w:rsidRPr="00D30A65">
        <w:rPr>
          <w:sz w:val="28"/>
          <w:szCs w:val="28"/>
          <w:lang w:val="uk-UA"/>
        </w:rPr>
        <w:t>264</w:t>
      </w:r>
      <w:r w:rsidRPr="00D30A65">
        <w:rPr>
          <w:sz w:val="28"/>
          <w:szCs w:val="28"/>
          <w:vertAlign w:val="superscript"/>
          <w:lang w:val="uk-UA"/>
        </w:rPr>
        <w:t>1</w:t>
      </w:r>
      <w:r w:rsidRPr="00D30A65">
        <w:rPr>
          <w:sz w:val="28"/>
          <w:szCs w:val="28"/>
          <w:lang w:val="uk-UA"/>
        </w:rPr>
        <w:t>.6.</w:t>
      </w:r>
      <w:r w:rsidR="00F11B06" w:rsidRPr="00D30A65">
        <w:rPr>
          <w:sz w:val="28"/>
          <w:szCs w:val="28"/>
          <w:lang w:val="uk-UA"/>
        </w:rPr>
        <w:t>1</w:t>
      </w:r>
      <w:r w:rsidRPr="00D30A65">
        <w:rPr>
          <w:sz w:val="28"/>
          <w:szCs w:val="28"/>
          <w:lang w:val="uk-UA"/>
        </w:rPr>
        <w:t xml:space="preserve">. </w:t>
      </w:r>
      <w:bookmarkStart w:id="3" w:name="n11756"/>
      <w:bookmarkEnd w:id="3"/>
      <w:r w:rsidRPr="00D30A65">
        <w:rPr>
          <w:sz w:val="28"/>
          <w:szCs w:val="28"/>
          <w:lang w:val="uk-UA"/>
        </w:rPr>
        <w:t>На платника плати покладається відповідальність за правильність обчислення, повноту і своєчасність її внесення до бюджету, а також за своєчасність подання контролюючим органам відповідних податкових декларацій згідно з нормами цього Кодексу та інших законодавчих актів.</w:t>
      </w:r>
    </w:p>
    <w:p w14:paraId="78825EC7" w14:textId="297EAC08" w:rsidR="007E4433" w:rsidRPr="00D30A65" w:rsidRDefault="007E4433" w:rsidP="00AC11EF">
      <w:pPr>
        <w:spacing w:before="120" w:after="120" w:line="276" w:lineRule="auto"/>
        <w:ind w:firstLine="709"/>
        <w:jc w:val="both"/>
        <w:rPr>
          <w:sz w:val="28"/>
          <w:szCs w:val="28"/>
          <w:lang w:val="uk-UA"/>
        </w:rPr>
      </w:pPr>
      <w:bookmarkStart w:id="4" w:name="n11757"/>
      <w:bookmarkEnd w:id="4"/>
      <w:r w:rsidRPr="00D30A65">
        <w:rPr>
          <w:sz w:val="28"/>
          <w:szCs w:val="28"/>
          <w:lang w:val="uk-UA"/>
        </w:rPr>
        <w:t>264</w:t>
      </w:r>
      <w:r w:rsidRPr="00D30A65">
        <w:rPr>
          <w:sz w:val="28"/>
          <w:szCs w:val="28"/>
          <w:vertAlign w:val="superscript"/>
          <w:lang w:val="uk-UA"/>
        </w:rPr>
        <w:t>1</w:t>
      </w:r>
      <w:r w:rsidRPr="00D30A65">
        <w:rPr>
          <w:sz w:val="28"/>
          <w:szCs w:val="28"/>
          <w:lang w:val="uk-UA"/>
        </w:rPr>
        <w:t>.6.</w:t>
      </w:r>
      <w:r w:rsidR="00F11B06" w:rsidRPr="00D30A65">
        <w:rPr>
          <w:sz w:val="28"/>
          <w:szCs w:val="28"/>
          <w:lang w:val="uk-UA"/>
        </w:rPr>
        <w:t>2</w:t>
      </w:r>
      <w:r w:rsidRPr="00D30A65">
        <w:rPr>
          <w:sz w:val="28"/>
          <w:szCs w:val="28"/>
          <w:lang w:val="uk-UA"/>
        </w:rPr>
        <w:t>. На суму податкових зобов’язань з ї</w:t>
      </w:r>
      <w:r w:rsidR="000A25AA" w:rsidRPr="00D30A65">
        <w:rPr>
          <w:sz w:val="28"/>
          <w:szCs w:val="28"/>
          <w:lang w:val="uk-UA"/>
        </w:rPr>
        <w:t>ї</w:t>
      </w:r>
      <w:r w:rsidRPr="00D30A65">
        <w:rPr>
          <w:sz w:val="28"/>
          <w:szCs w:val="28"/>
          <w:lang w:val="uk-UA"/>
        </w:rPr>
        <w:t xml:space="preserve"> плати, що нарахована платником  плати за податковий (звітний) період, але не сплачена протягом 10 календарних днів, що настають за останнім календарним днем граничного строку подання податкової декларації, нараховується пеня в порядку, встановленому розділом II цього Кодексу.</w:t>
      </w:r>
    </w:p>
    <w:p w14:paraId="3C7AFFD7" w14:textId="7B9A78DB" w:rsidR="007E4433" w:rsidRPr="00D30A65" w:rsidRDefault="007E4433" w:rsidP="00AC11EF">
      <w:pPr>
        <w:spacing w:before="120" w:after="120" w:line="276" w:lineRule="auto"/>
        <w:ind w:firstLine="709"/>
        <w:jc w:val="both"/>
        <w:rPr>
          <w:sz w:val="28"/>
          <w:szCs w:val="28"/>
          <w:lang w:val="uk-UA"/>
        </w:rPr>
      </w:pPr>
      <w:bookmarkStart w:id="5" w:name="n11758"/>
      <w:bookmarkEnd w:id="5"/>
      <w:r w:rsidRPr="00D30A65">
        <w:rPr>
          <w:sz w:val="28"/>
          <w:szCs w:val="28"/>
          <w:lang w:val="uk-UA"/>
        </w:rPr>
        <w:t>264</w:t>
      </w:r>
      <w:r w:rsidRPr="00D30A65">
        <w:rPr>
          <w:sz w:val="28"/>
          <w:szCs w:val="28"/>
          <w:vertAlign w:val="superscript"/>
          <w:lang w:val="uk-UA"/>
        </w:rPr>
        <w:t>1</w:t>
      </w:r>
      <w:r w:rsidRPr="00D30A65">
        <w:rPr>
          <w:sz w:val="28"/>
          <w:szCs w:val="28"/>
          <w:lang w:val="uk-UA"/>
        </w:rPr>
        <w:t>.6.</w:t>
      </w:r>
      <w:r w:rsidR="00F11B06" w:rsidRPr="00D30A65">
        <w:rPr>
          <w:sz w:val="28"/>
          <w:szCs w:val="28"/>
          <w:lang w:val="uk-UA"/>
        </w:rPr>
        <w:t>3</w:t>
      </w:r>
      <w:r w:rsidRPr="00D30A65">
        <w:rPr>
          <w:sz w:val="28"/>
          <w:szCs w:val="28"/>
          <w:lang w:val="uk-UA"/>
        </w:rPr>
        <w:t>. Контроль за правильністю обчислення, своєчасністю і повнотою справляння  плати здійснюють контролюючі органи.</w:t>
      </w:r>
      <w:bookmarkStart w:id="6" w:name="n11760"/>
      <w:bookmarkEnd w:id="6"/>
      <w:r w:rsidR="008C57E1" w:rsidRPr="00D30A65">
        <w:rPr>
          <w:rFonts w:eastAsia="MS ??"/>
          <w:sz w:val="28"/>
          <w:szCs w:val="28"/>
          <w:lang w:val="uk-UA" w:eastAsia="uk-UA"/>
        </w:rPr>
        <w:t>»</w:t>
      </w:r>
      <w:r w:rsidR="000A25AA" w:rsidRPr="00D30A65">
        <w:rPr>
          <w:rFonts w:eastAsia="MS ??"/>
          <w:sz w:val="28"/>
          <w:szCs w:val="28"/>
          <w:lang w:val="uk-UA" w:eastAsia="uk-UA"/>
        </w:rPr>
        <w:t>.</w:t>
      </w:r>
    </w:p>
    <w:p w14:paraId="55B5A535" w14:textId="77777777" w:rsidR="00F93404" w:rsidRPr="00D30A65" w:rsidRDefault="00F93404" w:rsidP="00AC11EF">
      <w:pPr>
        <w:pStyle w:val="a8"/>
        <w:spacing w:before="120" w:beforeAutospacing="0" w:after="120" w:afterAutospacing="0" w:line="276" w:lineRule="auto"/>
        <w:ind w:firstLine="709"/>
        <w:jc w:val="both"/>
        <w:rPr>
          <w:sz w:val="28"/>
          <w:szCs w:val="28"/>
          <w:lang w:val="uk-UA" w:eastAsia="en-US"/>
        </w:rPr>
      </w:pPr>
    </w:p>
    <w:p w14:paraId="348FD4BF" w14:textId="77777777" w:rsidR="00FA28B9" w:rsidRPr="00D30A65" w:rsidRDefault="00B6620D" w:rsidP="00AC11EF">
      <w:pPr>
        <w:pStyle w:val="StyleZakonu"/>
        <w:spacing w:before="120" w:after="120" w:line="276" w:lineRule="auto"/>
        <w:ind w:firstLine="720"/>
        <w:rPr>
          <w:sz w:val="28"/>
          <w:szCs w:val="28"/>
          <w:lang w:val="uk-UA" w:eastAsia="uk-UA"/>
        </w:rPr>
      </w:pPr>
      <w:r w:rsidRPr="00D30A65">
        <w:rPr>
          <w:sz w:val="28"/>
          <w:szCs w:val="28"/>
          <w:lang w:val="uk-UA" w:eastAsia="uk-UA"/>
        </w:rPr>
        <w:t>I</w:t>
      </w:r>
      <w:r w:rsidR="00E20D25" w:rsidRPr="00D30A65">
        <w:rPr>
          <w:sz w:val="28"/>
          <w:szCs w:val="28"/>
          <w:lang w:val="uk-UA" w:eastAsia="uk-UA"/>
        </w:rPr>
        <w:t>І</w:t>
      </w:r>
      <w:r w:rsidRPr="00D30A65">
        <w:rPr>
          <w:sz w:val="28"/>
          <w:szCs w:val="28"/>
          <w:lang w:val="uk-UA" w:eastAsia="uk-UA"/>
        </w:rPr>
        <w:t xml:space="preserve">. </w:t>
      </w:r>
      <w:r w:rsidR="00FA28B9" w:rsidRPr="00D30A65">
        <w:rPr>
          <w:sz w:val="28"/>
          <w:szCs w:val="28"/>
          <w:lang w:val="uk-UA" w:eastAsia="uk-UA"/>
        </w:rPr>
        <w:t>Прикінцев</w:t>
      </w:r>
      <w:r w:rsidR="00FA28B9" w:rsidRPr="00D30A65">
        <w:rPr>
          <w:rFonts w:eastAsia="SimSun"/>
          <w:sz w:val="28"/>
          <w:szCs w:val="28"/>
          <w:lang w:val="uk-UA" w:eastAsia="zh-CN"/>
        </w:rPr>
        <w:t>і та перехідні положення</w:t>
      </w:r>
      <w:r w:rsidR="00FA28B9" w:rsidRPr="00D30A65">
        <w:rPr>
          <w:sz w:val="28"/>
          <w:szCs w:val="28"/>
          <w:lang w:val="uk-UA" w:eastAsia="uk-UA"/>
        </w:rPr>
        <w:t>:</w:t>
      </w:r>
    </w:p>
    <w:p w14:paraId="3EF309BF" w14:textId="45EDBE79" w:rsidR="00FA28B9" w:rsidRPr="00D30A65" w:rsidRDefault="00FA28B9" w:rsidP="00AC11EF">
      <w:pPr>
        <w:pStyle w:val="StyleZakonu"/>
        <w:spacing w:before="120" w:after="120" w:line="276" w:lineRule="auto"/>
        <w:ind w:firstLine="720"/>
        <w:rPr>
          <w:sz w:val="28"/>
          <w:szCs w:val="28"/>
          <w:lang w:val="uk-UA"/>
        </w:rPr>
      </w:pPr>
      <w:r w:rsidRPr="00D30A65">
        <w:rPr>
          <w:rFonts w:eastAsia="SimSun"/>
          <w:sz w:val="28"/>
          <w:szCs w:val="28"/>
          <w:lang w:val="uk-UA" w:eastAsia="zh-CN"/>
        </w:rPr>
        <w:t xml:space="preserve">1. Цей Закон набирає чинності з </w:t>
      </w:r>
      <w:r w:rsidR="008C57E1" w:rsidRPr="00D30A65">
        <w:rPr>
          <w:sz w:val="28"/>
          <w:szCs w:val="28"/>
          <w:lang w:val="uk-UA"/>
        </w:rPr>
        <w:t>1 січня 2018</w:t>
      </w:r>
      <w:r w:rsidR="005A4FA5" w:rsidRPr="00D30A65">
        <w:rPr>
          <w:sz w:val="28"/>
          <w:szCs w:val="28"/>
          <w:lang w:val="uk-UA"/>
        </w:rPr>
        <w:t xml:space="preserve"> року.</w:t>
      </w:r>
    </w:p>
    <w:p w14:paraId="320F4EB1" w14:textId="77777777" w:rsidR="00E20D25" w:rsidRPr="00D30A65" w:rsidRDefault="00B336DD" w:rsidP="00AC11EF">
      <w:pPr>
        <w:pStyle w:val="a8"/>
        <w:spacing w:before="120" w:beforeAutospacing="0" w:after="120" w:afterAutospacing="0" w:line="276" w:lineRule="auto"/>
        <w:ind w:firstLine="709"/>
        <w:jc w:val="both"/>
        <w:rPr>
          <w:sz w:val="28"/>
          <w:szCs w:val="28"/>
          <w:lang w:val="uk-UA"/>
        </w:rPr>
      </w:pPr>
      <w:r w:rsidRPr="00D30A65">
        <w:rPr>
          <w:sz w:val="28"/>
          <w:szCs w:val="28"/>
          <w:lang w:val="uk-UA"/>
        </w:rPr>
        <w:t>2</w:t>
      </w:r>
      <w:r w:rsidR="00E20D25" w:rsidRPr="00D30A65">
        <w:rPr>
          <w:sz w:val="28"/>
          <w:szCs w:val="28"/>
          <w:lang w:val="uk-UA"/>
        </w:rPr>
        <w:t xml:space="preserve">. </w:t>
      </w:r>
      <w:proofErr w:type="spellStart"/>
      <w:r w:rsidR="00E20D25" w:rsidRPr="00D30A65">
        <w:rPr>
          <w:sz w:val="28"/>
          <w:szCs w:val="28"/>
          <w:lang w:val="uk-UA"/>
        </w:rPr>
        <w:t>Внести</w:t>
      </w:r>
      <w:proofErr w:type="spellEnd"/>
      <w:r w:rsidR="00E20D25" w:rsidRPr="00D30A65">
        <w:rPr>
          <w:sz w:val="28"/>
          <w:szCs w:val="28"/>
          <w:lang w:val="uk-UA"/>
        </w:rPr>
        <w:t xml:space="preserve"> до Кодексу України про надра (Відомості Верховної Ради України (ВВР), 1994, № 36, ст.340) такі зміни:</w:t>
      </w:r>
    </w:p>
    <w:p w14:paraId="1CD2D968" w14:textId="77777777" w:rsidR="00E20D25" w:rsidRPr="00D30A65" w:rsidRDefault="00B336DD" w:rsidP="00AC11EF">
      <w:pPr>
        <w:pStyle w:val="a8"/>
        <w:spacing w:before="120" w:beforeAutospacing="0" w:after="120" w:afterAutospacing="0" w:line="276" w:lineRule="auto"/>
        <w:ind w:firstLine="709"/>
        <w:jc w:val="both"/>
        <w:rPr>
          <w:sz w:val="28"/>
          <w:szCs w:val="28"/>
          <w:lang w:val="uk-UA"/>
        </w:rPr>
      </w:pPr>
      <w:r w:rsidRPr="00D30A65">
        <w:rPr>
          <w:sz w:val="28"/>
          <w:szCs w:val="28"/>
          <w:lang w:val="uk-UA"/>
        </w:rPr>
        <w:t>2</w:t>
      </w:r>
      <w:r w:rsidR="00E20D25" w:rsidRPr="00D30A65">
        <w:rPr>
          <w:sz w:val="28"/>
          <w:szCs w:val="28"/>
          <w:lang w:val="uk-UA"/>
        </w:rPr>
        <w:t>.1. Частину другу статті 28 доповнити пунктом 3 наступного змісту:</w:t>
      </w:r>
    </w:p>
    <w:p w14:paraId="5FEB3F13" w14:textId="77777777" w:rsidR="00E20D25" w:rsidRPr="00D30A65" w:rsidRDefault="00E20D25" w:rsidP="00AC11EF">
      <w:pPr>
        <w:pStyle w:val="a8"/>
        <w:spacing w:before="120" w:beforeAutospacing="0" w:after="120" w:afterAutospacing="0" w:line="276" w:lineRule="auto"/>
        <w:ind w:firstLine="709"/>
        <w:jc w:val="both"/>
        <w:rPr>
          <w:sz w:val="28"/>
          <w:szCs w:val="28"/>
          <w:lang w:val="uk-UA" w:eastAsia="en-US"/>
        </w:rPr>
      </w:pPr>
      <w:r w:rsidRPr="00D30A65">
        <w:rPr>
          <w:sz w:val="28"/>
          <w:szCs w:val="28"/>
          <w:lang w:val="uk-UA" w:eastAsia="en-US"/>
        </w:rPr>
        <w:t>«</w:t>
      </w:r>
      <w:r w:rsidRPr="00D30A65">
        <w:rPr>
          <w:sz w:val="28"/>
          <w:szCs w:val="28"/>
          <w:lang w:val="uk-UA"/>
        </w:rPr>
        <w:t>3) плати за користування ділянками нафтогазоносних надр</w:t>
      </w:r>
      <w:r w:rsidRPr="00D30A65">
        <w:rPr>
          <w:sz w:val="28"/>
          <w:szCs w:val="28"/>
          <w:lang w:val="uk-UA" w:eastAsia="en-US"/>
        </w:rPr>
        <w:t>»;</w:t>
      </w:r>
    </w:p>
    <w:p w14:paraId="447D34CE" w14:textId="77777777" w:rsidR="00E20D25" w:rsidRPr="00D30A65" w:rsidRDefault="00B336DD" w:rsidP="00AC11EF">
      <w:pPr>
        <w:pStyle w:val="a8"/>
        <w:spacing w:before="120" w:beforeAutospacing="0" w:after="120" w:afterAutospacing="0" w:line="276" w:lineRule="auto"/>
        <w:ind w:firstLine="709"/>
        <w:jc w:val="both"/>
        <w:rPr>
          <w:sz w:val="28"/>
          <w:szCs w:val="28"/>
          <w:lang w:val="uk-UA"/>
        </w:rPr>
      </w:pPr>
      <w:r w:rsidRPr="00D30A65">
        <w:rPr>
          <w:sz w:val="28"/>
          <w:szCs w:val="28"/>
          <w:lang w:val="uk-UA"/>
        </w:rPr>
        <w:t>2</w:t>
      </w:r>
      <w:r w:rsidR="00E20D25" w:rsidRPr="00D30A65">
        <w:rPr>
          <w:sz w:val="28"/>
          <w:szCs w:val="28"/>
          <w:lang w:val="uk-UA"/>
        </w:rPr>
        <w:t>.2. Частину статті 28 викласти у наступній редакції:</w:t>
      </w:r>
    </w:p>
    <w:p w14:paraId="125F9BB4" w14:textId="77777777" w:rsidR="00E20D25" w:rsidRPr="00D30A65" w:rsidRDefault="00E20D25" w:rsidP="00AC11EF">
      <w:pPr>
        <w:pStyle w:val="a8"/>
        <w:spacing w:before="120" w:beforeAutospacing="0" w:after="120" w:afterAutospacing="0" w:line="276" w:lineRule="auto"/>
        <w:ind w:firstLine="709"/>
        <w:jc w:val="both"/>
        <w:rPr>
          <w:sz w:val="28"/>
          <w:szCs w:val="28"/>
          <w:lang w:val="uk-UA"/>
        </w:rPr>
      </w:pPr>
      <w:r w:rsidRPr="00D30A65">
        <w:rPr>
          <w:sz w:val="28"/>
          <w:szCs w:val="28"/>
          <w:lang w:val="uk-UA" w:eastAsia="en-US"/>
        </w:rPr>
        <w:t>«</w:t>
      </w:r>
      <w:r w:rsidRPr="00D30A65">
        <w:rPr>
          <w:sz w:val="28"/>
          <w:szCs w:val="28"/>
          <w:lang w:val="uk-UA"/>
        </w:rPr>
        <w:t xml:space="preserve">Рентна плата за користування надрами для видобування корисних копалин та рентна плата за користування надрами в цілях, не пов’язаних з видобуванням корисних копалин, </w:t>
      </w:r>
      <w:r w:rsidRPr="00D30A65">
        <w:rPr>
          <w:b/>
          <w:sz w:val="28"/>
          <w:szCs w:val="28"/>
          <w:lang w:val="uk-UA"/>
        </w:rPr>
        <w:t>плата за користування ділянками нафтогазоносних надр</w:t>
      </w:r>
      <w:r w:rsidRPr="00D30A65">
        <w:rPr>
          <w:sz w:val="28"/>
          <w:szCs w:val="28"/>
          <w:lang w:val="uk-UA"/>
        </w:rPr>
        <w:t>, встановлюються Податковим кодексом України.»</w:t>
      </w:r>
    </w:p>
    <w:p w14:paraId="1E72059A" w14:textId="0479EBB6" w:rsidR="00B75C55" w:rsidRPr="00D30A65" w:rsidRDefault="00B75C55" w:rsidP="00AC11EF">
      <w:pPr>
        <w:pStyle w:val="StyleZakonu"/>
        <w:spacing w:before="120" w:after="120" w:line="276" w:lineRule="auto"/>
        <w:ind w:firstLine="720"/>
        <w:rPr>
          <w:sz w:val="28"/>
          <w:szCs w:val="28"/>
          <w:lang w:val="uk-UA" w:eastAsia="en-US"/>
        </w:rPr>
      </w:pPr>
      <w:r w:rsidRPr="00D30A65">
        <w:rPr>
          <w:rFonts w:eastAsia="SimSun"/>
          <w:sz w:val="28"/>
          <w:szCs w:val="28"/>
          <w:lang w:val="uk-UA" w:eastAsia="zh-CN"/>
        </w:rPr>
        <w:t xml:space="preserve">3. Установити, що </w:t>
      </w:r>
      <w:r w:rsidRPr="00D30A65">
        <w:rPr>
          <w:color w:val="000000"/>
          <w:sz w:val="28"/>
          <w:szCs w:val="28"/>
          <w:shd w:val="clear" w:color="auto" w:fill="FFFFFF"/>
          <w:lang w:val="uk-UA"/>
        </w:rPr>
        <w:t xml:space="preserve">тимчасово, строком до 1 січня 2019 року, величина </w:t>
      </w:r>
      <w:r w:rsidR="000A25AA" w:rsidRPr="00D30A65">
        <w:rPr>
          <w:sz w:val="28"/>
          <w:szCs w:val="28"/>
          <w:lang w:val="uk-UA" w:eastAsia="en-US"/>
        </w:rPr>
        <w:t>коригуючого</w:t>
      </w:r>
      <w:r w:rsidRPr="00D30A65">
        <w:rPr>
          <w:sz w:val="28"/>
          <w:szCs w:val="28"/>
          <w:lang w:val="uk-UA" w:eastAsia="en-US"/>
        </w:rPr>
        <w:t xml:space="preserve"> коефіцієнту, який визначається відповідно </w:t>
      </w:r>
      <w:r w:rsidR="004C1F20" w:rsidRPr="00D30A65">
        <w:rPr>
          <w:sz w:val="28"/>
          <w:szCs w:val="28"/>
          <w:lang w:val="uk-UA" w:eastAsia="en-US"/>
        </w:rPr>
        <w:t xml:space="preserve">до </w:t>
      </w:r>
      <w:r w:rsidRPr="00D30A65">
        <w:rPr>
          <w:sz w:val="28"/>
          <w:szCs w:val="28"/>
          <w:lang w:val="uk-UA" w:eastAsia="en-US"/>
        </w:rPr>
        <w:t>норм підпункту 264</w:t>
      </w:r>
      <w:r w:rsidRPr="00D30A65">
        <w:rPr>
          <w:sz w:val="28"/>
          <w:szCs w:val="28"/>
          <w:vertAlign w:val="superscript"/>
          <w:lang w:val="uk-UA" w:eastAsia="en-US"/>
        </w:rPr>
        <w:t>1</w:t>
      </w:r>
      <w:r w:rsidRPr="00D30A65">
        <w:rPr>
          <w:color w:val="000000"/>
          <w:sz w:val="28"/>
          <w:szCs w:val="28"/>
          <w:shd w:val="clear" w:color="auto" w:fill="FFFFFF"/>
          <w:lang w:val="uk-UA"/>
        </w:rPr>
        <w:t>.4.</w:t>
      </w:r>
      <w:r w:rsidRPr="00D30A65">
        <w:rPr>
          <w:rStyle w:val="rvts0"/>
          <w:sz w:val="28"/>
          <w:szCs w:val="28"/>
          <w:lang w:val="uk-UA"/>
        </w:rPr>
        <w:t xml:space="preserve">1. пункту </w:t>
      </w:r>
      <w:r w:rsidRPr="00D30A65">
        <w:rPr>
          <w:sz w:val="28"/>
          <w:szCs w:val="28"/>
          <w:lang w:val="uk-UA" w:eastAsia="en-US"/>
        </w:rPr>
        <w:t>264</w:t>
      </w:r>
      <w:r w:rsidRPr="00D30A65">
        <w:rPr>
          <w:sz w:val="28"/>
          <w:szCs w:val="28"/>
          <w:vertAlign w:val="superscript"/>
          <w:lang w:val="uk-UA" w:eastAsia="en-US"/>
        </w:rPr>
        <w:t>1</w:t>
      </w:r>
      <w:r w:rsidRPr="00D30A65">
        <w:rPr>
          <w:color w:val="000000"/>
          <w:sz w:val="28"/>
          <w:szCs w:val="28"/>
          <w:shd w:val="clear" w:color="auto" w:fill="FFFFFF"/>
          <w:lang w:val="uk-UA"/>
        </w:rPr>
        <w:t>.4 статті 264</w:t>
      </w:r>
      <w:r w:rsidR="001D59EA" w:rsidRPr="00D30A65">
        <w:rPr>
          <w:sz w:val="28"/>
          <w:szCs w:val="28"/>
          <w:vertAlign w:val="superscript"/>
          <w:lang w:val="uk-UA" w:eastAsia="en-US"/>
        </w:rPr>
        <w:t>1</w:t>
      </w:r>
      <w:r w:rsidRPr="00D30A65">
        <w:rPr>
          <w:color w:val="000000"/>
          <w:sz w:val="28"/>
          <w:szCs w:val="28"/>
          <w:shd w:val="clear" w:color="auto" w:fill="FFFFFF"/>
          <w:lang w:val="uk-UA"/>
        </w:rPr>
        <w:t xml:space="preserve"> Податкового кодексу України</w:t>
      </w:r>
      <w:r w:rsidR="002332E8" w:rsidRPr="00D30A65">
        <w:rPr>
          <w:color w:val="000000"/>
          <w:sz w:val="28"/>
          <w:szCs w:val="28"/>
          <w:shd w:val="clear" w:color="auto" w:fill="FFFFFF"/>
          <w:lang w:val="uk-UA"/>
        </w:rPr>
        <w:t xml:space="preserve"> </w:t>
      </w:r>
      <w:r w:rsidR="002332E8" w:rsidRPr="00D30A65">
        <w:rPr>
          <w:sz w:val="28"/>
          <w:szCs w:val="28"/>
          <w:lang w:val="uk-UA" w:eastAsia="en-US"/>
        </w:rPr>
        <w:t xml:space="preserve">залежно від строку з моменту отримання </w:t>
      </w:r>
      <w:r w:rsidR="001D59EA" w:rsidRPr="00D30A65">
        <w:rPr>
          <w:sz w:val="28"/>
          <w:szCs w:val="28"/>
          <w:lang w:val="uk-UA" w:eastAsia="en-US"/>
        </w:rPr>
        <w:t xml:space="preserve">відповідного </w:t>
      </w:r>
      <w:r w:rsidR="002332E8" w:rsidRPr="00D30A65">
        <w:rPr>
          <w:sz w:val="28"/>
          <w:szCs w:val="28"/>
          <w:lang w:val="uk-UA" w:eastAsia="en-US"/>
        </w:rPr>
        <w:t>спеціального дозволу на користування надрами</w:t>
      </w:r>
      <w:r w:rsidRPr="00D30A65">
        <w:rPr>
          <w:color w:val="000000"/>
          <w:sz w:val="28"/>
          <w:szCs w:val="28"/>
          <w:shd w:val="clear" w:color="auto" w:fill="FFFFFF"/>
          <w:lang w:val="uk-UA"/>
        </w:rPr>
        <w:t xml:space="preserve">, </w:t>
      </w:r>
      <w:r w:rsidRPr="00D30A65">
        <w:rPr>
          <w:sz w:val="28"/>
          <w:szCs w:val="28"/>
          <w:lang w:val="uk-UA" w:eastAsia="en-US"/>
        </w:rPr>
        <w:t>дорівнює 1.</w:t>
      </w:r>
    </w:p>
    <w:p w14:paraId="0611E922" w14:textId="54544D5A" w:rsidR="00FA28B9" w:rsidRPr="00D30A65" w:rsidRDefault="00B75C55" w:rsidP="00AC11EF">
      <w:pPr>
        <w:pStyle w:val="StyleZakonu"/>
        <w:spacing w:before="120" w:after="120" w:line="276" w:lineRule="auto"/>
        <w:ind w:firstLine="720"/>
        <w:rPr>
          <w:sz w:val="28"/>
          <w:szCs w:val="28"/>
          <w:lang w:val="uk-UA"/>
        </w:rPr>
      </w:pPr>
      <w:r w:rsidRPr="00D30A65">
        <w:rPr>
          <w:sz w:val="28"/>
          <w:szCs w:val="28"/>
          <w:lang w:val="uk-UA"/>
        </w:rPr>
        <w:t>4</w:t>
      </w:r>
      <w:r w:rsidR="00FA28B9" w:rsidRPr="00D30A65">
        <w:rPr>
          <w:sz w:val="28"/>
          <w:szCs w:val="28"/>
          <w:lang w:val="uk-UA"/>
        </w:rPr>
        <w:t>. Кабінету Міністрів України у місячний строк з</w:t>
      </w:r>
      <w:r w:rsidR="00FA28B9" w:rsidRPr="00D30A65">
        <w:rPr>
          <w:rFonts w:eastAsia="SimSun"/>
          <w:sz w:val="28"/>
          <w:szCs w:val="28"/>
          <w:lang w:val="uk-UA" w:eastAsia="zh-CN"/>
        </w:rPr>
        <w:t xml:space="preserve"> дня </w:t>
      </w:r>
      <w:r w:rsidR="009E2D2E" w:rsidRPr="00D30A65">
        <w:rPr>
          <w:rFonts w:eastAsia="SimSun"/>
          <w:sz w:val="28"/>
          <w:szCs w:val="28"/>
          <w:lang w:val="uk-UA" w:eastAsia="zh-CN"/>
        </w:rPr>
        <w:t>офіційного опублікування</w:t>
      </w:r>
      <w:r w:rsidR="00FA28B9" w:rsidRPr="00D30A65">
        <w:rPr>
          <w:rFonts w:eastAsia="SimSun"/>
          <w:sz w:val="28"/>
          <w:szCs w:val="28"/>
          <w:lang w:val="uk-UA" w:eastAsia="zh-CN"/>
        </w:rPr>
        <w:t xml:space="preserve"> </w:t>
      </w:r>
      <w:r w:rsidR="00C51166" w:rsidRPr="00D30A65">
        <w:rPr>
          <w:rFonts w:eastAsia="SimSun"/>
          <w:sz w:val="28"/>
          <w:szCs w:val="28"/>
          <w:lang w:val="uk-UA" w:eastAsia="zh-CN"/>
        </w:rPr>
        <w:t xml:space="preserve">цього </w:t>
      </w:r>
      <w:r w:rsidR="00FA28B9" w:rsidRPr="00D30A65">
        <w:rPr>
          <w:sz w:val="28"/>
          <w:szCs w:val="28"/>
          <w:lang w:val="uk-UA"/>
        </w:rPr>
        <w:t>Закон</w:t>
      </w:r>
      <w:r w:rsidR="00C51166" w:rsidRPr="00D30A65">
        <w:rPr>
          <w:sz w:val="28"/>
          <w:szCs w:val="28"/>
          <w:lang w:val="uk-UA"/>
        </w:rPr>
        <w:t>у</w:t>
      </w:r>
      <w:r w:rsidR="00FA28B9" w:rsidRPr="00D30A65">
        <w:rPr>
          <w:sz w:val="28"/>
          <w:szCs w:val="28"/>
          <w:lang w:val="uk-UA"/>
        </w:rPr>
        <w:t>:</w:t>
      </w:r>
    </w:p>
    <w:p w14:paraId="78296057" w14:textId="4128644A" w:rsidR="00FA28B9" w:rsidRPr="00D30A65" w:rsidRDefault="00FA28B9" w:rsidP="00AC11EF">
      <w:pPr>
        <w:pStyle w:val="StyleZakonu"/>
        <w:numPr>
          <w:ilvl w:val="0"/>
          <w:numId w:val="1"/>
        </w:numPr>
        <w:spacing w:before="120" w:after="120" w:line="276" w:lineRule="auto"/>
        <w:rPr>
          <w:sz w:val="28"/>
          <w:szCs w:val="28"/>
          <w:lang w:val="uk-UA"/>
        </w:rPr>
      </w:pPr>
      <w:r w:rsidRPr="00D30A65">
        <w:rPr>
          <w:sz w:val="28"/>
          <w:szCs w:val="28"/>
          <w:lang w:val="uk-UA"/>
        </w:rPr>
        <w:t xml:space="preserve">привести свої нормативно-правові акти у відповідність </w:t>
      </w:r>
      <w:r w:rsidR="00563C37" w:rsidRPr="00D30A65">
        <w:rPr>
          <w:sz w:val="28"/>
          <w:szCs w:val="28"/>
          <w:lang w:val="uk-UA"/>
        </w:rPr>
        <w:t>і</w:t>
      </w:r>
      <w:r w:rsidRPr="00D30A65">
        <w:rPr>
          <w:sz w:val="28"/>
          <w:szCs w:val="28"/>
          <w:lang w:val="uk-UA"/>
        </w:rPr>
        <w:t>з цим Законом;</w:t>
      </w:r>
    </w:p>
    <w:p w14:paraId="6661E323" w14:textId="77777777" w:rsidR="00FA28B9" w:rsidRPr="00D30A65" w:rsidRDefault="00FA28B9" w:rsidP="00AC11EF">
      <w:pPr>
        <w:pStyle w:val="StyleZakonu"/>
        <w:numPr>
          <w:ilvl w:val="0"/>
          <w:numId w:val="1"/>
        </w:numPr>
        <w:spacing w:before="120" w:after="120" w:line="276" w:lineRule="auto"/>
        <w:rPr>
          <w:sz w:val="28"/>
          <w:szCs w:val="28"/>
          <w:lang w:val="uk-UA"/>
        </w:rPr>
      </w:pPr>
      <w:r w:rsidRPr="00D30A65">
        <w:rPr>
          <w:sz w:val="28"/>
          <w:szCs w:val="28"/>
          <w:lang w:val="uk-UA"/>
        </w:rPr>
        <w:lastRenderedPageBreak/>
        <w:t>забезпечити перегляд та приведення міністерствами та іншими центральними органами виконавчої влади їх нормативно-правових актів</w:t>
      </w:r>
      <w:r w:rsidR="007A7E4F" w:rsidRPr="00D30A65">
        <w:rPr>
          <w:sz w:val="28"/>
          <w:szCs w:val="28"/>
          <w:lang w:val="uk-UA"/>
        </w:rPr>
        <w:t xml:space="preserve"> у відповідність із цим Законом;</w:t>
      </w:r>
    </w:p>
    <w:p w14:paraId="5453A788" w14:textId="77777777" w:rsidR="002C790E" w:rsidRPr="00D30A65" w:rsidRDefault="009E2D2E" w:rsidP="00AC11EF">
      <w:pPr>
        <w:pStyle w:val="StyleZakonu"/>
        <w:numPr>
          <w:ilvl w:val="0"/>
          <w:numId w:val="1"/>
        </w:numPr>
        <w:spacing w:before="120" w:after="120" w:line="276" w:lineRule="auto"/>
        <w:rPr>
          <w:sz w:val="28"/>
          <w:szCs w:val="28"/>
          <w:lang w:val="uk-UA"/>
        </w:rPr>
      </w:pPr>
      <w:r w:rsidRPr="00D30A65">
        <w:rPr>
          <w:sz w:val="28"/>
          <w:szCs w:val="28"/>
          <w:lang w:val="uk-UA"/>
        </w:rPr>
        <w:t>забезпечити затвер</w:t>
      </w:r>
      <w:r w:rsidR="007A7E4F" w:rsidRPr="00D30A65">
        <w:rPr>
          <w:sz w:val="28"/>
          <w:szCs w:val="28"/>
          <w:lang w:val="uk-UA"/>
        </w:rPr>
        <w:t>дження і оприлюднення нових форм податкової звітності з урахуванням положень цього Закону.</w:t>
      </w:r>
    </w:p>
    <w:p w14:paraId="284EE2E0" w14:textId="77777777" w:rsidR="00B336DD" w:rsidRPr="00D30A65" w:rsidRDefault="00B336DD" w:rsidP="00FA28B9">
      <w:pPr>
        <w:ind w:firstLine="720"/>
        <w:jc w:val="both"/>
        <w:rPr>
          <w:sz w:val="28"/>
          <w:szCs w:val="28"/>
          <w:lang w:val="uk-UA"/>
        </w:rPr>
      </w:pPr>
    </w:p>
    <w:p w14:paraId="6095969D" w14:textId="77777777" w:rsidR="000A25AA" w:rsidRPr="00D30A65" w:rsidRDefault="00527434" w:rsidP="00061A87">
      <w:pPr>
        <w:pStyle w:val="a8"/>
        <w:spacing w:before="0" w:beforeAutospacing="0" w:after="0" w:afterAutospacing="0"/>
        <w:ind w:firstLine="708"/>
        <w:jc w:val="both"/>
        <w:rPr>
          <w:b/>
          <w:bCs/>
          <w:sz w:val="28"/>
          <w:szCs w:val="28"/>
          <w:lang w:val="uk-UA"/>
        </w:rPr>
      </w:pPr>
      <w:r w:rsidRPr="00D30A65">
        <w:rPr>
          <w:b/>
          <w:bCs/>
          <w:sz w:val="28"/>
          <w:szCs w:val="28"/>
          <w:lang w:val="uk-UA"/>
        </w:rPr>
        <w:t xml:space="preserve">Голова </w:t>
      </w:r>
    </w:p>
    <w:p w14:paraId="75627660" w14:textId="25979972" w:rsidR="00527434" w:rsidRPr="00D30A65" w:rsidRDefault="00527434" w:rsidP="00E20D25">
      <w:pPr>
        <w:pStyle w:val="a8"/>
        <w:spacing w:before="0" w:beforeAutospacing="0" w:after="0" w:afterAutospacing="0"/>
        <w:jc w:val="both"/>
        <w:rPr>
          <w:b/>
          <w:bCs/>
          <w:sz w:val="28"/>
          <w:szCs w:val="28"/>
          <w:lang w:val="uk-UA"/>
        </w:rPr>
      </w:pPr>
      <w:r w:rsidRPr="00D30A65">
        <w:rPr>
          <w:b/>
          <w:bCs/>
          <w:sz w:val="28"/>
          <w:szCs w:val="28"/>
          <w:lang w:val="uk-UA"/>
        </w:rPr>
        <w:t xml:space="preserve">Верховної Ради </w:t>
      </w:r>
      <w:r w:rsidR="000A25AA" w:rsidRPr="00D30A65">
        <w:rPr>
          <w:b/>
          <w:sz w:val="28"/>
          <w:szCs w:val="28"/>
          <w:lang w:val="uk-UA"/>
        </w:rPr>
        <w:t>України</w:t>
      </w:r>
      <w:r w:rsidR="000A25AA" w:rsidRPr="00D30A65">
        <w:rPr>
          <w:b/>
          <w:sz w:val="28"/>
          <w:szCs w:val="28"/>
          <w:lang w:val="uk-UA"/>
        </w:rPr>
        <w:tab/>
      </w:r>
      <w:r w:rsidR="000A25AA" w:rsidRPr="00D30A65">
        <w:rPr>
          <w:b/>
          <w:sz w:val="28"/>
          <w:szCs w:val="28"/>
          <w:lang w:val="uk-UA"/>
        </w:rPr>
        <w:tab/>
      </w:r>
      <w:r w:rsidR="000A25AA" w:rsidRPr="00D30A65">
        <w:rPr>
          <w:b/>
          <w:sz w:val="28"/>
          <w:szCs w:val="28"/>
          <w:lang w:val="uk-UA"/>
        </w:rPr>
        <w:tab/>
      </w:r>
      <w:r w:rsidR="000A25AA" w:rsidRPr="00D30A65">
        <w:rPr>
          <w:b/>
          <w:sz w:val="28"/>
          <w:szCs w:val="28"/>
          <w:lang w:val="uk-UA"/>
        </w:rPr>
        <w:tab/>
      </w:r>
      <w:r w:rsidR="000A25AA" w:rsidRPr="00D30A65">
        <w:rPr>
          <w:b/>
          <w:sz w:val="28"/>
          <w:szCs w:val="28"/>
          <w:lang w:val="uk-UA"/>
        </w:rPr>
        <w:tab/>
      </w:r>
      <w:r w:rsidR="000A25AA" w:rsidRPr="00D30A65">
        <w:rPr>
          <w:b/>
          <w:sz w:val="28"/>
          <w:szCs w:val="28"/>
          <w:lang w:val="uk-UA"/>
        </w:rPr>
        <w:tab/>
        <w:t>А</w:t>
      </w:r>
      <w:r w:rsidRPr="00D30A65">
        <w:rPr>
          <w:b/>
          <w:sz w:val="28"/>
          <w:szCs w:val="28"/>
          <w:lang w:val="uk-UA"/>
        </w:rPr>
        <w:t xml:space="preserve">. </w:t>
      </w:r>
      <w:r w:rsidR="000A25AA" w:rsidRPr="00D30A65">
        <w:rPr>
          <w:b/>
          <w:sz w:val="28"/>
          <w:szCs w:val="28"/>
          <w:lang w:val="uk-UA"/>
        </w:rPr>
        <w:t xml:space="preserve">В. </w:t>
      </w:r>
      <w:r w:rsidRPr="00D30A65">
        <w:rPr>
          <w:b/>
          <w:sz w:val="28"/>
          <w:szCs w:val="28"/>
          <w:lang w:val="uk-UA"/>
        </w:rPr>
        <w:t>П</w:t>
      </w:r>
      <w:r w:rsidR="000A25AA" w:rsidRPr="00D30A65">
        <w:rPr>
          <w:b/>
          <w:sz w:val="28"/>
          <w:szCs w:val="28"/>
          <w:lang w:val="uk-UA"/>
        </w:rPr>
        <w:t>АРУБІЙ</w:t>
      </w:r>
    </w:p>
    <w:sectPr w:rsidR="00527434" w:rsidRPr="00D30A65" w:rsidSect="00A7492D">
      <w:footerReference w:type="default" r:id="rId11"/>
      <w:pgSz w:w="11906" w:h="16838" w:code="9"/>
      <w:pgMar w:top="669" w:right="864" w:bottom="684" w:left="1699"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8F93ED" w14:textId="77777777" w:rsidR="00816BA0" w:rsidRDefault="00816BA0" w:rsidP="00FA28B9">
      <w:r>
        <w:separator/>
      </w:r>
    </w:p>
  </w:endnote>
  <w:endnote w:type="continuationSeparator" w:id="0">
    <w:p w14:paraId="3A19D9A0" w14:textId="77777777" w:rsidR="00816BA0" w:rsidRDefault="00816BA0" w:rsidP="00FA2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Times New Roman"/>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Wingdings">
    <w:altName w:val="Arial"/>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SimSun">
    <w:altName w:val="?§Ю-?§Ю?§Ф?§Ю??§ЮЎм§Ч"/>
    <w:panose1 w:val="02010600030101010101"/>
    <w:charset w:val="86"/>
    <w:family w:val="auto"/>
    <w:pitch w:val="variable"/>
    <w:sig w:usb0="00000003" w:usb1="288F0000" w:usb2="00000016" w:usb3="00000000" w:csb0="00040001" w:csb1="00000000"/>
  </w:font>
  <w:font w:name="MS ??">
    <w:altName w:val="Arial Unicode MS"/>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46413" w14:textId="77777777" w:rsidR="00D162B3" w:rsidRDefault="00D162B3">
    <w:pPr>
      <w:pStyle w:val="a5"/>
      <w:jc w:val="center"/>
    </w:pPr>
    <w:r>
      <w:fldChar w:fldCharType="begin"/>
    </w:r>
    <w:r>
      <w:instrText>PAGE   \* MERGEFORMAT</w:instrText>
    </w:r>
    <w:r>
      <w:fldChar w:fldCharType="separate"/>
    </w:r>
    <w:r w:rsidR="007F56AD">
      <w:rPr>
        <w:noProof/>
      </w:rPr>
      <w:t>6</w:t>
    </w:r>
    <w:r>
      <w:fldChar w:fldCharType="end"/>
    </w:r>
  </w:p>
  <w:p w14:paraId="2BE7DC70" w14:textId="77777777" w:rsidR="00D162B3" w:rsidRDefault="00D162B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69D585" w14:textId="77777777" w:rsidR="00816BA0" w:rsidRDefault="00816BA0" w:rsidP="00FA28B9">
      <w:r>
        <w:separator/>
      </w:r>
    </w:p>
  </w:footnote>
  <w:footnote w:type="continuationSeparator" w:id="0">
    <w:p w14:paraId="750DD758" w14:textId="77777777" w:rsidR="00816BA0" w:rsidRDefault="00816BA0" w:rsidP="00FA28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8E5454"/>
    <w:multiLevelType w:val="hybridMultilevel"/>
    <w:tmpl w:val="A22E3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A6B2C74"/>
    <w:multiLevelType w:val="hybridMultilevel"/>
    <w:tmpl w:val="581482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28B9"/>
    <w:rsid w:val="00005941"/>
    <w:rsid w:val="0002225F"/>
    <w:rsid w:val="00030D02"/>
    <w:rsid w:val="0004345F"/>
    <w:rsid w:val="00046A21"/>
    <w:rsid w:val="000619A9"/>
    <w:rsid w:val="00061A87"/>
    <w:rsid w:val="00066041"/>
    <w:rsid w:val="0008413E"/>
    <w:rsid w:val="00087AAF"/>
    <w:rsid w:val="00091546"/>
    <w:rsid w:val="00093474"/>
    <w:rsid w:val="000944E2"/>
    <w:rsid w:val="00095969"/>
    <w:rsid w:val="000A03B1"/>
    <w:rsid w:val="000A199F"/>
    <w:rsid w:val="000A25AA"/>
    <w:rsid w:val="000C51AD"/>
    <w:rsid w:val="000C66CE"/>
    <w:rsid w:val="000D178C"/>
    <w:rsid w:val="000E4CA8"/>
    <w:rsid w:val="000F1989"/>
    <w:rsid w:val="000F4106"/>
    <w:rsid w:val="00107013"/>
    <w:rsid w:val="001127E6"/>
    <w:rsid w:val="001273CB"/>
    <w:rsid w:val="00165DA0"/>
    <w:rsid w:val="00165F96"/>
    <w:rsid w:val="00170593"/>
    <w:rsid w:val="00187B55"/>
    <w:rsid w:val="001912D7"/>
    <w:rsid w:val="001951EB"/>
    <w:rsid w:val="0019635F"/>
    <w:rsid w:val="0019683B"/>
    <w:rsid w:val="001A1B8A"/>
    <w:rsid w:val="001A42FB"/>
    <w:rsid w:val="001A4AC9"/>
    <w:rsid w:val="001A7AAF"/>
    <w:rsid w:val="001D59EA"/>
    <w:rsid w:val="00202D12"/>
    <w:rsid w:val="002106C8"/>
    <w:rsid w:val="00213352"/>
    <w:rsid w:val="00225C2B"/>
    <w:rsid w:val="002332E8"/>
    <w:rsid w:val="002532A6"/>
    <w:rsid w:val="00283B4A"/>
    <w:rsid w:val="002908D7"/>
    <w:rsid w:val="002909D0"/>
    <w:rsid w:val="00290ED6"/>
    <w:rsid w:val="002C062B"/>
    <w:rsid w:val="002C2EE2"/>
    <w:rsid w:val="002C5C8C"/>
    <w:rsid w:val="002C790E"/>
    <w:rsid w:val="002D5FC4"/>
    <w:rsid w:val="002E6B03"/>
    <w:rsid w:val="002E6ED7"/>
    <w:rsid w:val="002E7378"/>
    <w:rsid w:val="002F42C4"/>
    <w:rsid w:val="00310B8B"/>
    <w:rsid w:val="0031610A"/>
    <w:rsid w:val="00321085"/>
    <w:rsid w:val="00322552"/>
    <w:rsid w:val="0034037B"/>
    <w:rsid w:val="00344162"/>
    <w:rsid w:val="00357CFD"/>
    <w:rsid w:val="003611FA"/>
    <w:rsid w:val="003642F8"/>
    <w:rsid w:val="00365638"/>
    <w:rsid w:val="003717A8"/>
    <w:rsid w:val="00371B82"/>
    <w:rsid w:val="00371EAF"/>
    <w:rsid w:val="00373ACB"/>
    <w:rsid w:val="00384036"/>
    <w:rsid w:val="00384A7F"/>
    <w:rsid w:val="0039453F"/>
    <w:rsid w:val="003A4E6C"/>
    <w:rsid w:val="003A62C7"/>
    <w:rsid w:val="003B6A0A"/>
    <w:rsid w:val="003C284C"/>
    <w:rsid w:val="003D71D9"/>
    <w:rsid w:val="003E524F"/>
    <w:rsid w:val="003F4C8A"/>
    <w:rsid w:val="0040084C"/>
    <w:rsid w:val="00410F53"/>
    <w:rsid w:val="004138D9"/>
    <w:rsid w:val="00417B76"/>
    <w:rsid w:val="00425E4E"/>
    <w:rsid w:val="004263AB"/>
    <w:rsid w:val="004271A6"/>
    <w:rsid w:val="004338D5"/>
    <w:rsid w:val="0044147F"/>
    <w:rsid w:val="00444952"/>
    <w:rsid w:val="00454529"/>
    <w:rsid w:val="00470DBB"/>
    <w:rsid w:val="00481B1B"/>
    <w:rsid w:val="004828C0"/>
    <w:rsid w:val="004933A5"/>
    <w:rsid w:val="00495A8F"/>
    <w:rsid w:val="004A1919"/>
    <w:rsid w:val="004A1F77"/>
    <w:rsid w:val="004B2CBB"/>
    <w:rsid w:val="004B4CD6"/>
    <w:rsid w:val="004C1F20"/>
    <w:rsid w:val="004E1C80"/>
    <w:rsid w:val="004F732D"/>
    <w:rsid w:val="005118F4"/>
    <w:rsid w:val="00512D6E"/>
    <w:rsid w:val="00513783"/>
    <w:rsid w:val="005227DB"/>
    <w:rsid w:val="0052644E"/>
    <w:rsid w:val="00527434"/>
    <w:rsid w:val="00543684"/>
    <w:rsid w:val="005604E5"/>
    <w:rsid w:val="0056239A"/>
    <w:rsid w:val="00563C37"/>
    <w:rsid w:val="00572172"/>
    <w:rsid w:val="00584286"/>
    <w:rsid w:val="005928AD"/>
    <w:rsid w:val="00595AE9"/>
    <w:rsid w:val="005A1B24"/>
    <w:rsid w:val="005A4FA5"/>
    <w:rsid w:val="005A6FCB"/>
    <w:rsid w:val="005B2C72"/>
    <w:rsid w:val="005B51D0"/>
    <w:rsid w:val="005B7BDF"/>
    <w:rsid w:val="005C1348"/>
    <w:rsid w:val="005C75CC"/>
    <w:rsid w:val="005E5C75"/>
    <w:rsid w:val="005F0E5E"/>
    <w:rsid w:val="00601D8B"/>
    <w:rsid w:val="00604FA5"/>
    <w:rsid w:val="00607760"/>
    <w:rsid w:val="00613D06"/>
    <w:rsid w:val="00614830"/>
    <w:rsid w:val="0064509B"/>
    <w:rsid w:val="006472CF"/>
    <w:rsid w:val="006607BF"/>
    <w:rsid w:val="00667988"/>
    <w:rsid w:val="006817C2"/>
    <w:rsid w:val="00682BF6"/>
    <w:rsid w:val="006830B3"/>
    <w:rsid w:val="00684D6F"/>
    <w:rsid w:val="00687DF0"/>
    <w:rsid w:val="006933BB"/>
    <w:rsid w:val="006A595A"/>
    <w:rsid w:val="006A7515"/>
    <w:rsid w:val="006A7D68"/>
    <w:rsid w:val="006C0464"/>
    <w:rsid w:val="006D4879"/>
    <w:rsid w:val="006D50C5"/>
    <w:rsid w:val="006E034D"/>
    <w:rsid w:val="006E1EEA"/>
    <w:rsid w:val="006F5EBB"/>
    <w:rsid w:val="00704C25"/>
    <w:rsid w:val="007218A1"/>
    <w:rsid w:val="00745E5D"/>
    <w:rsid w:val="00757FEF"/>
    <w:rsid w:val="0076139E"/>
    <w:rsid w:val="00764366"/>
    <w:rsid w:val="00775B75"/>
    <w:rsid w:val="00776B44"/>
    <w:rsid w:val="0078364D"/>
    <w:rsid w:val="00795FE8"/>
    <w:rsid w:val="007961DD"/>
    <w:rsid w:val="007A7E4F"/>
    <w:rsid w:val="007B1FE8"/>
    <w:rsid w:val="007B22DE"/>
    <w:rsid w:val="007B6402"/>
    <w:rsid w:val="007B6DD5"/>
    <w:rsid w:val="007B7725"/>
    <w:rsid w:val="007C13E3"/>
    <w:rsid w:val="007D3738"/>
    <w:rsid w:val="007D4250"/>
    <w:rsid w:val="007D5F12"/>
    <w:rsid w:val="007E4433"/>
    <w:rsid w:val="007E541B"/>
    <w:rsid w:val="007F56AD"/>
    <w:rsid w:val="007F6AA7"/>
    <w:rsid w:val="00807FBA"/>
    <w:rsid w:val="00816BA0"/>
    <w:rsid w:val="00837109"/>
    <w:rsid w:val="00840347"/>
    <w:rsid w:val="008535A5"/>
    <w:rsid w:val="00867AE6"/>
    <w:rsid w:val="00873924"/>
    <w:rsid w:val="00881723"/>
    <w:rsid w:val="00897464"/>
    <w:rsid w:val="008A5047"/>
    <w:rsid w:val="008B2DDA"/>
    <w:rsid w:val="008C2D2C"/>
    <w:rsid w:val="008C57E1"/>
    <w:rsid w:val="008D46C7"/>
    <w:rsid w:val="008D6EC1"/>
    <w:rsid w:val="008F7E9E"/>
    <w:rsid w:val="009027C8"/>
    <w:rsid w:val="00930FC6"/>
    <w:rsid w:val="00937391"/>
    <w:rsid w:val="009431F4"/>
    <w:rsid w:val="009473FE"/>
    <w:rsid w:val="009502A0"/>
    <w:rsid w:val="00955A59"/>
    <w:rsid w:val="009633BC"/>
    <w:rsid w:val="00972533"/>
    <w:rsid w:val="0098445E"/>
    <w:rsid w:val="00987667"/>
    <w:rsid w:val="009A0966"/>
    <w:rsid w:val="009A76F1"/>
    <w:rsid w:val="009B1976"/>
    <w:rsid w:val="009C54E3"/>
    <w:rsid w:val="009C69CB"/>
    <w:rsid w:val="009D7B67"/>
    <w:rsid w:val="009E2D2E"/>
    <w:rsid w:val="009F3132"/>
    <w:rsid w:val="009F654A"/>
    <w:rsid w:val="009F6C98"/>
    <w:rsid w:val="00A25C66"/>
    <w:rsid w:val="00A303F0"/>
    <w:rsid w:val="00A34BC1"/>
    <w:rsid w:val="00A3605F"/>
    <w:rsid w:val="00A44F98"/>
    <w:rsid w:val="00A464AE"/>
    <w:rsid w:val="00A51A5C"/>
    <w:rsid w:val="00A527B9"/>
    <w:rsid w:val="00A6436A"/>
    <w:rsid w:val="00A66F12"/>
    <w:rsid w:val="00A67127"/>
    <w:rsid w:val="00A7219A"/>
    <w:rsid w:val="00A728EA"/>
    <w:rsid w:val="00A7492D"/>
    <w:rsid w:val="00A867B6"/>
    <w:rsid w:val="00A9397F"/>
    <w:rsid w:val="00A93E9B"/>
    <w:rsid w:val="00A948E7"/>
    <w:rsid w:val="00AA0768"/>
    <w:rsid w:val="00AA1F91"/>
    <w:rsid w:val="00AA7BF0"/>
    <w:rsid w:val="00AB2A0D"/>
    <w:rsid w:val="00AC11EF"/>
    <w:rsid w:val="00AD09EC"/>
    <w:rsid w:val="00AE0E8F"/>
    <w:rsid w:val="00AE19B3"/>
    <w:rsid w:val="00AE732C"/>
    <w:rsid w:val="00AF147E"/>
    <w:rsid w:val="00B0659F"/>
    <w:rsid w:val="00B11C1D"/>
    <w:rsid w:val="00B336DD"/>
    <w:rsid w:val="00B36C51"/>
    <w:rsid w:val="00B4064E"/>
    <w:rsid w:val="00B52ABA"/>
    <w:rsid w:val="00B61C4F"/>
    <w:rsid w:val="00B6620D"/>
    <w:rsid w:val="00B71F2F"/>
    <w:rsid w:val="00B723C6"/>
    <w:rsid w:val="00B75C55"/>
    <w:rsid w:val="00B778A9"/>
    <w:rsid w:val="00B841C5"/>
    <w:rsid w:val="00B863B0"/>
    <w:rsid w:val="00BA18A7"/>
    <w:rsid w:val="00BA192B"/>
    <w:rsid w:val="00BA5F04"/>
    <w:rsid w:val="00BC158E"/>
    <w:rsid w:val="00BC52D3"/>
    <w:rsid w:val="00BD0A2B"/>
    <w:rsid w:val="00BD6D43"/>
    <w:rsid w:val="00BE20C8"/>
    <w:rsid w:val="00BF02B0"/>
    <w:rsid w:val="00C1249E"/>
    <w:rsid w:val="00C2137F"/>
    <w:rsid w:val="00C21FA2"/>
    <w:rsid w:val="00C31F7C"/>
    <w:rsid w:val="00C36960"/>
    <w:rsid w:val="00C41C65"/>
    <w:rsid w:val="00C51166"/>
    <w:rsid w:val="00C51EBC"/>
    <w:rsid w:val="00C54BA4"/>
    <w:rsid w:val="00C65CAD"/>
    <w:rsid w:val="00C772E7"/>
    <w:rsid w:val="00C812C6"/>
    <w:rsid w:val="00C82E2E"/>
    <w:rsid w:val="00C94730"/>
    <w:rsid w:val="00CA50F8"/>
    <w:rsid w:val="00CA604D"/>
    <w:rsid w:val="00CA6556"/>
    <w:rsid w:val="00CA691E"/>
    <w:rsid w:val="00CC533C"/>
    <w:rsid w:val="00CC6C0E"/>
    <w:rsid w:val="00CD65CC"/>
    <w:rsid w:val="00CF32D8"/>
    <w:rsid w:val="00CF3860"/>
    <w:rsid w:val="00CF3A65"/>
    <w:rsid w:val="00D00F16"/>
    <w:rsid w:val="00D0275E"/>
    <w:rsid w:val="00D07F7F"/>
    <w:rsid w:val="00D162B3"/>
    <w:rsid w:val="00D204C1"/>
    <w:rsid w:val="00D30A65"/>
    <w:rsid w:val="00D31A54"/>
    <w:rsid w:val="00D33B1C"/>
    <w:rsid w:val="00D370BD"/>
    <w:rsid w:val="00D41041"/>
    <w:rsid w:val="00D556BF"/>
    <w:rsid w:val="00D65887"/>
    <w:rsid w:val="00D76D7C"/>
    <w:rsid w:val="00D90D28"/>
    <w:rsid w:val="00D96A4D"/>
    <w:rsid w:val="00D96F01"/>
    <w:rsid w:val="00DA3D66"/>
    <w:rsid w:val="00DA59F9"/>
    <w:rsid w:val="00DB2434"/>
    <w:rsid w:val="00DB2882"/>
    <w:rsid w:val="00DB4C7D"/>
    <w:rsid w:val="00DB57D1"/>
    <w:rsid w:val="00DC1436"/>
    <w:rsid w:val="00DD582A"/>
    <w:rsid w:val="00DD6AF9"/>
    <w:rsid w:val="00DD7D36"/>
    <w:rsid w:val="00DE4267"/>
    <w:rsid w:val="00E0700C"/>
    <w:rsid w:val="00E17AB9"/>
    <w:rsid w:val="00E20D25"/>
    <w:rsid w:val="00E231C3"/>
    <w:rsid w:val="00E242CF"/>
    <w:rsid w:val="00E37D92"/>
    <w:rsid w:val="00E42E08"/>
    <w:rsid w:val="00E44A69"/>
    <w:rsid w:val="00E5486B"/>
    <w:rsid w:val="00E571CC"/>
    <w:rsid w:val="00E61596"/>
    <w:rsid w:val="00E670A1"/>
    <w:rsid w:val="00E744A5"/>
    <w:rsid w:val="00E85752"/>
    <w:rsid w:val="00E865FF"/>
    <w:rsid w:val="00E94088"/>
    <w:rsid w:val="00EA0820"/>
    <w:rsid w:val="00EC3BBE"/>
    <w:rsid w:val="00ED6B7F"/>
    <w:rsid w:val="00EE5F60"/>
    <w:rsid w:val="00EE6531"/>
    <w:rsid w:val="00EE7CFF"/>
    <w:rsid w:val="00EF0152"/>
    <w:rsid w:val="00F0340E"/>
    <w:rsid w:val="00F11001"/>
    <w:rsid w:val="00F11B06"/>
    <w:rsid w:val="00F12C31"/>
    <w:rsid w:val="00F158C6"/>
    <w:rsid w:val="00F5547A"/>
    <w:rsid w:val="00F55F6E"/>
    <w:rsid w:val="00F7016D"/>
    <w:rsid w:val="00F71B64"/>
    <w:rsid w:val="00F74709"/>
    <w:rsid w:val="00F81299"/>
    <w:rsid w:val="00F93404"/>
    <w:rsid w:val="00F953FD"/>
    <w:rsid w:val="00F95686"/>
    <w:rsid w:val="00FA28B9"/>
    <w:rsid w:val="00FA3750"/>
    <w:rsid w:val="00FB3125"/>
    <w:rsid w:val="00FB4DE9"/>
    <w:rsid w:val="00FC74C0"/>
    <w:rsid w:val="00FE2557"/>
    <w:rsid w:val="00FF13C5"/>
    <w:rsid w:val="00FF1B86"/>
    <w:rsid w:val="00FF4F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41A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qFormat="1"/>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iPriority="1" w:unhideWhenUsed="0" w:qFormat="1"/>
    <w:lsdException w:name="Medium Shading 2 Accent 1" w:semiHidden="0" w:uiPriority="60" w:unhideWhenUsed="0"/>
    <w:lsdException w:name="Medium List 1 Accent 1" w:semiHidden="0" w:uiPriority="61" w:unhideWhenUsed="0"/>
    <w:lsdException w:name="Revision" w:semiHidden="0" w:uiPriority="62" w:unhideWhenUsed="0"/>
    <w:lsdException w:name="List Paragraph" w:semiHidden="0" w:uiPriority="63" w:unhideWhenUsed="0" w:qFormat="1"/>
    <w:lsdException w:name="Quote" w:semiHidden="0" w:uiPriority="64" w:unhideWhenUsed="0" w:qFormat="1"/>
    <w:lsdException w:name="Intense Quote" w:semiHidden="0" w:uiPriority="65"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qFormat="1"/>
    <w:lsdException w:name="Colorful Grid Accent 1" w:semiHidden="0" w:uiPriority="73" w:unhideWhenUsed="0" w:qFormat="1"/>
    <w:lsdException w:name="Light Shading Accent 2" w:semiHidden="0" w:uiPriority="60" w:unhideWhenUsed="0" w:qFormat="1"/>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nhideWhenUsed="0"/>
    <w:lsdException w:name="Medium Grid 1 Accent 2" w:semiHidden="0" w:uiPriority="34" w:unhideWhenUsed="0" w:qFormat="1"/>
    <w:lsdException w:name="Medium Grid 2 Accent 2" w:semiHidden="0" w:uiPriority="29" w:unhideWhenUsed="0" w:qFormat="1"/>
    <w:lsdException w:name="Medium Grid 3 Accent 2" w:semiHidden="0" w:uiPriority="30" w:unhideWhenUsed="0" w:qFormat="1"/>
    <w:lsdException w:name="Dark List Accent 2" w:semiHidden="0" w:uiPriority="66" w:unhideWhenUsed="0"/>
    <w:lsdException w:name="Colorful Shading Accent 2" w:semiHidden="0" w:uiPriority="67" w:unhideWhenUsed="0"/>
    <w:lsdException w:name="Colorful List Accent 2" w:semiHidden="0" w:uiPriority="68" w:unhideWhenUsed="0"/>
    <w:lsdException w:name="Colorful Grid Accent 2" w:semiHidden="0" w:uiPriority="69" w:unhideWhenUsed="0"/>
    <w:lsdException w:name="Light Shading Accent 3" w:semiHidden="0" w:uiPriority="70" w:unhideWhenUsed="0"/>
    <w:lsdException w:name="Light List Accent 3" w:semiHidden="0" w:uiPriority="71" w:unhideWhenUsed="0"/>
    <w:lsdException w:name="Light Grid Accent 3" w:semiHidden="0" w:uiPriority="72" w:unhideWhenUsed="0"/>
    <w:lsdException w:name="Medium Shading 1 Accent 3" w:semiHidden="0" w:uiPriority="73" w:unhideWhenUsed="0"/>
    <w:lsdException w:name="Medium Shading 2 Accent 3" w:semiHidden="0" w:uiPriority="60" w:unhideWhenUsed="0"/>
    <w:lsdException w:name="Medium List 1 Accent 3" w:semiHidden="0" w:uiPriority="61" w:unhideWhenUsed="0"/>
    <w:lsdException w:name="Medium List 2 Accent 3" w:semiHidden="0" w:uiPriority="62" w:unhideWhenUsed="0"/>
    <w:lsdException w:name="Medium Grid 1 Accent 3" w:semiHidden="0" w:uiPriority="63" w:unhideWhenUsed="0"/>
    <w:lsdException w:name="Medium Grid 2 Accent 3" w:semiHidden="0" w:uiPriority="64" w:unhideWhenUsed="0"/>
    <w:lsdException w:name="Medium Grid 3 Accent 3" w:semiHidden="0" w:uiPriority="65" w:unhideWhenUsed="0"/>
    <w:lsdException w:name="Dark List Accent 3" w:semiHidden="0" w:uiPriority="66" w:unhideWhenUsed="0"/>
    <w:lsdException w:name="Colorful Shading Accent 3" w:semiHidden="0" w:uiPriority="67" w:unhideWhenUsed="0"/>
    <w:lsdException w:name="Colorful List Accent 3" w:semiHidden="0" w:uiPriority="68" w:unhideWhenUsed="0"/>
    <w:lsdException w:name="Colorful Grid Accent 3" w:semiHidden="0" w:uiPriority="69" w:unhideWhenUsed="0"/>
    <w:lsdException w:name="Light Shading Accent 4" w:semiHidden="0" w:uiPriority="70" w:unhideWhenUsed="0"/>
    <w:lsdException w:name="Light List Accent 4" w:semiHidden="0" w:uiPriority="71" w:unhideWhenUsed="0"/>
    <w:lsdException w:name="Light Grid Accent 4" w:semiHidden="0" w:uiPriority="72" w:unhideWhenUsed="0"/>
    <w:lsdException w:name="Medium Shading 1 Accent 4" w:semiHidden="0" w:uiPriority="73" w:unhideWhenUsed="0"/>
    <w:lsdException w:name="Medium Shading 2 Accent 4" w:semiHidden="0" w:uiPriority="60" w:unhideWhenUsed="0"/>
    <w:lsdException w:name="Medium List 1 Accent 4" w:semiHidden="0" w:uiPriority="61" w:unhideWhenUsed="0"/>
    <w:lsdException w:name="Medium List 2 Accent 4" w:semiHidden="0" w:uiPriority="62" w:unhideWhenUsed="0"/>
    <w:lsdException w:name="Medium Grid 1 Accent 4" w:semiHidden="0" w:uiPriority="63" w:unhideWhenUsed="0"/>
    <w:lsdException w:name="Medium Grid 2 Accent 4" w:semiHidden="0" w:uiPriority="64" w:unhideWhenUsed="0"/>
    <w:lsdException w:name="Medium Grid 3 Accent 4" w:semiHidden="0" w:uiPriority="65" w:unhideWhenUsed="0"/>
    <w:lsdException w:name="Dark List Accent 4" w:semiHidden="0" w:uiPriority="66" w:unhideWhenUsed="0"/>
    <w:lsdException w:name="Colorful Shading Accent 4" w:semiHidden="0" w:uiPriority="67" w:unhideWhenUsed="0"/>
    <w:lsdException w:name="Colorful List Accent 4" w:semiHidden="0" w:uiPriority="68" w:unhideWhenUsed="0"/>
    <w:lsdException w:name="Colorful Grid Accent 4" w:semiHidden="0" w:uiPriority="69" w:unhideWhenUsed="0"/>
    <w:lsdException w:name="Light Shading Accent 5" w:semiHidden="0" w:uiPriority="70" w:unhideWhenUsed="0"/>
    <w:lsdException w:name="Light List Accent 5" w:semiHidden="0" w:uiPriority="71" w:unhideWhenUsed="0"/>
    <w:lsdException w:name="Light Grid Accent 5" w:semiHidden="0" w:uiPriority="72" w:unhideWhenUsed="0"/>
    <w:lsdException w:name="Medium Shading 1 Accent 5" w:semiHidden="0" w:uiPriority="73" w:unhideWhenUsed="0"/>
    <w:lsdException w:name="Medium Shading 2 Accent 5" w:semiHidden="0" w:uiPriority="60" w:unhideWhenUsed="0"/>
    <w:lsdException w:name="Medium List 1 Accent 5" w:semiHidden="0" w:uiPriority="61" w:unhideWhenUsed="0"/>
    <w:lsdException w:name="Medium List 2 Accent 5" w:semiHidden="0" w:uiPriority="62" w:unhideWhenUsed="0"/>
    <w:lsdException w:name="Medium Grid 1 Accent 5" w:semiHidden="0" w:uiPriority="63" w:unhideWhenUsed="0"/>
    <w:lsdException w:name="Medium Grid 2 Accent 5" w:semiHidden="0" w:uiPriority="64" w:unhideWhenUsed="0"/>
    <w:lsdException w:name="Medium Grid 3 Accent 5" w:semiHidden="0" w:uiPriority="65" w:unhideWhenUsed="0"/>
    <w:lsdException w:name="Dark List Accent 5" w:semiHidden="0" w:uiPriority="66" w:unhideWhenUsed="0"/>
    <w:lsdException w:name="Colorful Shading Accent 5" w:semiHidden="0" w:uiPriority="67" w:unhideWhenUsed="0"/>
    <w:lsdException w:name="Colorful List Accent 5" w:semiHidden="0" w:uiPriority="68" w:unhideWhenUsed="0"/>
    <w:lsdException w:name="Colorful Grid Accent 5" w:semiHidden="0" w:uiPriority="69" w:unhideWhenUsed="0"/>
    <w:lsdException w:name="Light Shading Accent 6" w:semiHidden="0" w:uiPriority="70" w:unhideWhenUsed="0"/>
    <w:lsdException w:name="Light List Accent 6" w:semiHidden="0" w:uiPriority="71" w:unhideWhenUsed="0"/>
    <w:lsdException w:name="Light Grid Accent 6" w:semiHidden="0" w:uiPriority="72" w:unhideWhenUsed="0"/>
    <w:lsdException w:name="Medium Shading 1 Accent 6" w:semiHidden="0" w:uiPriority="73" w:unhideWhenUsed="0"/>
    <w:lsdException w:name="Medium Shading 2 Accent 6" w:semiHidden="0" w:uiPriority="60" w:unhideWhenUsed="0"/>
    <w:lsdException w:name="Medium List 1 Accent 6" w:semiHidden="0" w:uiPriority="61" w:unhideWhenUsed="0"/>
    <w:lsdException w:name="Medium List 2 Accent 6" w:semiHidden="0" w:uiPriority="62" w:unhideWhenUsed="0"/>
    <w:lsdException w:name="Medium Grid 1 Accent 6" w:semiHidden="0" w:uiPriority="63" w:unhideWhenUsed="0"/>
    <w:lsdException w:name="Medium Grid 2 Accent 6" w:semiHidden="0" w:uiPriority="64" w:unhideWhenUsed="0"/>
    <w:lsdException w:name="Medium Grid 3 Accent 6" w:semiHidden="0" w:uiPriority="65" w:unhideWhenUsed="0"/>
    <w:lsdException w:name="Dark List Accent 6" w:semiHidden="0" w:uiPriority="66" w:unhideWhenUsed="0"/>
    <w:lsdException w:name="Colorful Shading Accent 6" w:semiHidden="0" w:uiPriority="67" w:unhideWhenUsed="0"/>
    <w:lsdException w:name="Colorful List Accent 6" w:semiHidden="0" w:uiPriority="68" w:unhideWhenUsed="0"/>
    <w:lsdException w:name="Colorful Grid Accent 6" w:semiHidden="0" w:uiPriority="69" w:unhideWhenUsed="0"/>
    <w:lsdException w:name="Subtle Emphasis" w:semiHidden="0" w:uiPriority="70" w:unhideWhenUsed="0" w:qFormat="1"/>
    <w:lsdException w:name="Intense Emphasis" w:semiHidden="0" w:uiPriority="71" w:unhideWhenUsed="0" w:qFormat="1"/>
    <w:lsdException w:name="Subtle Reference" w:semiHidden="0" w:uiPriority="72" w:unhideWhenUsed="0" w:qFormat="1"/>
    <w:lsdException w:name="Intense Reference" w:semiHidden="0" w:uiPriority="73" w:unhideWhenUsed="0" w:qFormat="1"/>
    <w:lsdException w:name="Book Title" w:semiHidden="0" w:uiPriority="60" w:unhideWhenUsed="0" w:qFormat="1"/>
    <w:lsdException w:name="Bibliography" w:semiHidden="0" w:uiPriority="61" w:unhideWhenUsed="0"/>
    <w:lsdException w:name="TOC Heading" w:uiPriority="62" w:qFormat="1"/>
  </w:latentStyles>
  <w:style w:type="paragraph" w:default="1" w:styleId="a">
    <w:name w:val="Normal"/>
    <w:qFormat/>
    <w:rsid w:val="00DA3D66"/>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Shap">
    <w:name w:val="StyleShap"/>
    <w:basedOn w:val="a"/>
    <w:uiPriority w:val="99"/>
    <w:rsid w:val="00FA28B9"/>
    <w:pPr>
      <w:spacing w:line="180" w:lineRule="exact"/>
      <w:jc w:val="center"/>
    </w:pPr>
    <w:rPr>
      <w:sz w:val="16"/>
      <w:szCs w:val="20"/>
    </w:rPr>
  </w:style>
  <w:style w:type="paragraph" w:customStyle="1" w:styleId="StyleZakonu">
    <w:name w:val="StyleZakonu"/>
    <w:basedOn w:val="a"/>
    <w:uiPriority w:val="99"/>
    <w:rsid w:val="00FA28B9"/>
    <w:pPr>
      <w:spacing w:after="60" w:line="220" w:lineRule="exact"/>
      <w:ind w:firstLine="284"/>
      <w:jc w:val="both"/>
    </w:pPr>
    <w:rPr>
      <w:sz w:val="20"/>
      <w:szCs w:val="20"/>
    </w:rPr>
  </w:style>
  <w:style w:type="paragraph" w:styleId="a3">
    <w:name w:val="header"/>
    <w:basedOn w:val="a"/>
    <w:link w:val="a4"/>
    <w:uiPriority w:val="99"/>
    <w:unhideWhenUsed/>
    <w:rsid w:val="00FA28B9"/>
    <w:pPr>
      <w:tabs>
        <w:tab w:val="center" w:pos="4819"/>
        <w:tab w:val="right" w:pos="9639"/>
      </w:tabs>
    </w:pPr>
  </w:style>
  <w:style w:type="paragraph" w:styleId="a5">
    <w:name w:val="footer"/>
    <w:basedOn w:val="a"/>
    <w:link w:val="a6"/>
    <w:uiPriority w:val="99"/>
    <w:unhideWhenUsed/>
    <w:rsid w:val="00FA28B9"/>
    <w:pPr>
      <w:tabs>
        <w:tab w:val="center" w:pos="4819"/>
        <w:tab w:val="right" w:pos="9639"/>
      </w:tabs>
    </w:pPr>
  </w:style>
  <w:style w:type="character" w:customStyle="1" w:styleId="a4">
    <w:name w:val="Верхний колонтитул Знак"/>
    <w:link w:val="a3"/>
    <w:uiPriority w:val="99"/>
    <w:locked/>
    <w:rsid w:val="00FA28B9"/>
    <w:rPr>
      <w:rFonts w:cs="Times New Roman"/>
    </w:rPr>
  </w:style>
  <w:style w:type="character" w:styleId="a7">
    <w:name w:val="page number"/>
    <w:uiPriority w:val="99"/>
    <w:rsid w:val="00FA28B9"/>
    <w:rPr>
      <w:rFonts w:cs="Calibri"/>
      <w:sz w:val="28"/>
      <w:szCs w:val="22"/>
    </w:rPr>
  </w:style>
  <w:style w:type="character" w:customStyle="1" w:styleId="a6">
    <w:name w:val="Нижний колонтитул Знак"/>
    <w:link w:val="a5"/>
    <w:uiPriority w:val="99"/>
    <w:locked/>
    <w:rsid w:val="00FA28B9"/>
    <w:rPr>
      <w:rFonts w:cs="Times New Roman"/>
    </w:rPr>
  </w:style>
  <w:style w:type="paragraph" w:styleId="a8">
    <w:name w:val="Normal (Web)"/>
    <w:basedOn w:val="a"/>
    <w:rsid w:val="00527434"/>
    <w:pPr>
      <w:spacing w:before="100" w:beforeAutospacing="1" w:after="100" w:afterAutospacing="1"/>
    </w:pPr>
    <w:rPr>
      <w:rFonts w:eastAsia="Calibri"/>
    </w:rPr>
  </w:style>
  <w:style w:type="paragraph" w:customStyle="1" w:styleId="a9">
    <w:name w:val="Нормальний текст"/>
    <w:basedOn w:val="a"/>
    <w:link w:val="aa"/>
    <w:uiPriority w:val="99"/>
    <w:rsid w:val="0031610A"/>
    <w:pPr>
      <w:spacing w:before="120"/>
      <w:ind w:firstLine="567"/>
      <w:jc w:val="both"/>
    </w:pPr>
    <w:rPr>
      <w:rFonts w:ascii="Antiqua" w:hAnsi="Antiqua"/>
      <w:sz w:val="26"/>
      <w:szCs w:val="20"/>
    </w:rPr>
  </w:style>
  <w:style w:type="character" w:customStyle="1" w:styleId="aa">
    <w:name w:val="Нормальний текст Знак"/>
    <w:link w:val="a9"/>
    <w:uiPriority w:val="99"/>
    <w:locked/>
    <w:rsid w:val="0031610A"/>
    <w:rPr>
      <w:rFonts w:ascii="Antiqua" w:hAnsi="Antiqua"/>
      <w:sz w:val="26"/>
      <w:lang w:val="uk-UA"/>
    </w:rPr>
  </w:style>
  <w:style w:type="character" w:customStyle="1" w:styleId="rvts44">
    <w:name w:val="rvts44"/>
    <w:rsid w:val="002C790E"/>
  </w:style>
  <w:style w:type="paragraph" w:customStyle="1" w:styleId="rvps2">
    <w:name w:val="rvps2"/>
    <w:basedOn w:val="a"/>
    <w:rsid w:val="00AD09EC"/>
    <w:pPr>
      <w:spacing w:before="100" w:beforeAutospacing="1" w:after="100" w:afterAutospacing="1"/>
    </w:pPr>
  </w:style>
  <w:style w:type="character" w:customStyle="1" w:styleId="apple-converted-space">
    <w:name w:val="apple-converted-space"/>
    <w:rsid w:val="00FF13C5"/>
  </w:style>
  <w:style w:type="character" w:styleId="ab">
    <w:name w:val="Hyperlink"/>
    <w:uiPriority w:val="99"/>
    <w:semiHidden/>
    <w:unhideWhenUsed/>
    <w:rsid w:val="00FF13C5"/>
    <w:rPr>
      <w:color w:val="0000FF"/>
      <w:u w:val="single"/>
    </w:rPr>
  </w:style>
  <w:style w:type="character" w:customStyle="1" w:styleId="rvts46">
    <w:name w:val="rvts46"/>
    <w:rsid w:val="00066041"/>
  </w:style>
  <w:style w:type="character" w:customStyle="1" w:styleId="rvts37">
    <w:name w:val="rvts37"/>
    <w:rsid w:val="00066041"/>
  </w:style>
  <w:style w:type="paragraph" w:styleId="HTML">
    <w:name w:val="HTML Preformatted"/>
    <w:basedOn w:val="a"/>
    <w:link w:val="HTML0"/>
    <w:uiPriority w:val="99"/>
    <w:semiHidden/>
    <w:unhideWhenUsed/>
    <w:rsid w:val="00B52A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semiHidden/>
    <w:rsid w:val="00B52ABA"/>
    <w:rPr>
      <w:rFonts w:ascii="Courier New" w:hAnsi="Courier New" w:cs="Courier New"/>
    </w:rPr>
  </w:style>
  <w:style w:type="character" w:styleId="ac">
    <w:name w:val="annotation reference"/>
    <w:uiPriority w:val="99"/>
    <w:semiHidden/>
    <w:unhideWhenUsed/>
    <w:rsid w:val="004F732D"/>
    <w:rPr>
      <w:sz w:val="18"/>
      <w:szCs w:val="18"/>
    </w:rPr>
  </w:style>
  <w:style w:type="paragraph" w:styleId="ad">
    <w:name w:val="annotation text"/>
    <w:basedOn w:val="a"/>
    <w:link w:val="ae"/>
    <w:uiPriority w:val="99"/>
    <w:semiHidden/>
    <w:unhideWhenUsed/>
    <w:rsid w:val="004F732D"/>
  </w:style>
  <w:style w:type="character" w:customStyle="1" w:styleId="ae">
    <w:name w:val="Текст примечания Знак"/>
    <w:link w:val="ad"/>
    <w:uiPriority w:val="99"/>
    <w:semiHidden/>
    <w:rsid w:val="004F732D"/>
    <w:rPr>
      <w:sz w:val="24"/>
      <w:szCs w:val="24"/>
      <w:lang w:val="ru-RU" w:eastAsia="ru-RU"/>
    </w:rPr>
  </w:style>
  <w:style w:type="paragraph" w:styleId="af">
    <w:name w:val="annotation subject"/>
    <w:basedOn w:val="ad"/>
    <w:next w:val="ad"/>
    <w:link w:val="af0"/>
    <w:uiPriority w:val="99"/>
    <w:semiHidden/>
    <w:unhideWhenUsed/>
    <w:rsid w:val="004F732D"/>
    <w:rPr>
      <w:b/>
      <w:bCs/>
      <w:sz w:val="20"/>
      <w:szCs w:val="20"/>
    </w:rPr>
  </w:style>
  <w:style w:type="character" w:customStyle="1" w:styleId="af0">
    <w:name w:val="Тема примечания Знак"/>
    <w:link w:val="af"/>
    <w:uiPriority w:val="99"/>
    <w:semiHidden/>
    <w:rsid w:val="004F732D"/>
    <w:rPr>
      <w:b/>
      <w:bCs/>
      <w:sz w:val="24"/>
      <w:szCs w:val="24"/>
      <w:lang w:val="ru-RU" w:eastAsia="ru-RU"/>
    </w:rPr>
  </w:style>
  <w:style w:type="paragraph" w:styleId="af1">
    <w:name w:val="Balloon Text"/>
    <w:basedOn w:val="a"/>
    <w:link w:val="af2"/>
    <w:uiPriority w:val="99"/>
    <w:semiHidden/>
    <w:unhideWhenUsed/>
    <w:rsid w:val="004F732D"/>
    <w:rPr>
      <w:sz w:val="18"/>
      <w:szCs w:val="18"/>
    </w:rPr>
  </w:style>
  <w:style w:type="character" w:customStyle="1" w:styleId="af2">
    <w:name w:val="Текст выноски Знак"/>
    <w:link w:val="af1"/>
    <w:uiPriority w:val="99"/>
    <w:semiHidden/>
    <w:rsid w:val="004F732D"/>
    <w:rPr>
      <w:sz w:val="18"/>
      <w:szCs w:val="18"/>
      <w:lang w:val="ru-RU" w:eastAsia="ru-RU"/>
    </w:rPr>
  </w:style>
  <w:style w:type="paragraph" w:customStyle="1" w:styleId="rvps14">
    <w:name w:val="rvps14"/>
    <w:basedOn w:val="a"/>
    <w:rsid w:val="003C284C"/>
    <w:pPr>
      <w:spacing w:before="100" w:beforeAutospacing="1" w:after="100" w:afterAutospacing="1"/>
    </w:pPr>
  </w:style>
  <w:style w:type="character" w:customStyle="1" w:styleId="rvts0">
    <w:name w:val="rvts0"/>
    <w:rsid w:val="003C284C"/>
  </w:style>
  <w:style w:type="character" w:customStyle="1" w:styleId="rvts48">
    <w:name w:val="rvts48"/>
    <w:rsid w:val="003C284C"/>
  </w:style>
  <w:style w:type="character" w:customStyle="1" w:styleId="rvts9">
    <w:name w:val="rvts9"/>
    <w:rsid w:val="00AA7BF0"/>
  </w:style>
  <w:style w:type="table" w:styleId="af3">
    <w:name w:val="Table Grid"/>
    <w:basedOn w:val="a1"/>
    <w:uiPriority w:val="59"/>
    <w:rsid w:val="007E44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Strong"/>
    <w:uiPriority w:val="22"/>
    <w:qFormat/>
    <w:rsid w:val="002E6B0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708699">
      <w:bodyDiv w:val="1"/>
      <w:marLeft w:val="0"/>
      <w:marRight w:val="0"/>
      <w:marTop w:val="0"/>
      <w:marBottom w:val="0"/>
      <w:divBdr>
        <w:top w:val="none" w:sz="0" w:space="0" w:color="auto"/>
        <w:left w:val="none" w:sz="0" w:space="0" w:color="auto"/>
        <w:bottom w:val="none" w:sz="0" w:space="0" w:color="auto"/>
        <w:right w:val="none" w:sz="0" w:space="0" w:color="auto"/>
      </w:divBdr>
    </w:div>
    <w:div w:id="112403338">
      <w:bodyDiv w:val="1"/>
      <w:marLeft w:val="0"/>
      <w:marRight w:val="0"/>
      <w:marTop w:val="0"/>
      <w:marBottom w:val="0"/>
      <w:divBdr>
        <w:top w:val="none" w:sz="0" w:space="0" w:color="auto"/>
        <w:left w:val="none" w:sz="0" w:space="0" w:color="auto"/>
        <w:bottom w:val="none" w:sz="0" w:space="0" w:color="auto"/>
        <w:right w:val="none" w:sz="0" w:space="0" w:color="auto"/>
      </w:divBdr>
    </w:div>
    <w:div w:id="139006856">
      <w:bodyDiv w:val="1"/>
      <w:marLeft w:val="0"/>
      <w:marRight w:val="0"/>
      <w:marTop w:val="0"/>
      <w:marBottom w:val="0"/>
      <w:divBdr>
        <w:top w:val="none" w:sz="0" w:space="0" w:color="auto"/>
        <w:left w:val="none" w:sz="0" w:space="0" w:color="auto"/>
        <w:bottom w:val="none" w:sz="0" w:space="0" w:color="auto"/>
        <w:right w:val="none" w:sz="0" w:space="0" w:color="auto"/>
      </w:divBdr>
    </w:div>
    <w:div w:id="221602339">
      <w:bodyDiv w:val="1"/>
      <w:marLeft w:val="0"/>
      <w:marRight w:val="0"/>
      <w:marTop w:val="0"/>
      <w:marBottom w:val="0"/>
      <w:divBdr>
        <w:top w:val="none" w:sz="0" w:space="0" w:color="auto"/>
        <w:left w:val="none" w:sz="0" w:space="0" w:color="auto"/>
        <w:bottom w:val="none" w:sz="0" w:space="0" w:color="auto"/>
        <w:right w:val="none" w:sz="0" w:space="0" w:color="auto"/>
      </w:divBdr>
    </w:div>
    <w:div w:id="223101359">
      <w:bodyDiv w:val="1"/>
      <w:marLeft w:val="0"/>
      <w:marRight w:val="0"/>
      <w:marTop w:val="0"/>
      <w:marBottom w:val="0"/>
      <w:divBdr>
        <w:top w:val="none" w:sz="0" w:space="0" w:color="auto"/>
        <w:left w:val="none" w:sz="0" w:space="0" w:color="auto"/>
        <w:bottom w:val="none" w:sz="0" w:space="0" w:color="auto"/>
        <w:right w:val="none" w:sz="0" w:space="0" w:color="auto"/>
      </w:divBdr>
    </w:div>
    <w:div w:id="302583994">
      <w:bodyDiv w:val="1"/>
      <w:marLeft w:val="0"/>
      <w:marRight w:val="0"/>
      <w:marTop w:val="0"/>
      <w:marBottom w:val="0"/>
      <w:divBdr>
        <w:top w:val="none" w:sz="0" w:space="0" w:color="auto"/>
        <w:left w:val="none" w:sz="0" w:space="0" w:color="auto"/>
        <w:bottom w:val="none" w:sz="0" w:space="0" w:color="auto"/>
        <w:right w:val="none" w:sz="0" w:space="0" w:color="auto"/>
      </w:divBdr>
    </w:div>
    <w:div w:id="415590773">
      <w:bodyDiv w:val="1"/>
      <w:marLeft w:val="0"/>
      <w:marRight w:val="0"/>
      <w:marTop w:val="0"/>
      <w:marBottom w:val="0"/>
      <w:divBdr>
        <w:top w:val="none" w:sz="0" w:space="0" w:color="auto"/>
        <w:left w:val="none" w:sz="0" w:space="0" w:color="auto"/>
        <w:bottom w:val="none" w:sz="0" w:space="0" w:color="auto"/>
        <w:right w:val="none" w:sz="0" w:space="0" w:color="auto"/>
      </w:divBdr>
    </w:div>
    <w:div w:id="618881180">
      <w:bodyDiv w:val="1"/>
      <w:marLeft w:val="0"/>
      <w:marRight w:val="0"/>
      <w:marTop w:val="0"/>
      <w:marBottom w:val="0"/>
      <w:divBdr>
        <w:top w:val="none" w:sz="0" w:space="0" w:color="auto"/>
        <w:left w:val="none" w:sz="0" w:space="0" w:color="auto"/>
        <w:bottom w:val="none" w:sz="0" w:space="0" w:color="auto"/>
        <w:right w:val="none" w:sz="0" w:space="0" w:color="auto"/>
      </w:divBdr>
    </w:div>
    <w:div w:id="633604332">
      <w:bodyDiv w:val="1"/>
      <w:marLeft w:val="0"/>
      <w:marRight w:val="0"/>
      <w:marTop w:val="0"/>
      <w:marBottom w:val="0"/>
      <w:divBdr>
        <w:top w:val="none" w:sz="0" w:space="0" w:color="auto"/>
        <w:left w:val="none" w:sz="0" w:space="0" w:color="auto"/>
        <w:bottom w:val="none" w:sz="0" w:space="0" w:color="auto"/>
        <w:right w:val="none" w:sz="0" w:space="0" w:color="auto"/>
      </w:divBdr>
    </w:div>
    <w:div w:id="688720689">
      <w:bodyDiv w:val="1"/>
      <w:marLeft w:val="0"/>
      <w:marRight w:val="0"/>
      <w:marTop w:val="0"/>
      <w:marBottom w:val="0"/>
      <w:divBdr>
        <w:top w:val="none" w:sz="0" w:space="0" w:color="auto"/>
        <w:left w:val="none" w:sz="0" w:space="0" w:color="auto"/>
        <w:bottom w:val="none" w:sz="0" w:space="0" w:color="auto"/>
        <w:right w:val="none" w:sz="0" w:space="0" w:color="auto"/>
      </w:divBdr>
    </w:div>
    <w:div w:id="848718367">
      <w:bodyDiv w:val="1"/>
      <w:marLeft w:val="0"/>
      <w:marRight w:val="0"/>
      <w:marTop w:val="0"/>
      <w:marBottom w:val="0"/>
      <w:divBdr>
        <w:top w:val="none" w:sz="0" w:space="0" w:color="auto"/>
        <w:left w:val="none" w:sz="0" w:space="0" w:color="auto"/>
        <w:bottom w:val="none" w:sz="0" w:space="0" w:color="auto"/>
        <w:right w:val="none" w:sz="0" w:space="0" w:color="auto"/>
      </w:divBdr>
    </w:div>
    <w:div w:id="852690133">
      <w:bodyDiv w:val="1"/>
      <w:marLeft w:val="0"/>
      <w:marRight w:val="0"/>
      <w:marTop w:val="0"/>
      <w:marBottom w:val="0"/>
      <w:divBdr>
        <w:top w:val="none" w:sz="0" w:space="0" w:color="auto"/>
        <w:left w:val="none" w:sz="0" w:space="0" w:color="auto"/>
        <w:bottom w:val="none" w:sz="0" w:space="0" w:color="auto"/>
        <w:right w:val="none" w:sz="0" w:space="0" w:color="auto"/>
      </w:divBdr>
    </w:div>
    <w:div w:id="933055392">
      <w:bodyDiv w:val="1"/>
      <w:marLeft w:val="0"/>
      <w:marRight w:val="0"/>
      <w:marTop w:val="0"/>
      <w:marBottom w:val="0"/>
      <w:divBdr>
        <w:top w:val="none" w:sz="0" w:space="0" w:color="auto"/>
        <w:left w:val="none" w:sz="0" w:space="0" w:color="auto"/>
        <w:bottom w:val="none" w:sz="0" w:space="0" w:color="auto"/>
        <w:right w:val="none" w:sz="0" w:space="0" w:color="auto"/>
      </w:divBdr>
    </w:div>
    <w:div w:id="1092121004">
      <w:bodyDiv w:val="1"/>
      <w:marLeft w:val="0"/>
      <w:marRight w:val="0"/>
      <w:marTop w:val="0"/>
      <w:marBottom w:val="0"/>
      <w:divBdr>
        <w:top w:val="none" w:sz="0" w:space="0" w:color="auto"/>
        <w:left w:val="none" w:sz="0" w:space="0" w:color="auto"/>
        <w:bottom w:val="none" w:sz="0" w:space="0" w:color="auto"/>
        <w:right w:val="none" w:sz="0" w:space="0" w:color="auto"/>
      </w:divBdr>
    </w:div>
    <w:div w:id="1136265152">
      <w:bodyDiv w:val="1"/>
      <w:marLeft w:val="0"/>
      <w:marRight w:val="0"/>
      <w:marTop w:val="0"/>
      <w:marBottom w:val="0"/>
      <w:divBdr>
        <w:top w:val="none" w:sz="0" w:space="0" w:color="auto"/>
        <w:left w:val="none" w:sz="0" w:space="0" w:color="auto"/>
        <w:bottom w:val="none" w:sz="0" w:space="0" w:color="auto"/>
        <w:right w:val="none" w:sz="0" w:space="0" w:color="auto"/>
      </w:divBdr>
    </w:div>
    <w:div w:id="1201623979">
      <w:bodyDiv w:val="1"/>
      <w:marLeft w:val="0"/>
      <w:marRight w:val="0"/>
      <w:marTop w:val="0"/>
      <w:marBottom w:val="0"/>
      <w:divBdr>
        <w:top w:val="none" w:sz="0" w:space="0" w:color="auto"/>
        <w:left w:val="none" w:sz="0" w:space="0" w:color="auto"/>
        <w:bottom w:val="none" w:sz="0" w:space="0" w:color="auto"/>
        <w:right w:val="none" w:sz="0" w:space="0" w:color="auto"/>
      </w:divBdr>
    </w:div>
    <w:div w:id="1347632795">
      <w:bodyDiv w:val="1"/>
      <w:marLeft w:val="0"/>
      <w:marRight w:val="0"/>
      <w:marTop w:val="0"/>
      <w:marBottom w:val="0"/>
      <w:divBdr>
        <w:top w:val="none" w:sz="0" w:space="0" w:color="auto"/>
        <w:left w:val="none" w:sz="0" w:space="0" w:color="auto"/>
        <w:bottom w:val="none" w:sz="0" w:space="0" w:color="auto"/>
        <w:right w:val="none" w:sz="0" w:space="0" w:color="auto"/>
      </w:divBdr>
    </w:div>
    <w:div w:id="1427728972">
      <w:bodyDiv w:val="1"/>
      <w:marLeft w:val="0"/>
      <w:marRight w:val="0"/>
      <w:marTop w:val="0"/>
      <w:marBottom w:val="0"/>
      <w:divBdr>
        <w:top w:val="none" w:sz="0" w:space="0" w:color="auto"/>
        <w:left w:val="none" w:sz="0" w:space="0" w:color="auto"/>
        <w:bottom w:val="none" w:sz="0" w:space="0" w:color="auto"/>
        <w:right w:val="none" w:sz="0" w:space="0" w:color="auto"/>
      </w:divBdr>
    </w:div>
    <w:div w:id="1558971202">
      <w:bodyDiv w:val="1"/>
      <w:marLeft w:val="0"/>
      <w:marRight w:val="0"/>
      <w:marTop w:val="0"/>
      <w:marBottom w:val="0"/>
      <w:divBdr>
        <w:top w:val="none" w:sz="0" w:space="0" w:color="auto"/>
        <w:left w:val="none" w:sz="0" w:space="0" w:color="auto"/>
        <w:bottom w:val="none" w:sz="0" w:space="0" w:color="auto"/>
        <w:right w:val="none" w:sz="0" w:space="0" w:color="auto"/>
      </w:divBdr>
    </w:div>
    <w:div w:id="1600985938">
      <w:bodyDiv w:val="1"/>
      <w:marLeft w:val="0"/>
      <w:marRight w:val="0"/>
      <w:marTop w:val="0"/>
      <w:marBottom w:val="0"/>
      <w:divBdr>
        <w:top w:val="none" w:sz="0" w:space="0" w:color="auto"/>
        <w:left w:val="none" w:sz="0" w:space="0" w:color="auto"/>
        <w:bottom w:val="none" w:sz="0" w:space="0" w:color="auto"/>
        <w:right w:val="none" w:sz="0" w:space="0" w:color="auto"/>
      </w:divBdr>
    </w:div>
    <w:div w:id="1725062824">
      <w:bodyDiv w:val="1"/>
      <w:marLeft w:val="0"/>
      <w:marRight w:val="0"/>
      <w:marTop w:val="0"/>
      <w:marBottom w:val="0"/>
      <w:divBdr>
        <w:top w:val="none" w:sz="0" w:space="0" w:color="auto"/>
        <w:left w:val="none" w:sz="0" w:space="0" w:color="auto"/>
        <w:bottom w:val="none" w:sz="0" w:space="0" w:color="auto"/>
        <w:right w:val="none" w:sz="0" w:space="0" w:color="auto"/>
      </w:divBdr>
    </w:div>
    <w:div w:id="1874609272">
      <w:bodyDiv w:val="1"/>
      <w:marLeft w:val="0"/>
      <w:marRight w:val="0"/>
      <w:marTop w:val="0"/>
      <w:marBottom w:val="0"/>
      <w:divBdr>
        <w:top w:val="none" w:sz="0" w:space="0" w:color="auto"/>
        <w:left w:val="none" w:sz="0" w:space="0" w:color="auto"/>
        <w:bottom w:val="none" w:sz="0" w:space="0" w:color="auto"/>
        <w:right w:val="none" w:sz="0" w:space="0" w:color="auto"/>
      </w:divBdr>
    </w:div>
    <w:div w:id="1996839160">
      <w:bodyDiv w:val="1"/>
      <w:marLeft w:val="0"/>
      <w:marRight w:val="0"/>
      <w:marTop w:val="0"/>
      <w:marBottom w:val="0"/>
      <w:divBdr>
        <w:top w:val="none" w:sz="0" w:space="0" w:color="auto"/>
        <w:left w:val="none" w:sz="0" w:space="0" w:color="auto"/>
        <w:bottom w:val="none" w:sz="0" w:space="0" w:color="auto"/>
        <w:right w:val="none" w:sz="0" w:space="0" w:color="auto"/>
      </w:divBdr>
    </w:div>
    <w:div w:id="1998414692">
      <w:bodyDiv w:val="1"/>
      <w:marLeft w:val="0"/>
      <w:marRight w:val="0"/>
      <w:marTop w:val="0"/>
      <w:marBottom w:val="0"/>
      <w:divBdr>
        <w:top w:val="none" w:sz="0" w:space="0" w:color="auto"/>
        <w:left w:val="none" w:sz="0" w:space="0" w:color="auto"/>
        <w:bottom w:val="none" w:sz="0" w:space="0" w:color="auto"/>
        <w:right w:val="none" w:sz="0" w:space="0" w:color="auto"/>
      </w:divBdr>
    </w:div>
    <w:div w:id="2042700939">
      <w:bodyDiv w:val="1"/>
      <w:marLeft w:val="0"/>
      <w:marRight w:val="0"/>
      <w:marTop w:val="0"/>
      <w:marBottom w:val="0"/>
      <w:divBdr>
        <w:top w:val="none" w:sz="0" w:space="0" w:color="auto"/>
        <w:left w:val="none" w:sz="0" w:space="0" w:color="auto"/>
        <w:bottom w:val="none" w:sz="0" w:space="0" w:color="auto"/>
        <w:right w:val="none" w:sz="0" w:space="0" w:color="auto"/>
      </w:divBdr>
    </w:div>
    <w:div w:id="2043823392">
      <w:bodyDiv w:val="1"/>
      <w:marLeft w:val="0"/>
      <w:marRight w:val="0"/>
      <w:marTop w:val="0"/>
      <w:marBottom w:val="0"/>
      <w:divBdr>
        <w:top w:val="none" w:sz="0" w:space="0" w:color="auto"/>
        <w:left w:val="none" w:sz="0" w:space="0" w:color="auto"/>
        <w:bottom w:val="none" w:sz="0" w:space="0" w:color="auto"/>
        <w:right w:val="none" w:sz="0" w:space="0" w:color="auto"/>
      </w:divBdr>
    </w:div>
    <w:div w:id="21223364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zakon2.rada.gov.ua/rada/show/2755-17/print" TargetMode="External"/><Relationship Id="rId4" Type="http://schemas.microsoft.com/office/2007/relationships/stylesWithEffects" Target="stylesWithEffects.xml"/><Relationship Id="rId9" Type="http://schemas.openxmlformats.org/officeDocument/2006/relationships/hyperlink" Target="http://zakon2.rada.gov.ua/rada/show/2755-17/print"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70568E6-93E1-4806-81F4-A15EAB9F8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9</Pages>
  <Words>8875</Words>
  <Characters>5059</Characters>
  <Application>Microsoft Office Word</Application>
  <DocSecurity>0</DocSecurity>
  <Lines>42</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VRU</Company>
  <LinksUpToDate>false</LinksUpToDate>
  <CharactersWithSpaces>13907</CharactersWithSpaces>
  <SharedDoc>false</SharedDoc>
  <HLinks>
    <vt:vector size="6" baseType="variant">
      <vt:variant>
        <vt:i4>6488078</vt:i4>
      </vt:variant>
      <vt:variant>
        <vt:i4>0</vt:i4>
      </vt:variant>
      <vt:variant>
        <vt:i4>0</vt:i4>
      </vt:variant>
      <vt:variant>
        <vt:i4>5</vt:i4>
      </vt:variant>
      <vt:variant>
        <vt:lpwstr>http://zakon2.rada.gov.ua/laws/show/z1051-15/paran21</vt:lpwstr>
      </vt:variant>
      <vt:variant>
        <vt:lpwstr>n21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М. Чубенко</dc:creator>
  <cp:keywords/>
  <cp:lastModifiedBy>Сергиенко Анна Геннадиевна</cp:lastModifiedBy>
  <cp:revision>34</cp:revision>
  <dcterms:created xsi:type="dcterms:W3CDTF">2017-06-20T15:15:00Z</dcterms:created>
  <dcterms:modified xsi:type="dcterms:W3CDTF">2017-09-04T13:46:00Z</dcterms:modified>
</cp:coreProperties>
</file>