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B0F" w:rsidRPr="00F0104E" w:rsidRDefault="009F0B0F" w:rsidP="009F0B0F">
      <w:pPr>
        <w:jc w:val="right"/>
        <w:rPr>
          <w:sz w:val="28"/>
        </w:rPr>
      </w:pPr>
    </w:p>
    <w:p w:rsidR="009F0B0F" w:rsidRPr="00F0104E" w:rsidRDefault="009F0B0F" w:rsidP="009F0B0F">
      <w:pPr>
        <w:jc w:val="right"/>
        <w:rPr>
          <w:sz w:val="28"/>
        </w:rPr>
      </w:pPr>
    </w:p>
    <w:p w:rsidR="009F0B0F" w:rsidRDefault="009F0B0F" w:rsidP="009F0B0F">
      <w:pPr>
        <w:jc w:val="right"/>
        <w:rPr>
          <w:sz w:val="28"/>
        </w:rPr>
      </w:pPr>
    </w:p>
    <w:p w:rsidR="009F0B0F" w:rsidRPr="00F0104E" w:rsidRDefault="009F0B0F" w:rsidP="009F0B0F">
      <w:pPr>
        <w:jc w:val="right"/>
        <w:rPr>
          <w:sz w:val="28"/>
        </w:rPr>
      </w:pPr>
    </w:p>
    <w:p w:rsidR="009F0B0F" w:rsidRDefault="009F0B0F" w:rsidP="009F0B0F">
      <w:pPr>
        <w:jc w:val="right"/>
        <w:rPr>
          <w:sz w:val="28"/>
        </w:rPr>
      </w:pPr>
    </w:p>
    <w:p w:rsidR="009F0B0F" w:rsidRDefault="009F0B0F" w:rsidP="009F0B0F">
      <w:pPr>
        <w:jc w:val="right"/>
        <w:rPr>
          <w:sz w:val="28"/>
        </w:rPr>
      </w:pPr>
    </w:p>
    <w:p w:rsidR="009F0B0F" w:rsidRPr="00F0104E" w:rsidRDefault="009F0B0F" w:rsidP="009F0B0F">
      <w:pPr>
        <w:jc w:val="right"/>
        <w:rPr>
          <w:sz w:val="28"/>
        </w:rPr>
      </w:pPr>
    </w:p>
    <w:p w:rsidR="009F0B0F" w:rsidRPr="00F0104E" w:rsidRDefault="009F0B0F" w:rsidP="009F0B0F">
      <w:pPr>
        <w:jc w:val="right"/>
        <w:rPr>
          <w:sz w:val="28"/>
        </w:rPr>
      </w:pPr>
    </w:p>
    <w:tbl>
      <w:tblPr>
        <w:tblW w:w="3411" w:type="dxa"/>
        <w:tblInd w:w="5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11"/>
      </w:tblGrid>
      <w:tr w:rsidR="009F0B0F" w:rsidRPr="00F0104E" w:rsidTr="00CD1D2A">
        <w:tblPrEx>
          <w:tblCellMar>
            <w:top w:w="0" w:type="dxa"/>
            <w:bottom w:w="0" w:type="dxa"/>
          </w:tblCellMar>
        </w:tblPrEx>
        <w:tc>
          <w:tcPr>
            <w:tcW w:w="3411" w:type="dxa"/>
            <w:tcBorders>
              <w:top w:val="nil"/>
              <w:left w:val="nil"/>
              <w:bottom w:val="nil"/>
              <w:right w:val="nil"/>
            </w:tcBorders>
          </w:tcPr>
          <w:p w:rsidR="009F0B0F" w:rsidRPr="00F0104E" w:rsidRDefault="009F0B0F" w:rsidP="00CD1D2A">
            <w:pPr>
              <w:ind w:firstLine="0"/>
              <w:jc w:val="center"/>
              <w:rPr>
                <w:b/>
                <w:sz w:val="28"/>
              </w:rPr>
            </w:pPr>
            <w:r w:rsidRPr="00F0104E">
              <w:rPr>
                <w:b/>
                <w:sz w:val="28"/>
              </w:rPr>
              <w:t>Верховна Рада України</w:t>
            </w:r>
          </w:p>
        </w:tc>
      </w:tr>
    </w:tbl>
    <w:p w:rsidR="009F0B0F" w:rsidRPr="00F0104E" w:rsidRDefault="009F0B0F" w:rsidP="009F0B0F">
      <w:pPr>
        <w:jc w:val="right"/>
        <w:rPr>
          <w:sz w:val="28"/>
        </w:rPr>
      </w:pPr>
    </w:p>
    <w:p w:rsidR="009F0B0F" w:rsidRPr="00F0104E" w:rsidRDefault="009F0B0F" w:rsidP="009F0B0F">
      <w:pPr>
        <w:jc w:val="right"/>
        <w:rPr>
          <w:sz w:val="28"/>
        </w:rPr>
      </w:pPr>
    </w:p>
    <w:p w:rsidR="009F0B0F" w:rsidRPr="00F0104E" w:rsidRDefault="009F0B0F" w:rsidP="009F0B0F">
      <w:pPr>
        <w:spacing w:before="240"/>
        <w:ind w:firstLine="709"/>
        <w:rPr>
          <w:sz w:val="28"/>
        </w:rPr>
      </w:pPr>
    </w:p>
    <w:p w:rsidR="009F0B0F" w:rsidRPr="00F0104E" w:rsidRDefault="009F0B0F" w:rsidP="009F0B0F">
      <w:pPr>
        <w:spacing w:before="240"/>
        <w:ind w:firstLine="709"/>
        <w:rPr>
          <w:sz w:val="28"/>
          <w:szCs w:val="28"/>
        </w:rPr>
      </w:pPr>
      <w:r w:rsidRPr="00F0104E">
        <w:rPr>
          <w:sz w:val="28"/>
        </w:rPr>
        <w:t xml:space="preserve">Відповідно до статті 93 Конституції України </w:t>
      </w:r>
      <w:r>
        <w:rPr>
          <w:sz w:val="28"/>
        </w:rPr>
        <w:t xml:space="preserve">Кабінет Міністрів </w:t>
      </w:r>
      <w:r w:rsidRPr="00F0104E">
        <w:rPr>
          <w:sz w:val="28"/>
        </w:rPr>
        <w:t xml:space="preserve">подає в порядку законодавчої ініціативи для розгляду Верховною Радою проект Закону України </w:t>
      </w:r>
      <w:r w:rsidRPr="00F0104E">
        <w:rPr>
          <w:sz w:val="28"/>
          <w:szCs w:val="28"/>
        </w:rPr>
        <w:t xml:space="preserve">“Про </w:t>
      </w:r>
      <w:r>
        <w:rPr>
          <w:sz w:val="28"/>
          <w:szCs w:val="28"/>
        </w:rPr>
        <w:t>внесення змін до Митного кодексу України у зв’язку з прийняттям Закону України “Про запобігання корупції</w:t>
      </w:r>
      <w:r w:rsidRPr="00F0104E">
        <w:rPr>
          <w:sz w:val="28"/>
          <w:szCs w:val="28"/>
        </w:rPr>
        <w:t>”.</w:t>
      </w:r>
    </w:p>
    <w:p w:rsidR="009F0B0F" w:rsidRPr="00F0104E" w:rsidRDefault="009F0B0F" w:rsidP="009F0B0F">
      <w:pPr>
        <w:spacing w:before="120"/>
        <w:ind w:firstLine="709"/>
        <w:rPr>
          <w:sz w:val="28"/>
        </w:rPr>
      </w:pPr>
      <w:r w:rsidRPr="00F0104E">
        <w:rPr>
          <w:sz w:val="28"/>
        </w:rPr>
        <w:t xml:space="preserve">Представлятиме проект Закону у Верховній Раді Міністр </w:t>
      </w:r>
      <w:r>
        <w:rPr>
          <w:sz w:val="28"/>
        </w:rPr>
        <w:t>юстиції</w:t>
      </w:r>
      <w:r w:rsidRPr="00F0104E">
        <w:rPr>
          <w:sz w:val="28"/>
        </w:rPr>
        <w:t xml:space="preserve"> </w:t>
      </w:r>
      <w:r>
        <w:rPr>
          <w:sz w:val="28"/>
        </w:rPr>
        <w:t>Петренко Павло Дмитрович</w:t>
      </w:r>
      <w:r w:rsidRPr="00F0104E">
        <w:rPr>
          <w:sz w:val="28"/>
        </w:rPr>
        <w:t>.</w:t>
      </w:r>
    </w:p>
    <w:p w:rsidR="009F0B0F" w:rsidRPr="00F0104E" w:rsidRDefault="009F0B0F" w:rsidP="009F0B0F">
      <w:pPr>
        <w:ind w:firstLine="709"/>
        <w:rPr>
          <w:sz w:val="28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30"/>
        <w:gridCol w:w="6650"/>
      </w:tblGrid>
      <w:tr w:rsidR="009F0B0F" w:rsidRPr="00F0104E" w:rsidTr="00CD1D2A">
        <w:tblPrEx>
          <w:tblCellMar>
            <w:top w:w="0" w:type="dxa"/>
            <w:bottom w:w="0" w:type="dxa"/>
          </w:tblCellMar>
        </w:tblPrEx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</w:tcPr>
          <w:p w:rsidR="009F0B0F" w:rsidRPr="00F0104E" w:rsidRDefault="009F0B0F" w:rsidP="00CD1D2A">
            <w:pPr>
              <w:ind w:firstLine="0"/>
              <w:jc w:val="left"/>
              <w:rPr>
                <w:sz w:val="28"/>
              </w:rPr>
            </w:pPr>
            <w:r w:rsidRPr="00F0104E">
              <w:rPr>
                <w:sz w:val="28"/>
              </w:rPr>
              <w:t>Додаток:</w:t>
            </w:r>
          </w:p>
        </w:tc>
        <w:tc>
          <w:tcPr>
            <w:tcW w:w="6650" w:type="dxa"/>
            <w:tcBorders>
              <w:top w:val="nil"/>
              <w:left w:val="nil"/>
              <w:bottom w:val="nil"/>
              <w:right w:val="nil"/>
            </w:tcBorders>
          </w:tcPr>
          <w:p w:rsidR="009F0B0F" w:rsidRPr="00F0104E" w:rsidRDefault="009F0B0F" w:rsidP="00CD1D2A">
            <w:pPr>
              <w:ind w:firstLine="0"/>
              <w:rPr>
                <w:sz w:val="28"/>
              </w:rPr>
            </w:pPr>
            <w:r w:rsidRPr="00F0104E">
              <w:rPr>
                <w:sz w:val="28"/>
              </w:rPr>
              <w:t xml:space="preserve">1. Текст проекту </w:t>
            </w:r>
            <w:r>
              <w:rPr>
                <w:sz w:val="28"/>
              </w:rPr>
              <w:t>З</w:t>
            </w:r>
            <w:r w:rsidRPr="00F0104E">
              <w:rPr>
                <w:sz w:val="28"/>
              </w:rPr>
              <w:t>акон</w:t>
            </w:r>
            <w:r>
              <w:rPr>
                <w:sz w:val="28"/>
              </w:rPr>
              <w:t xml:space="preserve">у </w:t>
            </w:r>
            <w:r w:rsidRPr="00F0104E">
              <w:rPr>
                <w:sz w:val="28"/>
              </w:rPr>
              <w:t>на      арк.</w:t>
            </w:r>
          </w:p>
        </w:tc>
      </w:tr>
      <w:tr w:rsidR="009F0B0F" w:rsidRPr="00F0104E" w:rsidTr="00CD1D2A">
        <w:tblPrEx>
          <w:tblCellMar>
            <w:top w:w="0" w:type="dxa"/>
            <w:bottom w:w="0" w:type="dxa"/>
          </w:tblCellMar>
        </w:tblPrEx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</w:tcPr>
          <w:p w:rsidR="009F0B0F" w:rsidRPr="00F0104E" w:rsidRDefault="009F0B0F" w:rsidP="00CD1D2A">
            <w:pPr>
              <w:ind w:firstLine="0"/>
              <w:rPr>
                <w:sz w:val="28"/>
              </w:rPr>
            </w:pPr>
          </w:p>
        </w:tc>
        <w:tc>
          <w:tcPr>
            <w:tcW w:w="6650" w:type="dxa"/>
            <w:tcBorders>
              <w:top w:val="nil"/>
              <w:left w:val="nil"/>
              <w:bottom w:val="nil"/>
              <w:right w:val="nil"/>
            </w:tcBorders>
          </w:tcPr>
          <w:p w:rsidR="009F0B0F" w:rsidRPr="00F0104E" w:rsidRDefault="009F0B0F" w:rsidP="00CD1D2A">
            <w:pPr>
              <w:ind w:firstLine="0"/>
              <w:rPr>
                <w:sz w:val="28"/>
              </w:rPr>
            </w:pPr>
            <w:r w:rsidRPr="00F0104E">
              <w:rPr>
                <w:sz w:val="28"/>
              </w:rPr>
              <w:t xml:space="preserve">2. Проект постанови Верховної Ради на      арк. </w:t>
            </w:r>
          </w:p>
        </w:tc>
      </w:tr>
      <w:tr w:rsidR="009F0B0F" w:rsidRPr="00F0104E" w:rsidTr="00CD1D2A">
        <w:tblPrEx>
          <w:tblCellMar>
            <w:top w:w="0" w:type="dxa"/>
            <w:bottom w:w="0" w:type="dxa"/>
          </w:tblCellMar>
        </w:tblPrEx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</w:tcPr>
          <w:p w:rsidR="009F0B0F" w:rsidRPr="00F0104E" w:rsidRDefault="009F0B0F" w:rsidP="00CD1D2A">
            <w:pPr>
              <w:ind w:firstLine="0"/>
              <w:rPr>
                <w:sz w:val="28"/>
              </w:rPr>
            </w:pPr>
          </w:p>
        </w:tc>
        <w:tc>
          <w:tcPr>
            <w:tcW w:w="6650" w:type="dxa"/>
            <w:tcBorders>
              <w:top w:val="nil"/>
              <w:left w:val="nil"/>
              <w:bottom w:val="nil"/>
              <w:right w:val="nil"/>
            </w:tcBorders>
          </w:tcPr>
          <w:p w:rsidR="009F0B0F" w:rsidRPr="00F0104E" w:rsidRDefault="009F0B0F" w:rsidP="00CD1D2A">
            <w:pPr>
              <w:ind w:firstLine="0"/>
              <w:rPr>
                <w:sz w:val="28"/>
              </w:rPr>
            </w:pPr>
            <w:r w:rsidRPr="00F0104E">
              <w:rPr>
                <w:sz w:val="28"/>
              </w:rPr>
              <w:t>3. Пояснювальна записка на      арк.</w:t>
            </w:r>
          </w:p>
        </w:tc>
      </w:tr>
      <w:tr w:rsidR="009F0B0F" w:rsidRPr="00F0104E" w:rsidTr="00CD1D2A">
        <w:tblPrEx>
          <w:tblCellMar>
            <w:top w:w="0" w:type="dxa"/>
            <w:bottom w:w="0" w:type="dxa"/>
          </w:tblCellMar>
        </w:tblPrEx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</w:tcPr>
          <w:p w:rsidR="009F0B0F" w:rsidRPr="00F0104E" w:rsidRDefault="009F0B0F" w:rsidP="00CD1D2A">
            <w:pPr>
              <w:ind w:firstLine="0"/>
              <w:rPr>
                <w:sz w:val="28"/>
              </w:rPr>
            </w:pPr>
          </w:p>
        </w:tc>
        <w:tc>
          <w:tcPr>
            <w:tcW w:w="6650" w:type="dxa"/>
            <w:tcBorders>
              <w:top w:val="nil"/>
              <w:left w:val="nil"/>
              <w:bottom w:val="nil"/>
              <w:right w:val="nil"/>
            </w:tcBorders>
          </w:tcPr>
          <w:p w:rsidR="009F0B0F" w:rsidRPr="00F0104E" w:rsidRDefault="009F0B0F" w:rsidP="00CD1D2A">
            <w:pPr>
              <w:ind w:firstLine="0"/>
              <w:jc w:val="left"/>
              <w:rPr>
                <w:sz w:val="28"/>
              </w:rPr>
            </w:pPr>
            <w:r w:rsidRPr="00F0104E">
              <w:rPr>
                <w:sz w:val="28"/>
              </w:rPr>
              <w:t>4. Порівняльна таблиця на      арк.</w:t>
            </w:r>
          </w:p>
        </w:tc>
      </w:tr>
      <w:tr w:rsidR="009F0B0F" w:rsidRPr="00F0104E" w:rsidTr="00CD1D2A">
        <w:tblPrEx>
          <w:tblCellMar>
            <w:top w:w="0" w:type="dxa"/>
            <w:bottom w:w="0" w:type="dxa"/>
          </w:tblCellMar>
        </w:tblPrEx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</w:tcPr>
          <w:p w:rsidR="009F0B0F" w:rsidRPr="00F0104E" w:rsidRDefault="009F0B0F" w:rsidP="00CD1D2A">
            <w:pPr>
              <w:ind w:firstLine="0"/>
              <w:rPr>
                <w:sz w:val="28"/>
              </w:rPr>
            </w:pPr>
          </w:p>
        </w:tc>
        <w:tc>
          <w:tcPr>
            <w:tcW w:w="6650" w:type="dxa"/>
            <w:tcBorders>
              <w:top w:val="nil"/>
              <w:left w:val="nil"/>
              <w:bottom w:val="nil"/>
              <w:right w:val="nil"/>
            </w:tcBorders>
          </w:tcPr>
          <w:p w:rsidR="009F0B0F" w:rsidRPr="00F0104E" w:rsidRDefault="009F0B0F" w:rsidP="00CD1D2A">
            <w:pPr>
              <w:ind w:firstLine="0"/>
              <w:jc w:val="left"/>
              <w:rPr>
                <w:sz w:val="28"/>
              </w:rPr>
            </w:pPr>
            <w:r w:rsidRPr="00F0104E">
              <w:rPr>
                <w:sz w:val="28"/>
              </w:rPr>
              <w:t>5. Зазначені матеріали в електронній формі.</w:t>
            </w:r>
          </w:p>
        </w:tc>
      </w:tr>
    </w:tbl>
    <w:p w:rsidR="009F0B0F" w:rsidRPr="00F0104E" w:rsidRDefault="009F0B0F" w:rsidP="009F0B0F">
      <w:pPr>
        <w:ind w:firstLine="709"/>
        <w:rPr>
          <w:sz w:val="28"/>
        </w:rPr>
      </w:pPr>
    </w:p>
    <w:p w:rsidR="009F0B0F" w:rsidRPr="00F0104E" w:rsidRDefault="009F0B0F" w:rsidP="009F0B0F">
      <w:pPr>
        <w:ind w:firstLine="709"/>
        <w:rPr>
          <w:sz w:val="28"/>
        </w:rPr>
      </w:pPr>
    </w:p>
    <w:p w:rsidR="009F0B0F" w:rsidRPr="00F0104E" w:rsidRDefault="009F0B0F" w:rsidP="009F0B0F">
      <w:pPr>
        <w:ind w:firstLine="709"/>
        <w:rPr>
          <w:sz w:val="28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53"/>
        <w:gridCol w:w="4778"/>
      </w:tblGrid>
      <w:tr w:rsidR="009F0B0F" w:rsidRPr="00F0104E" w:rsidTr="00CD1D2A">
        <w:tblPrEx>
          <w:tblCellMar>
            <w:top w:w="0" w:type="dxa"/>
            <w:bottom w:w="0" w:type="dxa"/>
          </w:tblCellMar>
        </w:tblPrEx>
        <w:tc>
          <w:tcPr>
            <w:tcW w:w="4153" w:type="dxa"/>
            <w:tcBorders>
              <w:top w:val="nil"/>
              <w:left w:val="nil"/>
              <w:bottom w:val="nil"/>
              <w:right w:val="nil"/>
            </w:tcBorders>
          </w:tcPr>
          <w:p w:rsidR="009F0B0F" w:rsidRPr="00F0104E" w:rsidRDefault="009F0B0F" w:rsidP="00CD1D2A">
            <w:pPr>
              <w:spacing w:after="120"/>
              <w:ind w:left="-108" w:firstLine="0"/>
              <w:jc w:val="left"/>
              <w:rPr>
                <w:b/>
                <w:sz w:val="28"/>
              </w:rPr>
            </w:pPr>
            <w:r w:rsidRPr="00F0104E">
              <w:rPr>
                <w:b/>
                <w:sz w:val="28"/>
              </w:rPr>
              <w:t>Прем’єр-міністр України</w:t>
            </w:r>
          </w:p>
        </w:tc>
        <w:tc>
          <w:tcPr>
            <w:tcW w:w="4778" w:type="dxa"/>
            <w:tcBorders>
              <w:top w:val="nil"/>
              <w:left w:val="nil"/>
              <w:bottom w:val="nil"/>
              <w:right w:val="nil"/>
            </w:tcBorders>
          </w:tcPr>
          <w:p w:rsidR="009F0B0F" w:rsidRPr="00F0104E" w:rsidRDefault="009F0B0F" w:rsidP="00CD1D2A">
            <w:pPr>
              <w:pStyle w:val="1"/>
              <w:rPr>
                <w:lang w:val="uk-UA"/>
              </w:rPr>
            </w:pPr>
            <w:r>
              <w:rPr>
                <w:lang w:val="uk-UA"/>
              </w:rPr>
              <w:t>Володимир</w:t>
            </w:r>
            <w:r w:rsidRPr="00F0104E">
              <w:rPr>
                <w:lang w:val="uk-UA"/>
              </w:rPr>
              <w:t xml:space="preserve"> </w:t>
            </w:r>
            <w:r>
              <w:rPr>
                <w:lang w:val="uk-UA"/>
              </w:rPr>
              <w:t>ГРОЙСМАН</w:t>
            </w:r>
          </w:p>
        </w:tc>
      </w:tr>
    </w:tbl>
    <w:p w:rsidR="009F0B0F" w:rsidRPr="00F0104E" w:rsidRDefault="009F0B0F" w:rsidP="009F0B0F">
      <w:pPr>
        <w:spacing w:after="120"/>
        <w:ind w:firstLine="709"/>
        <w:rPr>
          <w:sz w:val="28"/>
        </w:rPr>
      </w:pPr>
    </w:p>
    <w:p w:rsidR="009F0B0F" w:rsidRPr="00F0104E" w:rsidRDefault="009F0B0F" w:rsidP="009F0B0F">
      <w:pPr>
        <w:jc w:val="right"/>
        <w:rPr>
          <w:sz w:val="28"/>
        </w:rPr>
      </w:pPr>
    </w:p>
    <w:p w:rsidR="00021E1C" w:rsidRDefault="009F0B0F">
      <w:bookmarkStart w:id="0" w:name="_GoBack"/>
      <w:bookmarkEnd w:id="0"/>
    </w:p>
    <w:sectPr w:rsidR="00021E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B0F"/>
    <w:rsid w:val="00155C7E"/>
    <w:rsid w:val="002367D6"/>
    <w:rsid w:val="009F0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B0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0"/>
      <w:lang w:eastAsia="uk-UA"/>
    </w:rPr>
  </w:style>
  <w:style w:type="paragraph" w:styleId="1">
    <w:name w:val="heading 1"/>
    <w:basedOn w:val="a"/>
    <w:next w:val="a"/>
    <w:link w:val="10"/>
    <w:qFormat/>
    <w:rsid w:val="009F0B0F"/>
    <w:pPr>
      <w:keepNext/>
      <w:spacing w:after="120"/>
      <w:ind w:firstLine="0"/>
      <w:jc w:val="right"/>
      <w:outlineLvl w:val="0"/>
    </w:pPr>
    <w:rPr>
      <w:b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F0B0F"/>
    <w:rPr>
      <w:rFonts w:ascii="Times New Roman" w:eastAsia="Times New Roman" w:hAnsi="Times New Roman" w:cs="Times New Roman"/>
      <w:b/>
      <w:sz w:val="28"/>
      <w:szCs w:val="20"/>
      <w:lang w:val="en-US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B0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0"/>
      <w:lang w:eastAsia="uk-UA"/>
    </w:rPr>
  </w:style>
  <w:style w:type="paragraph" w:styleId="1">
    <w:name w:val="heading 1"/>
    <w:basedOn w:val="a"/>
    <w:next w:val="a"/>
    <w:link w:val="10"/>
    <w:qFormat/>
    <w:rsid w:val="009F0B0F"/>
    <w:pPr>
      <w:keepNext/>
      <w:spacing w:after="120"/>
      <w:ind w:firstLine="0"/>
      <w:jc w:val="right"/>
      <w:outlineLvl w:val="0"/>
    </w:pPr>
    <w:rPr>
      <w:b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F0B0F"/>
    <w:rPr>
      <w:rFonts w:ascii="Times New Roman" w:eastAsia="Times New Roman" w:hAnsi="Times New Roman" w:cs="Times New Roman"/>
      <w:b/>
      <w:sz w:val="28"/>
      <w:szCs w:val="20"/>
      <w:lang w:val="en-US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419</Words>
  <Characters>240</Characters>
  <Application>Microsoft Office Word</Application>
  <DocSecurity>0</DocSecurity>
  <Lines>2</Lines>
  <Paragraphs>1</Paragraphs>
  <ScaleCrop>false</ScaleCrop>
  <Company>Work</Company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2017-09-29T12:40:00Z</dcterms:created>
  <dcterms:modified xsi:type="dcterms:W3CDTF">2017-09-29T12:40:00Z</dcterms:modified>
</cp:coreProperties>
</file>