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2D8" w:rsidRPr="005132D8" w:rsidRDefault="00382304" w:rsidP="007C5621">
      <w:pPr>
        <w:spacing w:after="0" w:line="240" w:lineRule="auto"/>
        <w:ind w:right="-5"/>
        <w:jc w:val="right"/>
        <w:outlineLvl w:val="2"/>
        <w:rPr>
          <w:sz w:val="24"/>
          <w:szCs w:val="24"/>
          <w:shd w:val="clear" w:color="auto" w:fill="FFFFFF"/>
          <w:lang w:val="uk-UA"/>
        </w:rPr>
      </w:pPr>
      <w:r w:rsidRPr="00E874C6">
        <w:rPr>
          <w:rFonts w:eastAsia="Arial Unicode MS"/>
          <w:bCs/>
          <w:sz w:val="24"/>
          <w:szCs w:val="24"/>
          <w:lang w:val="uk-UA" w:eastAsia="ru-RU"/>
        </w:rPr>
        <w:t xml:space="preserve">До реєстр. </w:t>
      </w:r>
      <w:r w:rsidR="005132D8" w:rsidRPr="005132D8">
        <w:rPr>
          <w:rFonts w:eastAsia="Arial Unicode MS"/>
          <w:bCs/>
          <w:sz w:val="24"/>
          <w:szCs w:val="24"/>
          <w:lang w:val="uk-UA" w:eastAsia="ru-RU"/>
        </w:rPr>
        <w:t xml:space="preserve">№ </w:t>
      </w:r>
      <w:r w:rsidR="00382249">
        <w:rPr>
          <w:rFonts w:eastAsia="Arial Unicode MS"/>
          <w:bCs/>
          <w:sz w:val="24"/>
          <w:szCs w:val="24"/>
          <w:lang w:val="uk-UA" w:eastAsia="ru-RU"/>
        </w:rPr>
        <w:t>6232</w:t>
      </w:r>
      <w:r w:rsidR="005132D8" w:rsidRPr="005132D8">
        <w:rPr>
          <w:sz w:val="24"/>
          <w:szCs w:val="24"/>
          <w:shd w:val="clear" w:color="auto" w:fill="FFFFFF"/>
          <w:lang w:val="uk-UA"/>
        </w:rPr>
        <w:t>-П</w:t>
      </w:r>
      <w:r w:rsidR="00382249">
        <w:rPr>
          <w:sz w:val="24"/>
          <w:szCs w:val="24"/>
          <w:shd w:val="clear" w:color="auto" w:fill="FFFFFF"/>
          <w:lang w:val="uk-UA"/>
        </w:rPr>
        <w:t>1</w:t>
      </w:r>
      <w:r w:rsidR="005132D8" w:rsidRPr="005132D8">
        <w:rPr>
          <w:sz w:val="24"/>
          <w:szCs w:val="24"/>
          <w:shd w:val="clear" w:color="auto" w:fill="FFFFFF"/>
          <w:lang w:val="uk-UA"/>
        </w:rPr>
        <w:t xml:space="preserve"> </w:t>
      </w:r>
    </w:p>
    <w:p w:rsidR="005132D8" w:rsidRPr="005132D8" w:rsidRDefault="005132D8" w:rsidP="007C5621">
      <w:pPr>
        <w:spacing w:after="0" w:line="240" w:lineRule="auto"/>
        <w:ind w:right="-5"/>
        <w:jc w:val="right"/>
        <w:outlineLvl w:val="2"/>
        <w:rPr>
          <w:rFonts w:eastAsia="Arial Unicode MS"/>
          <w:bCs/>
          <w:sz w:val="24"/>
          <w:szCs w:val="24"/>
          <w:lang w:val="uk-UA" w:eastAsia="ru-RU"/>
        </w:rPr>
      </w:pPr>
      <w:r w:rsidRPr="005132D8">
        <w:rPr>
          <w:sz w:val="24"/>
          <w:szCs w:val="24"/>
          <w:shd w:val="clear" w:color="auto" w:fill="FFFFFF"/>
          <w:lang w:val="uk-UA"/>
        </w:rPr>
        <w:t xml:space="preserve">від </w:t>
      </w:r>
      <w:r w:rsidR="00382249">
        <w:rPr>
          <w:sz w:val="24"/>
          <w:szCs w:val="24"/>
          <w:shd w:val="clear" w:color="auto" w:fill="FFFFFF"/>
          <w:lang w:val="uk-UA"/>
        </w:rPr>
        <w:t>04</w:t>
      </w:r>
      <w:r w:rsidRPr="005132D8">
        <w:rPr>
          <w:sz w:val="24"/>
          <w:szCs w:val="24"/>
          <w:shd w:val="clear" w:color="auto" w:fill="FFFFFF"/>
          <w:lang w:val="uk-UA"/>
        </w:rPr>
        <w:t>.</w:t>
      </w:r>
      <w:r w:rsidR="00382249">
        <w:rPr>
          <w:sz w:val="24"/>
          <w:szCs w:val="24"/>
          <w:shd w:val="clear" w:color="auto" w:fill="FFFFFF"/>
          <w:lang w:val="uk-UA"/>
        </w:rPr>
        <w:t>1</w:t>
      </w:r>
      <w:r w:rsidRPr="005132D8">
        <w:rPr>
          <w:sz w:val="24"/>
          <w:szCs w:val="24"/>
          <w:shd w:val="clear" w:color="auto" w:fill="FFFFFF"/>
          <w:lang w:val="uk-UA"/>
        </w:rPr>
        <w:t>0.2017</w:t>
      </w:r>
      <w:r w:rsidRPr="005132D8">
        <w:rPr>
          <w:rFonts w:eastAsia="Arial Unicode MS"/>
          <w:bCs/>
          <w:sz w:val="24"/>
          <w:szCs w:val="24"/>
          <w:lang w:val="uk-UA" w:eastAsia="ru-RU"/>
        </w:rPr>
        <w:t xml:space="preserve"> </w:t>
      </w:r>
    </w:p>
    <w:p w:rsidR="00382304" w:rsidRPr="00E874C6" w:rsidRDefault="00382304" w:rsidP="007C5621">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7C5621">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7C5621">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7C5621">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7C5621">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7C5621">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7C5621">
      <w:pPr>
        <w:spacing w:after="0" w:line="240" w:lineRule="auto"/>
        <w:ind w:right="-5" w:firstLine="709"/>
        <w:jc w:val="right"/>
        <w:outlineLvl w:val="2"/>
        <w:rPr>
          <w:rFonts w:eastAsia="Arial Unicode MS"/>
          <w:bCs/>
          <w:sz w:val="24"/>
          <w:szCs w:val="24"/>
          <w:lang w:val="uk-UA" w:eastAsia="ru-RU"/>
        </w:rPr>
      </w:pPr>
    </w:p>
    <w:p w:rsidR="00000953" w:rsidRDefault="00000953" w:rsidP="007C5621">
      <w:pPr>
        <w:spacing w:after="0" w:line="240" w:lineRule="auto"/>
        <w:ind w:right="-5" w:firstLine="709"/>
        <w:jc w:val="right"/>
        <w:outlineLvl w:val="2"/>
        <w:rPr>
          <w:rFonts w:eastAsia="Arial Unicode MS"/>
          <w:bCs/>
          <w:sz w:val="24"/>
          <w:szCs w:val="24"/>
          <w:lang w:val="uk-UA" w:eastAsia="ru-RU"/>
        </w:rPr>
      </w:pPr>
    </w:p>
    <w:p w:rsidR="00A86487" w:rsidRDefault="00A86487" w:rsidP="007C5621">
      <w:pPr>
        <w:spacing w:after="0" w:line="240" w:lineRule="auto"/>
        <w:ind w:right="-5" w:firstLine="709"/>
        <w:jc w:val="right"/>
        <w:outlineLvl w:val="2"/>
        <w:rPr>
          <w:rFonts w:eastAsia="Arial Unicode MS"/>
          <w:bCs/>
          <w:sz w:val="24"/>
          <w:szCs w:val="24"/>
          <w:lang w:val="uk-UA" w:eastAsia="ru-RU"/>
        </w:rPr>
      </w:pPr>
    </w:p>
    <w:p w:rsidR="00A87F24" w:rsidRPr="00F012BE" w:rsidRDefault="00A87F24" w:rsidP="007C5621">
      <w:pPr>
        <w:spacing w:after="0" w:line="240" w:lineRule="auto"/>
        <w:ind w:left="5529"/>
        <w:rPr>
          <w:szCs w:val="28"/>
          <w:lang w:val="uk-UA" w:eastAsia="ru-RU"/>
        </w:rPr>
      </w:pPr>
      <w:r w:rsidRPr="004D62E3">
        <w:rPr>
          <w:b/>
          <w:szCs w:val="28"/>
          <w:lang w:val="uk-UA" w:eastAsia="ru-RU"/>
        </w:rPr>
        <w:t>В</w:t>
      </w:r>
      <w:r>
        <w:rPr>
          <w:b/>
          <w:szCs w:val="28"/>
          <w:lang w:val="uk-UA" w:eastAsia="ru-RU"/>
        </w:rPr>
        <w:t xml:space="preserve">ЕРХОВНА </w:t>
      </w:r>
      <w:r w:rsidRPr="004D62E3">
        <w:rPr>
          <w:b/>
          <w:szCs w:val="28"/>
          <w:lang w:val="uk-UA" w:eastAsia="ru-RU"/>
        </w:rPr>
        <w:t>Р</w:t>
      </w:r>
      <w:r>
        <w:rPr>
          <w:b/>
          <w:szCs w:val="28"/>
          <w:lang w:val="uk-UA" w:eastAsia="ru-RU"/>
        </w:rPr>
        <w:t>АДА</w:t>
      </w:r>
      <w:r w:rsidRPr="004D62E3">
        <w:rPr>
          <w:b/>
          <w:szCs w:val="28"/>
          <w:lang w:val="uk-UA" w:eastAsia="ru-RU"/>
        </w:rPr>
        <w:t xml:space="preserve"> У</w:t>
      </w:r>
      <w:r>
        <w:rPr>
          <w:b/>
          <w:szCs w:val="28"/>
          <w:lang w:val="uk-UA" w:eastAsia="ru-RU"/>
        </w:rPr>
        <w:t>КРАЇНИ</w:t>
      </w:r>
      <w:r w:rsidRPr="00F012BE">
        <w:rPr>
          <w:szCs w:val="28"/>
          <w:lang w:val="uk-UA" w:eastAsia="ru-RU"/>
        </w:rPr>
        <w:t xml:space="preserve"> </w:t>
      </w:r>
    </w:p>
    <w:p w:rsidR="00D40C8A" w:rsidRPr="00E874C6" w:rsidRDefault="00D40C8A" w:rsidP="007C5621">
      <w:pPr>
        <w:spacing w:after="0" w:line="240" w:lineRule="auto"/>
        <w:ind w:right="-5" w:firstLine="709"/>
        <w:jc w:val="center"/>
        <w:outlineLvl w:val="2"/>
        <w:rPr>
          <w:rFonts w:eastAsia="Arial Unicode MS"/>
          <w:b/>
          <w:bCs/>
          <w:szCs w:val="28"/>
          <w:lang w:val="uk-UA" w:eastAsia="ru-RU"/>
        </w:rPr>
      </w:pPr>
    </w:p>
    <w:p w:rsidR="00A86487" w:rsidRPr="00866EDA" w:rsidRDefault="00A86487" w:rsidP="004305F7">
      <w:pPr>
        <w:spacing w:after="0" w:line="240" w:lineRule="auto"/>
        <w:ind w:right="-5"/>
        <w:jc w:val="center"/>
        <w:outlineLvl w:val="2"/>
        <w:rPr>
          <w:rFonts w:eastAsia="Arial Unicode MS"/>
          <w:b/>
          <w:bCs/>
          <w:szCs w:val="28"/>
          <w:lang w:val="uk-UA" w:eastAsia="ru-RU"/>
        </w:rPr>
      </w:pPr>
      <w:r w:rsidRPr="00866EDA">
        <w:rPr>
          <w:rFonts w:eastAsia="Arial Unicode MS"/>
          <w:b/>
          <w:bCs/>
          <w:szCs w:val="28"/>
          <w:lang w:val="uk-UA" w:eastAsia="ru-RU"/>
        </w:rPr>
        <w:t>ВИСНОВОК</w:t>
      </w:r>
    </w:p>
    <w:p w:rsidR="00A86487" w:rsidRPr="00866EDA" w:rsidRDefault="00A86487" w:rsidP="007C5621">
      <w:pPr>
        <w:spacing w:after="0" w:line="240" w:lineRule="auto"/>
        <w:ind w:right="-5" w:firstLine="709"/>
        <w:jc w:val="center"/>
        <w:outlineLvl w:val="2"/>
        <w:rPr>
          <w:rFonts w:eastAsia="Arial Unicode MS"/>
          <w:b/>
          <w:bCs/>
          <w:szCs w:val="28"/>
          <w:lang w:val="uk-UA" w:eastAsia="ru-RU"/>
        </w:rPr>
      </w:pPr>
    </w:p>
    <w:p w:rsidR="00382249" w:rsidRDefault="00382249" w:rsidP="00382249">
      <w:pPr>
        <w:pStyle w:val="3"/>
        <w:shd w:val="clear" w:color="auto" w:fill="FFFFFF"/>
        <w:spacing w:before="0" w:beforeAutospacing="0" w:after="0" w:afterAutospacing="0"/>
        <w:jc w:val="center"/>
        <w:textAlignment w:val="baseline"/>
        <w:rPr>
          <w:sz w:val="28"/>
          <w:szCs w:val="28"/>
        </w:rPr>
      </w:pPr>
      <w:r w:rsidRPr="003B0A42">
        <w:rPr>
          <w:sz w:val="28"/>
          <w:szCs w:val="28"/>
        </w:rPr>
        <w:t>на проект Постанови Верховної Ради України «Про скасування рішення Верховної Ради України від 3 жовтня 2017 року про прийняття в другому чита</w:t>
      </w:r>
      <w:r>
        <w:rPr>
          <w:sz w:val="28"/>
          <w:szCs w:val="28"/>
        </w:rPr>
        <w:t>нні та в цілому проекту Закону «</w:t>
      </w:r>
      <w:r w:rsidRPr="003B0A42">
        <w:rPr>
          <w:sz w:val="28"/>
          <w:szCs w:val="28"/>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внесений народним</w:t>
      </w:r>
      <w:r>
        <w:rPr>
          <w:sz w:val="28"/>
          <w:szCs w:val="28"/>
        </w:rPr>
        <w:t>и</w:t>
      </w:r>
      <w:r w:rsidRPr="003B0A42">
        <w:rPr>
          <w:sz w:val="28"/>
          <w:szCs w:val="28"/>
        </w:rPr>
        <w:t xml:space="preserve"> депутат</w:t>
      </w:r>
      <w:r>
        <w:rPr>
          <w:sz w:val="28"/>
          <w:szCs w:val="28"/>
        </w:rPr>
        <w:t>а</w:t>
      </w:r>
      <w:r w:rsidRPr="003B0A42">
        <w:rPr>
          <w:sz w:val="28"/>
          <w:szCs w:val="28"/>
        </w:rPr>
        <w:t>м</w:t>
      </w:r>
      <w:r>
        <w:rPr>
          <w:sz w:val="28"/>
          <w:szCs w:val="28"/>
        </w:rPr>
        <w:t>и</w:t>
      </w:r>
      <w:r w:rsidRPr="003B0A42">
        <w:rPr>
          <w:sz w:val="28"/>
          <w:szCs w:val="28"/>
        </w:rPr>
        <w:t xml:space="preserve"> України </w:t>
      </w:r>
      <w:r>
        <w:rPr>
          <w:sz w:val="28"/>
          <w:szCs w:val="28"/>
        </w:rPr>
        <w:t xml:space="preserve">Сотник О.С., </w:t>
      </w:r>
      <w:proofErr w:type="spellStart"/>
      <w:r>
        <w:rPr>
          <w:sz w:val="28"/>
          <w:szCs w:val="28"/>
        </w:rPr>
        <w:t>Журжієм</w:t>
      </w:r>
      <w:proofErr w:type="spellEnd"/>
      <w:r>
        <w:rPr>
          <w:sz w:val="28"/>
          <w:szCs w:val="28"/>
        </w:rPr>
        <w:t xml:space="preserve"> А.В., </w:t>
      </w:r>
    </w:p>
    <w:p w:rsidR="00382249" w:rsidRPr="003B0A42" w:rsidRDefault="00382249" w:rsidP="00382249">
      <w:pPr>
        <w:pStyle w:val="3"/>
        <w:shd w:val="clear" w:color="auto" w:fill="FFFFFF"/>
        <w:spacing w:before="0" w:beforeAutospacing="0" w:after="0" w:afterAutospacing="0"/>
        <w:jc w:val="center"/>
        <w:textAlignment w:val="baseline"/>
        <w:rPr>
          <w:sz w:val="28"/>
          <w:szCs w:val="28"/>
        </w:rPr>
      </w:pPr>
      <w:r>
        <w:rPr>
          <w:sz w:val="28"/>
          <w:szCs w:val="28"/>
        </w:rPr>
        <w:t>Подоляк І.І., Сироїд О.І.</w:t>
      </w:r>
      <w:r w:rsidRPr="003B0A42">
        <w:rPr>
          <w:sz w:val="28"/>
          <w:szCs w:val="28"/>
        </w:rPr>
        <w:t xml:space="preserve"> (реєстр. № 6232-П</w:t>
      </w:r>
      <w:r>
        <w:rPr>
          <w:sz w:val="28"/>
          <w:szCs w:val="28"/>
        </w:rPr>
        <w:t>1</w:t>
      </w:r>
      <w:r w:rsidRPr="003B0A42">
        <w:rPr>
          <w:sz w:val="28"/>
          <w:szCs w:val="28"/>
        </w:rPr>
        <w:t xml:space="preserve"> від 0</w:t>
      </w:r>
      <w:r>
        <w:rPr>
          <w:sz w:val="28"/>
          <w:szCs w:val="28"/>
        </w:rPr>
        <w:t>4</w:t>
      </w:r>
      <w:r w:rsidRPr="003B0A42">
        <w:rPr>
          <w:sz w:val="28"/>
          <w:szCs w:val="28"/>
        </w:rPr>
        <w:t>.10.2017)</w:t>
      </w:r>
    </w:p>
    <w:p w:rsidR="00E9619A" w:rsidRPr="007142F2" w:rsidRDefault="00E9619A" w:rsidP="007C5621">
      <w:pPr>
        <w:spacing w:after="0" w:line="240" w:lineRule="auto"/>
        <w:jc w:val="both"/>
        <w:rPr>
          <w:b/>
          <w:szCs w:val="28"/>
          <w:lang w:val="uk-UA" w:eastAsia="ru-RU"/>
        </w:rPr>
      </w:pPr>
    </w:p>
    <w:p w:rsidR="00382249" w:rsidRPr="00382249" w:rsidRDefault="00382249" w:rsidP="00382249">
      <w:pPr>
        <w:pStyle w:val="3"/>
        <w:shd w:val="clear" w:color="auto" w:fill="FFFFFF"/>
        <w:spacing w:before="0" w:beforeAutospacing="0" w:after="0" w:afterAutospacing="0"/>
        <w:ind w:firstLine="567"/>
        <w:jc w:val="both"/>
        <w:textAlignment w:val="baseline"/>
        <w:rPr>
          <w:b w:val="0"/>
          <w:sz w:val="28"/>
          <w:szCs w:val="28"/>
        </w:rPr>
      </w:pPr>
      <w:r w:rsidRPr="00382249">
        <w:rPr>
          <w:b w:val="0"/>
          <w:sz w:val="28"/>
          <w:szCs w:val="28"/>
          <w:lang w:eastAsia="ru-RU"/>
        </w:rPr>
        <w:t xml:space="preserve">За дорученням Голови Верховної Ради України </w:t>
      </w:r>
      <w:proofErr w:type="spellStart"/>
      <w:r w:rsidRPr="00382249">
        <w:rPr>
          <w:b w:val="0"/>
          <w:sz w:val="28"/>
          <w:szCs w:val="28"/>
          <w:lang w:eastAsia="ru-RU"/>
        </w:rPr>
        <w:t>Парубія</w:t>
      </w:r>
      <w:proofErr w:type="spellEnd"/>
      <w:r w:rsidRPr="00382249">
        <w:rPr>
          <w:b w:val="0"/>
          <w:sz w:val="28"/>
          <w:szCs w:val="28"/>
          <w:lang w:eastAsia="ru-RU"/>
        </w:rPr>
        <w:t xml:space="preserve"> А.В. від 4 жовтня 2017 року </w:t>
      </w:r>
      <w:r w:rsidR="00006513" w:rsidRPr="00382249">
        <w:rPr>
          <w:b w:val="0"/>
          <w:sz w:val="28"/>
          <w:szCs w:val="28"/>
          <w:lang w:eastAsia="ru-RU"/>
        </w:rPr>
        <w:t>Комітет</w:t>
      </w:r>
      <w:r w:rsidR="007C5621" w:rsidRPr="00382249">
        <w:rPr>
          <w:b w:val="0"/>
          <w:sz w:val="28"/>
          <w:szCs w:val="28"/>
          <w:lang w:eastAsia="ru-RU"/>
        </w:rPr>
        <w:t xml:space="preserve"> на засіданні </w:t>
      </w:r>
      <w:r w:rsidRPr="00382249">
        <w:rPr>
          <w:b w:val="0"/>
          <w:sz w:val="28"/>
          <w:szCs w:val="28"/>
          <w:lang w:eastAsia="ru-RU"/>
        </w:rPr>
        <w:t>4</w:t>
      </w:r>
      <w:r w:rsidR="007C5621" w:rsidRPr="00382249">
        <w:rPr>
          <w:b w:val="0"/>
          <w:sz w:val="28"/>
          <w:szCs w:val="28"/>
          <w:lang w:eastAsia="ru-RU"/>
        </w:rPr>
        <w:t xml:space="preserve"> </w:t>
      </w:r>
      <w:r w:rsidRPr="00382249">
        <w:rPr>
          <w:b w:val="0"/>
          <w:sz w:val="28"/>
          <w:szCs w:val="28"/>
          <w:lang w:eastAsia="ru-RU"/>
        </w:rPr>
        <w:t>жовт</w:t>
      </w:r>
      <w:r w:rsidR="007C5621" w:rsidRPr="00382249">
        <w:rPr>
          <w:b w:val="0"/>
          <w:sz w:val="28"/>
          <w:szCs w:val="28"/>
          <w:lang w:eastAsia="ru-RU"/>
        </w:rPr>
        <w:t xml:space="preserve">ня </w:t>
      </w:r>
      <w:proofErr w:type="spellStart"/>
      <w:r w:rsidR="007C5621" w:rsidRPr="00382249">
        <w:rPr>
          <w:b w:val="0"/>
          <w:sz w:val="28"/>
          <w:szCs w:val="28"/>
          <w:lang w:eastAsia="ru-RU"/>
        </w:rPr>
        <w:t>ц.р</w:t>
      </w:r>
      <w:proofErr w:type="spellEnd"/>
      <w:r w:rsidR="007C5621" w:rsidRPr="00382249">
        <w:rPr>
          <w:b w:val="0"/>
          <w:sz w:val="28"/>
          <w:szCs w:val="28"/>
          <w:lang w:eastAsia="ru-RU"/>
        </w:rPr>
        <w:t xml:space="preserve">. (протокол № </w:t>
      </w:r>
      <w:r w:rsidRPr="00382249">
        <w:rPr>
          <w:b w:val="0"/>
          <w:sz w:val="28"/>
          <w:szCs w:val="28"/>
          <w:lang w:eastAsia="ru-RU"/>
        </w:rPr>
        <w:t>94</w:t>
      </w:r>
      <w:r w:rsidR="007C5621" w:rsidRPr="00382249">
        <w:rPr>
          <w:b w:val="0"/>
          <w:sz w:val="28"/>
          <w:szCs w:val="28"/>
          <w:lang w:eastAsia="ru-RU"/>
        </w:rPr>
        <w:t>)</w:t>
      </w:r>
      <w:r w:rsidR="007C5621" w:rsidRPr="00382249">
        <w:rPr>
          <w:b w:val="0"/>
          <w:sz w:val="28"/>
          <w:szCs w:val="28"/>
        </w:rPr>
        <w:t xml:space="preserve"> </w:t>
      </w:r>
      <w:r w:rsidR="007C5621" w:rsidRPr="00382249">
        <w:rPr>
          <w:b w:val="0"/>
          <w:sz w:val="28"/>
          <w:szCs w:val="28"/>
          <w:lang w:eastAsia="ru-RU"/>
        </w:rPr>
        <w:t xml:space="preserve">розглянув </w:t>
      </w:r>
      <w:r w:rsidR="00006513" w:rsidRPr="00382249">
        <w:rPr>
          <w:b w:val="0"/>
          <w:sz w:val="28"/>
          <w:szCs w:val="28"/>
          <w:lang w:eastAsia="ru-RU"/>
        </w:rPr>
        <w:t xml:space="preserve">проект Постанови Верховної Ради України </w:t>
      </w:r>
      <w:r w:rsidR="00006513" w:rsidRPr="00382249">
        <w:rPr>
          <w:b w:val="0"/>
          <w:sz w:val="28"/>
          <w:szCs w:val="28"/>
        </w:rPr>
        <w:t>«</w:t>
      </w:r>
      <w:r w:rsidRPr="00382249">
        <w:rPr>
          <w:b w:val="0"/>
          <w:sz w:val="28"/>
          <w:szCs w:val="28"/>
        </w:rPr>
        <w:t xml:space="preserve">Про скасування рішення Верховної Ради України від 3 жовтня 2017 року про прийняття в другому читанні та в цілому проекту Закону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внесений народними депутатами України Сотник О.С., </w:t>
      </w:r>
      <w:proofErr w:type="spellStart"/>
      <w:r w:rsidRPr="00382249">
        <w:rPr>
          <w:b w:val="0"/>
          <w:sz w:val="28"/>
          <w:szCs w:val="28"/>
        </w:rPr>
        <w:t>Журжієм</w:t>
      </w:r>
      <w:proofErr w:type="spellEnd"/>
      <w:r w:rsidRPr="00382249">
        <w:rPr>
          <w:b w:val="0"/>
          <w:sz w:val="28"/>
          <w:szCs w:val="28"/>
        </w:rPr>
        <w:t xml:space="preserve"> А.В., Подоляк І.І., Сироїд О.І. (реєстр. № 6232-П1 від 04.10.2017).</w:t>
      </w:r>
    </w:p>
    <w:p w:rsidR="00382249" w:rsidRPr="00382249" w:rsidRDefault="00382249" w:rsidP="00382249">
      <w:pPr>
        <w:widowControl w:val="0"/>
        <w:autoSpaceDE w:val="0"/>
        <w:autoSpaceDN w:val="0"/>
        <w:adjustRightInd w:val="0"/>
        <w:spacing w:after="0" w:line="240" w:lineRule="auto"/>
        <w:ind w:firstLine="567"/>
        <w:jc w:val="both"/>
        <w:rPr>
          <w:szCs w:val="28"/>
          <w:lang w:val="uk-UA" w:eastAsia="ru-RU"/>
        </w:rPr>
      </w:pPr>
      <w:r w:rsidRPr="00382249">
        <w:rPr>
          <w:szCs w:val="28"/>
          <w:lang w:val="uk-UA"/>
        </w:rPr>
        <w:t xml:space="preserve">Згідно з пояснювальною запискою до проекту Постанови цим проектом Постанови пропонується скасувати рішення Верховної Ради України від </w:t>
      </w:r>
      <w:r w:rsidRPr="00382249">
        <w:rPr>
          <w:szCs w:val="28"/>
          <w:lang w:val="uk-UA" w:eastAsia="ru-RU"/>
        </w:rPr>
        <w:t>3 жовтня 2017 року пр</w:t>
      </w:r>
      <w:r w:rsidRPr="00382249">
        <w:rPr>
          <w:bCs/>
          <w:szCs w:val="28"/>
          <w:lang w:val="uk-UA"/>
        </w:rPr>
        <w:t xml:space="preserve">о прийняття у другому читанні та в цілому, як закону </w:t>
      </w:r>
      <w:r w:rsidRPr="00382249">
        <w:rPr>
          <w:szCs w:val="28"/>
          <w:lang w:val="uk-UA"/>
        </w:rPr>
        <w:t>проекту Закону України</w:t>
      </w:r>
      <w:r w:rsidRPr="00382249">
        <w:rPr>
          <w:bCs/>
          <w:szCs w:val="28"/>
          <w:lang w:val="uk-UA"/>
        </w:rPr>
        <w:t xml:space="preserve"> «</w:t>
      </w:r>
      <w:hyperlink r:id="rId6" w:tgtFrame="_blank" w:history="1">
        <w:r w:rsidRPr="00382249">
          <w:rPr>
            <w:rStyle w:val="ac"/>
            <w:color w:val="auto"/>
            <w:szCs w:val="28"/>
            <w:u w:val="none"/>
            <w:bdr w:val="none" w:sz="0" w:space="0" w:color="auto" w:frame="1"/>
            <w:shd w:val="clear" w:color="auto" w:fill="FFFFFF"/>
            <w:lang w:val="uk-UA"/>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w:t>
        </w:r>
      </w:hyperlink>
      <w:r w:rsidRPr="00382249">
        <w:rPr>
          <w:bCs/>
          <w:szCs w:val="28"/>
          <w:lang w:val="uk-UA"/>
        </w:rPr>
        <w:t>» (реєстраційний № 6232 від 23.03.2017), оскільки «</w:t>
      </w:r>
      <w:r w:rsidRPr="00382249">
        <w:rPr>
          <w:kern w:val="1"/>
          <w:szCs w:val="28"/>
          <w:lang w:val="uk-UA"/>
        </w:rPr>
        <w:t>у</w:t>
      </w:r>
      <w:proofErr w:type="spellStart"/>
      <w:r w:rsidRPr="00382249">
        <w:rPr>
          <w:kern w:val="1"/>
          <w:szCs w:val="28"/>
        </w:rPr>
        <w:t>хвалення</w:t>
      </w:r>
      <w:proofErr w:type="spellEnd"/>
      <w:r w:rsidRPr="00382249">
        <w:rPr>
          <w:kern w:val="1"/>
          <w:szCs w:val="28"/>
        </w:rPr>
        <w:t xml:space="preserve"> </w:t>
      </w:r>
      <w:proofErr w:type="spellStart"/>
      <w:r w:rsidRPr="00382249">
        <w:rPr>
          <w:kern w:val="1"/>
          <w:szCs w:val="28"/>
        </w:rPr>
        <w:t>цього</w:t>
      </w:r>
      <w:proofErr w:type="spellEnd"/>
      <w:r w:rsidRPr="00382249">
        <w:rPr>
          <w:kern w:val="1"/>
          <w:szCs w:val="28"/>
        </w:rPr>
        <w:t xml:space="preserve"> </w:t>
      </w:r>
      <w:proofErr w:type="spellStart"/>
      <w:r w:rsidRPr="00382249">
        <w:rPr>
          <w:kern w:val="1"/>
          <w:szCs w:val="28"/>
        </w:rPr>
        <w:t>рішення</w:t>
      </w:r>
      <w:proofErr w:type="spellEnd"/>
      <w:r w:rsidRPr="00382249">
        <w:rPr>
          <w:kern w:val="1"/>
          <w:szCs w:val="28"/>
        </w:rPr>
        <w:t xml:space="preserve"> </w:t>
      </w:r>
      <w:proofErr w:type="spellStart"/>
      <w:r w:rsidRPr="00382249">
        <w:rPr>
          <w:kern w:val="1"/>
          <w:szCs w:val="28"/>
        </w:rPr>
        <w:t>відбулося</w:t>
      </w:r>
      <w:proofErr w:type="spellEnd"/>
      <w:r w:rsidRPr="00382249">
        <w:rPr>
          <w:kern w:val="1"/>
          <w:szCs w:val="28"/>
        </w:rPr>
        <w:t xml:space="preserve"> </w:t>
      </w:r>
      <w:proofErr w:type="spellStart"/>
      <w:r w:rsidRPr="00382249">
        <w:rPr>
          <w:kern w:val="1"/>
          <w:szCs w:val="28"/>
        </w:rPr>
        <w:t>із</w:t>
      </w:r>
      <w:proofErr w:type="spellEnd"/>
      <w:r w:rsidRPr="00382249">
        <w:rPr>
          <w:kern w:val="1"/>
          <w:szCs w:val="28"/>
        </w:rPr>
        <w:t xml:space="preserve"> </w:t>
      </w:r>
      <w:proofErr w:type="spellStart"/>
      <w:r w:rsidRPr="00382249">
        <w:rPr>
          <w:kern w:val="1"/>
          <w:szCs w:val="28"/>
        </w:rPr>
        <w:t>грубими</w:t>
      </w:r>
      <w:proofErr w:type="spellEnd"/>
      <w:r w:rsidRPr="00382249">
        <w:rPr>
          <w:kern w:val="1"/>
          <w:szCs w:val="28"/>
        </w:rPr>
        <w:t xml:space="preserve"> </w:t>
      </w:r>
      <w:proofErr w:type="spellStart"/>
      <w:r w:rsidRPr="00382249">
        <w:rPr>
          <w:kern w:val="1"/>
          <w:szCs w:val="28"/>
        </w:rPr>
        <w:t>порушеннями</w:t>
      </w:r>
      <w:proofErr w:type="spellEnd"/>
      <w:r w:rsidRPr="00382249">
        <w:rPr>
          <w:kern w:val="1"/>
          <w:szCs w:val="28"/>
        </w:rPr>
        <w:t xml:space="preserve"> </w:t>
      </w:r>
      <w:proofErr w:type="spellStart"/>
      <w:r w:rsidRPr="00382249">
        <w:rPr>
          <w:kern w:val="1"/>
          <w:szCs w:val="28"/>
        </w:rPr>
        <w:t>вимог</w:t>
      </w:r>
      <w:proofErr w:type="spellEnd"/>
      <w:r w:rsidRPr="00382249">
        <w:rPr>
          <w:kern w:val="1"/>
          <w:szCs w:val="28"/>
        </w:rPr>
        <w:t xml:space="preserve">, </w:t>
      </w:r>
      <w:proofErr w:type="spellStart"/>
      <w:r w:rsidRPr="00382249">
        <w:rPr>
          <w:kern w:val="1"/>
          <w:szCs w:val="28"/>
        </w:rPr>
        <w:t>встановлених</w:t>
      </w:r>
      <w:proofErr w:type="spellEnd"/>
      <w:r w:rsidRPr="00382249">
        <w:rPr>
          <w:kern w:val="1"/>
          <w:szCs w:val="28"/>
        </w:rPr>
        <w:t xml:space="preserve"> Законом </w:t>
      </w:r>
      <w:proofErr w:type="spellStart"/>
      <w:r w:rsidRPr="00382249">
        <w:rPr>
          <w:kern w:val="1"/>
          <w:szCs w:val="28"/>
        </w:rPr>
        <w:t>України</w:t>
      </w:r>
      <w:proofErr w:type="spellEnd"/>
      <w:r w:rsidRPr="00382249">
        <w:rPr>
          <w:kern w:val="1"/>
          <w:szCs w:val="28"/>
        </w:rPr>
        <w:t xml:space="preserve"> «Про Регламент </w:t>
      </w:r>
      <w:proofErr w:type="spellStart"/>
      <w:r w:rsidRPr="00382249">
        <w:rPr>
          <w:kern w:val="1"/>
          <w:szCs w:val="28"/>
        </w:rPr>
        <w:t>Верховної</w:t>
      </w:r>
      <w:proofErr w:type="spellEnd"/>
      <w:r w:rsidRPr="00382249">
        <w:rPr>
          <w:kern w:val="1"/>
          <w:szCs w:val="28"/>
        </w:rPr>
        <w:t xml:space="preserve"> Ради </w:t>
      </w:r>
      <w:proofErr w:type="spellStart"/>
      <w:r w:rsidRPr="00382249">
        <w:rPr>
          <w:kern w:val="1"/>
          <w:szCs w:val="28"/>
        </w:rPr>
        <w:t>України</w:t>
      </w:r>
      <w:proofErr w:type="spellEnd"/>
      <w:r w:rsidRPr="00382249">
        <w:rPr>
          <w:kern w:val="1"/>
          <w:szCs w:val="28"/>
        </w:rPr>
        <w:t>»</w:t>
      </w:r>
      <w:r w:rsidRPr="00382249">
        <w:rPr>
          <w:kern w:val="1"/>
          <w:szCs w:val="28"/>
          <w:lang w:val="uk-UA"/>
        </w:rPr>
        <w:t>», а також</w:t>
      </w:r>
      <w:r w:rsidRPr="00382249">
        <w:rPr>
          <w:szCs w:val="28"/>
          <w:lang w:val="uk-UA" w:eastAsia="ru-RU"/>
        </w:rPr>
        <w:t xml:space="preserve"> «зафіксовано факти неособистого голосування» народними депутатами України</w:t>
      </w:r>
      <w:r w:rsidRPr="00382249">
        <w:rPr>
          <w:szCs w:val="28"/>
          <w:lang w:val="uk-UA"/>
        </w:rPr>
        <w:t>.</w:t>
      </w:r>
      <w:r w:rsidRPr="00382249">
        <w:rPr>
          <w:szCs w:val="28"/>
          <w:lang w:val="uk-UA" w:eastAsia="ru-RU"/>
        </w:rPr>
        <w:t xml:space="preserve"> </w:t>
      </w:r>
    </w:p>
    <w:p w:rsidR="00382249" w:rsidRPr="005402CD" w:rsidRDefault="00382249" w:rsidP="00382249">
      <w:pPr>
        <w:spacing w:after="0" w:line="240" w:lineRule="auto"/>
        <w:ind w:firstLine="567"/>
        <w:jc w:val="both"/>
        <w:rPr>
          <w:szCs w:val="28"/>
          <w:lang w:val="uk-UA" w:eastAsia="ru-RU"/>
        </w:rPr>
      </w:pPr>
      <w:r>
        <w:rPr>
          <w:szCs w:val="28"/>
          <w:lang w:val="uk-UA" w:eastAsia="ru-RU"/>
        </w:rPr>
        <w:lastRenderedPageBreak/>
        <w:t>Комітет з</w:t>
      </w:r>
      <w:r w:rsidRPr="005402CD">
        <w:rPr>
          <w:szCs w:val="28"/>
          <w:lang w:val="uk-UA" w:eastAsia="ru-RU"/>
        </w:rPr>
        <w:t>азнач</w:t>
      </w:r>
      <w:r>
        <w:rPr>
          <w:szCs w:val="28"/>
          <w:lang w:val="uk-UA" w:eastAsia="ru-RU"/>
        </w:rPr>
        <w:t>ив</w:t>
      </w:r>
      <w:r w:rsidRPr="005402CD">
        <w:rPr>
          <w:szCs w:val="28"/>
          <w:lang w:val="uk-UA" w:eastAsia="ru-RU"/>
        </w:rPr>
        <w:t>, що п</w:t>
      </w:r>
      <w:r w:rsidRPr="005402CD">
        <w:rPr>
          <w:szCs w:val="28"/>
          <w:shd w:val="clear" w:color="auto" w:fill="FFFFFF"/>
          <w:lang w:val="uk-UA"/>
        </w:rPr>
        <w:t xml:space="preserve">роект </w:t>
      </w:r>
      <w:r w:rsidRPr="005402CD">
        <w:rPr>
          <w:szCs w:val="28"/>
          <w:lang w:val="uk-UA" w:eastAsia="ru-RU"/>
        </w:rPr>
        <w:t>Закону України</w:t>
      </w:r>
      <w:r w:rsidRPr="005402CD">
        <w:rPr>
          <w:szCs w:val="28"/>
          <w:lang w:val="uk-UA"/>
        </w:rPr>
        <w:t xml:space="preserve"> (реєстр. № </w:t>
      </w:r>
      <w:r w:rsidRPr="005402CD">
        <w:rPr>
          <w:bCs/>
          <w:szCs w:val="28"/>
          <w:lang w:val="uk-UA"/>
        </w:rPr>
        <w:t>6232</w:t>
      </w:r>
      <w:r w:rsidRPr="005402CD">
        <w:rPr>
          <w:szCs w:val="28"/>
          <w:lang w:val="uk-UA"/>
        </w:rPr>
        <w:t>) розглядався на пленарн</w:t>
      </w:r>
      <w:r>
        <w:rPr>
          <w:szCs w:val="28"/>
          <w:lang w:val="uk-UA"/>
        </w:rPr>
        <w:t>их</w:t>
      </w:r>
      <w:r w:rsidRPr="005402CD">
        <w:rPr>
          <w:szCs w:val="28"/>
          <w:lang w:val="uk-UA"/>
        </w:rPr>
        <w:t xml:space="preserve"> засіданн</w:t>
      </w:r>
      <w:r>
        <w:rPr>
          <w:szCs w:val="28"/>
          <w:lang w:val="uk-UA"/>
        </w:rPr>
        <w:t>ях</w:t>
      </w:r>
      <w:r w:rsidRPr="005402CD">
        <w:rPr>
          <w:szCs w:val="28"/>
          <w:lang w:val="uk-UA"/>
        </w:rPr>
        <w:t xml:space="preserve"> Верховної Ради України 7, 8, 19 – 22</w:t>
      </w:r>
      <w:r w:rsidRPr="005402CD">
        <w:rPr>
          <w:szCs w:val="28"/>
          <w:lang w:val="uk-UA" w:eastAsia="ru-RU"/>
        </w:rPr>
        <w:t xml:space="preserve"> вересня та 3 жовтня 2017 року </w:t>
      </w:r>
      <w:r w:rsidRPr="005402CD">
        <w:rPr>
          <w:szCs w:val="28"/>
          <w:lang w:val="uk-UA"/>
        </w:rPr>
        <w:t>в</w:t>
      </w:r>
      <w:r w:rsidRPr="005402CD">
        <w:rPr>
          <w:szCs w:val="28"/>
          <w:lang w:val="uk-UA" w:eastAsia="ru-RU"/>
        </w:rPr>
        <w:t xml:space="preserve"> другому читанні.</w:t>
      </w:r>
    </w:p>
    <w:p w:rsidR="00382249" w:rsidRPr="005402CD" w:rsidRDefault="00382249" w:rsidP="00382249">
      <w:pPr>
        <w:shd w:val="clear" w:color="auto" w:fill="FFFFFF"/>
        <w:spacing w:after="0" w:line="240" w:lineRule="auto"/>
        <w:ind w:firstLine="567"/>
        <w:jc w:val="both"/>
        <w:textAlignment w:val="baseline"/>
        <w:rPr>
          <w:color w:val="000000"/>
          <w:szCs w:val="28"/>
          <w:lang w:val="uk-UA" w:eastAsia="uk-UA"/>
        </w:rPr>
      </w:pPr>
      <w:r>
        <w:rPr>
          <w:szCs w:val="28"/>
          <w:lang w:val="uk-UA" w:eastAsia="ru-RU"/>
        </w:rPr>
        <w:t>Комітет з</w:t>
      </w:r>
      <w:r w:rsidRPr="005402CD">
        <w:rPr>
          <w:szCs w:val="28"/>
          <w:lang w:val="uk-UA" w:eastAsia="ru-RU"/>
        </w:rPr>
        <w:t>вер</w:t>
      </w:r>
      <w:r>
        <w:rPr>
          <w:szCs w:val="28"/>
          <w:lang w:val="uk-UA" w:eastAsia="ru-RU"/>
        </w:rPr>
        <w:t>нув</w:t>
      </w:r>
      <w:r w:rsidRPr="005402CD">
        <w:rPr>
          <w:szCs w:val="28"/>
          <w:lang w:val="uk-UA" w:eastAsia="ru-RU"/>
        </w:rPr>
        <w:t xml:space="preserve"> увагу на те, що згідно з частиною першою статті 119 та частиною першою статті 120 Регламенту Верховної Ради України</w:t>
      </w:r>
      <w:r w:rsidRPr="005402CD">
        <w:rPr>
          <w:color w:val="000000"/>
          <w:szCs w:val="28"/>
          <w:lang w:val="uk-UA" w:eastAsia="uk-UA"/>
        </w:rPr>
        <w:t xml:space="preserve">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Регламенту</w:t>
      </w:r>
      <w:r w:rsidRPr="005402CD">
        <w:rPr>
          <w:szCs w:val="28"/>
          <w:lang w:val="uk-UA"/>
        </w:rPr>
        <w:t xml:space="preserve"> Верховної Ради України</w:t>
      </w:r>
      <w:r w:rsidRPr="005402CD">
        <w:rPr>
          <w:color w:val="000000"/>
          <w:szCs w:val="28"/>
          <w:lang w:val="uk-UA" w:eastAsia="uk-UA"/>
        </w:rPr>
        <w:t>.</w:t>
      </w:r>
    </w:p>
    <w:p w:rsidR="00382249" w:rsidRPr="005402CD" w:rsidRDefault="00382249" w:rsidP="00382249">
      <w:pPr>
        <w:shd w:val="clear" w:color="auto" w:fill="FFFFFF"/>
        <w:spacing w:after="0" w:line="240" w:lineRule="auto"/>
        <w:ind w:firstLine="567"/>
        <w:jc w:val="both"/>
        <w:textAlignment w:val="baseline"/>
        <w:rPr>
          <w:color w:val="000000"/>
          <w:szCs w:val="28"/>
          <w:lang w:val="uk-UA" w:eastAsia="uk-UA"/>
        </w:rPr>
      </w:pPr>
      <w:r w:rsidRPr="005402CD">
        <w:rPr>
          <w:color w:val="000000"/>
          <w:szCs w:val="28"/>
          <w:lang w:val="uk-UA" w:eastAsia="uk-UA"/>
        </w:rPr>
        <w:t xml:space="preserve">Під час розгляду законопроекту в другому читанні Верховна Рада </w:t>
      </w:r>
      <w:r w:rsidRPr="005402CD">
        <w:rPr>
          <w:szCs w:val="28"/>
          <w:lang w:val="uk-UA" w:eastAsia="ru-RU"/>
        </w:rPr>
        <w:t>України</w:t>
      </w:r>
      <w:r w:rsidRPr="005402CD">
        <w:rPr>
          <w:color w:val="000000"/>
          <w:szCs w:val="28"/>
          <w:lang w:val="uk-UA" w:eastAsia="uk-UA"/>
        </w:rPr>
        <w:t xml:space="preserve"> проводить його постатейне обговорення та голосування. У разі необхідності можуть обговорюватися і ставитися на голосування окремі частини, пункти, підпункти, речення або статті.</w:t>
      </w:r>
    </w:p>
    <w:p w:rsidR="00382249" w:rsidRPr="00382249" w:rsidRDefault="00382249" w:rsidP="00382249">
      <w:pPr>
        <w:pStyle w:val="ab"/>
        <w:spacing w:after="0"/>
        <w:ind w:left="0" w:firstLine="567"/>
        <w:jc w:val="both"/>
        <w:rPr>
          <w:sz w:val="28"/>
          <w:szCs w:val="28"/>
          <w:lang w:val="uk-UA"/>
        </w:rPr>
      </w:pPr>
      <w:r w:rsidRPr="00382249">
        <w:rPr>
          <w:sz w:val="28"/>
          <w:szCs w:val="28"/>
          <w:lang w:val="uk-UA"/>
        </w:rPr>
        <w:t xml:space="preserve">Проаналізувавши стенограми пленарних засідань Верховної Ради України від 7, 8, 19 – 22 вересня та 3 жовтня </w:t>
      </w:r>
      <w:proofErr w:type="spellStart"/>
      <w:r w:rsidRPr="00382249">
        <w:rPr>
          <w:sz w:val="28"/>
          <w:szCs w:val="28"/>
          <w:lang w:val="uk-UA"/>
        </w:rPr>
        <w:t>ц.р</w:t>
      </w:r>
      <w:proofErr w:type="spellEnd"/>
      <w:r w:rsidRPr="00382249">
        <w:rPr>
          <w:sz w:val="28"/>
          <w:szCs w:val="28"/>
          <w:lang w:val="uk-UA"/>
        </w:rPr>
        <w:t xml:space="preserve">., розміщені на офіційному веб-сайті Верховної Ради України, зазначаємо, що розгляд проекту Закону України </w:t>
      </w:r>
      <w:r w:rsidR="0045335C">
        <w:rPr>
          <w:sz w:val="28"/>
          <w:szCs w:val="28"/>
          <w:lang w:val="uk-UA"/>
        </w:rPr>
        <w:t>«</w:t>
      </w:r>
      <w:bookmarkStart w:id="0" w:name="_GoBack"/>
      <w:bookmarkEnd w:id="0"/>
      <w:r w:rsidR="0045335C">
        <w:fldChar w:fldCharType="begin"/>
      </w:r>
      <w:r w:rsidR="0045335C" w:rsidRPr="0045335C">
        <w:rPr>
          <w:lang w:val="uk-UA"/>
        </w:rPr>
        <w:instrText xml:space="preserve"> </w:instrText>
      </w:r>
      <w:r w:rsidR="0045335C">
        <w:instrText>HYPERLINK</w:instrText>
      </w:r>
      <w:r w:rsidR="0045335C" w:rsidRPr="0045335C">
        <w:rPr>
          <w:lang w:val="uk-UA"/>
        </w:rPr>
        <w:instrText xml:space="preserve"> "</w:instrText>
      </w:r>
      <w:r w:rsidR="0045335C">
        <w:instrText>http</w:instrText>
      </w:r>
      <w:r w:rsidR="0045335C" w:rsidRPr="0045335C">
        <w:rPr>
          <w:lang w:val="uk-UA"/>
        </w:rPr>
        <w:instrText>://</w:instrText>
      </w:r>
      <w:r w:rsidR="0045335C">
        <w:instrText>w</w:instrText>
      </w:r>
      <w:r w:rsidR="0045335C" w:rsidRPr="0045335C">
        <w:rPr>
          <w:lang w:val="uk-UA"/>
        </w:rPr>
        <w:instrText>1.</w:instrText>
      </w:r>
      <w:r w:rsidR="0045335C">
        <w:instrText>c</w:instrText>
      </w:r>
      <w:r w:rsidR="0045335C" w:rsidRPr="0045335C">
        <w:rPr>
          <w:lang w:val="uk-UA"/>
        </w:rPr>
        <w:instrText>1.</w:instrText>
      </w:r>
      <w:r w:rsidR="0045335C">
        <w:instrText>rada</w:instrText>
      </w:r>
      <w:r w:rsidR="0045335C" w:rsidRPr="0045335C">
        <w:rPr>
          <w:lang w:val="uk-UA"/>
        </w:rPr>
        <w:instrText>.</w:instrText>
      </w:r>
      <w:r w:rsidR="0045335C">
        <w:instrText>gov</w:instrText>
      </w:r>
      <w:r w:rsidR="0045335C" w:rsidRPr="0045335C">
        <w:rPr>
          <w:lang w:val="uk-UA"/>
        </w:rPr>
        <w:instrText>.</w:instrText>
      </w:r>
      <w:r w:rsidR="0045335C">
        <w:instrText>ua</w:instrText>
      </w:r>
      <w:r w:rsidR="0045335C" w:rsidRPr="0045335C">
        <w:rPr>
          <w:lang w:val="uk-UA"/>
        </w:rPr>
        <w:instrText>/</w:instrText>
      </w:r>
      <w:r w:rsidR="0045335C">
        <w:instrText>pls</w:instrText>
      </w:r>
      <w:r w:rsidR="0045335C" w:rsidRPr="0045335C">
        <w:rPr>
          <w:lang w:val="uk-UA"/>
        </w:rPr>
        <w:instrText>/</w:instrText>
      </w:r>
      <w:r w:rsidR="0045335C">
        <w:instrText>radan</w:instrText>
      </w:r>
      <w:r w:rsidR="0045335C" w:rsidRPr="0045335C">
        <w:rPr>
          <w:lang w:val="uk-UA"/>
        </w:rPr>
        <w:instrText>_</w:instrText>
      </w:r>
      <w:r w:rsidR="0045335C">
        <w:instrText>gs</w:instrText>
      </w:r>
      <w:r w:rsidR="0045335C" w:rsidRPr="0045335C">
        <w:rPr>
          <w:lang w:val="uk-UA"/>
        </w:rPr>
        <w:instrText>09/</w:instrText>
      </w:r>
      <w:r w:rsidR="0045335C">
        <w:instrText>ns</w:instrText>
      </w:r>
      <w:r w:rsidR="0045335C" w:rsidRPr="0045335C">
        <w:rPr>
          <w:lang w:val="uk-UA"/>
        </w:rPr>
        <w:instrText>_</w:instrText>
      </w:r>
      <w:r w:rsidR="0045335C">
        <w:instrText>golos</w:instrText>
      </w:r>
      <w:r w:rsidR="0045335C" w:rsidRPr="0045335C">
        <w:rPr>
          <w:lang w:val="uk-UA"/>
        </w:rPr>
        <w:instrText>?</w:instrText>
      </w:r>
      <w:r w:rsidR="0045335C">
        <w:instrText>g</w:instrText>
      </w:r>
      <w:r w:rsidR="0045335C" w:rsidRPr="0045335C">
        <w:rPr>
          <w:lang w:val="uk-UA"/>
        </w:rPr>
        <w:instrText>_</w:instrText>
      </w:r>
      <w:r w:rsidR="0045335C">
        <w:instrText>id</w:instrText>
      </w:r>
      <w:r w:rsidR="0045335C" w:rsidRPr="0045335C">
        <w:rPr>
          <w:lang w:val="uk-UA"/>
        </w:rPr>
        <w:instrText>=14649" \</w:instrText>
      </w:r>
      <w:r w:rsidR="0045335C">
        <w:instrText>t</w:instrText>
      </w:r>
      <w:r w:rsidR="0045335C" w:rsidRPr="0045335C">
        <w:rPr>
          <w:lang w:val="uk-UA"/>
        </w:rPr>
        <w:instrText xml:space="preserve"> "_</w:instrText>
      </w:r>
      <w:r w:rsidR="0045335C">
        <w:instrText>blank</w:instrText>
      </w:r>
      <w:r w:rsidR="0045335C" w:rsidRPr="0045335C">
        <w:rPr>
          <w:lang w:val="uk-UA"/>
        </w:rPr>
        <w:instrText xml:space="preserve">" </w:instrText>
      </w:r>
      <w:r w:rsidR="0045335C">
        <w:fldChar w:fldCharType="separate"/>
      </w:r>
      <w:r w:rsidRPr="00382249">
        <w:rPr>
          <w:rStyle w:val="ac"/>
          <w:color w:val="auto"/>
          <w:sz w:val="28"/>
          <w:szCs w:val="28"/>
          <w:u w:val="none"/>
          <w:bdr w:val="none" w:sz="0" w:space="0" w:color="auto" w:frame="1"/>
          <w:shd w:val="clear" w:color="auto" w:fill="FFFFFF"/>
          <w:lang w:val="uk-UA"/>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w:t>
      </w:r>
      <w:r w:rsidR="0045335C">
        <w:rPr>
          <w:rStyle w:val="ac"/>
          <w:color w:val="auto"/>
          <w:sz w:val="28"/>
          <w:szCs w:val="28"/>
          <w:u w:val="none"/>
          <w:bdr w:val="none" w:sz="0" w:space="0" w:color="auto" w:frame="1"/>
          <w:shd w:val="clear" w:color="auto" w:fill="FFFFFF"/>
          <w:lang w:val="uk-UA"/>
        </w:rPr>
        <w:fldChar w:fldCharType="end"/>
      </w:r>
      <w:r w:rsidRPr="00382249">
        <w:rPr>
          <w:bCs/>
          <w:sz w:val="28"/>
          <w:szCs w:val="28"/>
          <w:lang w:val="uk-UA"/>
        </w:rPr>
        <w:t xml:space="preserve">» (реєстраційний № 6232 від 23.03.2017) </w:t>
      </w:r>
      <w:r w:rsidRPr="00382249">
        <w:rPr>
          <w:sz w:val="28"/>
          <w:szCs w:val="28"/>
          <w:lang w:val="uk-UA"/>
        </w:rPr>
        <w:t xml:space="preserve">почався з доповіді голови Комітету з питань правової політики та правосуддя </w:t>
      </w:r>
      <w:r w:rsidRPr="00382249">
        <w:rPr>
          <w:sz w:val="28"/>
          <w:szCs w:val="28"/>
          <w:shd w:val="clear" w:color="auto" w:fill="FFFFFF"/>
          <w:lang w:val="uk-UA"/>
        </w:rPr>
        <w:t xml:space="preserve">– народного депутата України Князевича Р.П. </w:t>
      </w:r>
      <w:r w:rsidRPr="00382249">
        <w:rPr>
          <w:sz w:val="28"/>
          <w:szCs w:val="28"/>
          <w:lang w:val="uk-UA"/>
        </w:rPr>
        <w:t xml:space="preserve">щодо цього законопроекту та внесених до нього пропозицій і поправок. </w:t>
      </w:r>
    </w:p>
    <w:p w:rsidR="00382249" w:rsidRPr="00382249" w:rsidRDefault="00382249" w:rsidP="00382249">
      <w:pPr>
        <w:pStyle w:val="ab"/>
        <w:tabs>
          <w:tab w:val="left" w:pos="1080"/>
        </w:tabs>
        <w:spacing w:after="0"/>
        <w:ind w:left="0" w:firstLine="567"/>
        <w:jc w:val="both"/>
        <w:rPr>
          <w:sz w:val="28"/>
          <w:szCs w:val="28"/>
          <w:lang w:val="uk-UA"/>
        </w:rPr>
      </w:pPr>
      <w:r w:rsidRPr="00382249">
        <w:rPr>
          <w:sz w:val="28"/>
          <w:szCs w:val="28"/>
          <w:lang w:val="uk-UA"/>
        </w:rPr>
        <w:t xml:space="preserve">Після обговорення пропозицій і поправок до законопроекту </w:t>
      </w:r>
      <w:r w:rsidRPr="00382249">
        <w:rPr>
          <w:bCs/>
          <w:sz w:val="28"/>
          <w:szCs w:val="28"/>
          <w:lang w:val="uk-UA"/>
        </w:rPr>
        <w:t xml:space="preserve">(реєстр.             № 6232) </w:t>
      </w:r>
      <w:r w:rsidRPr="00382249">
        <w:rPr>
          <w:sz w:val="28"/>
          <w:szCs w:val="28"/>
          <w:lang w:val="uk-UA"/>
        </w:rPr>
        <w:t>головуючий поставив на голосування про прийняття зазначеного законопроекту у другому читанні та в цілому. Закон України «</w:t>
      </w:r>
      <w:r w:rsidR="0045335C">
        <w:fldChar w:fldCharType="begin"/>
      </w:r>
      <w:r w:rsidR="0045335C" w:rsidRPr="0045335C">
        <w:rPr>
          <w:lang w:val="uk-UA"/>
        </w:rPr>
        <w:instrText xml:space="preserve"> </w:instrText>
      </w:r>
      <w:r w:rsidR="0045335C">
        <w:instrText>HYPERLINK</w:instrText>
      </w:r>
      <w:r w:rsidR="0045335C" w:rsidRPr="0045335C">
        <w:rPr>
          <w:lang w:val="uk-UA"/>
        </w:rPr>
        <w:instrText xml:space="preserve"> "</w:instrText>
      </w:r>
      <w:r w:rsidR="0045335C">
        <w:instrText>http</w:instrText>
      </w:r>
      <w:r w:rsidR="0045335C" w:rsidRPr="0045335C">
        <w:rPr>
          <w:lang w:val="uk-UA"/>
        </w:rPr>
        <w:instrText>://</w:instrText>
      </w:r>
      <w:r w:rsidR="0045335C">
        <w:instrText>w</w:instrText>
      </w:r>
      <w:r w:rsidR="0045335C" w:rsidRPr="0045335C">
        <w:rPr>
          <w:lang w:val="uk-UA"/>
        </w:rPr>
        <w:instrText>1.</w:instrText>
      </w:r>
      <w:r w:rsidR="0045335C">
        <w:instrText>c</w:instrText>
      </w:r>
      <w:r w:rsidR="0045335C" w:rsidRPr="0045335C">
        <w:rPr>
          <w:lang w:val="uk-UA"/>
        </w:rPr>
        <w:instrText>1.</w:instrText>
      </w:r>
      <w:r w:rsidR="0045335C">
        <w:instrText>rada</w:instrText>
      </w:r>
      <w:r w:rsidR="0045335C" w:rsidRPr="0045335C">
        <w:rPr>
          <w:lang w:val="uk-UA"/>
        </w:rPr>
        <w:instrText>.</w:instrText>
      </w:r>
      <w:r w:rsidR="0045335C">
        <w:instrText>gov</w:instrText>
      </w:r>
      <w:r w:rsidR="0045335C" w:rsidRPr="0045335C">
        <w:rPr>
          <w:lang w:val="uk-UA"/>
        </w:rPr>
        <w:instrText>.</w:instrText>
      </w:r>
      <w:r w:rsidR="0045335C">
        <w:instrText>ua</w:instrText>
      </w:r>
      <w:r w:rsidR="0045335C" w:rsidRPr="0045335C">
        <w:rPr>
          <w:lang w:val="uk-UA"/>
        </w:rPr>
        <w:instrText>/</w:instrText>
      </w:r>
      <w:r w:rsidR="0045335C">
        <w:instrText>pls</w:instrText>
      </w:r>
      <w:r w:rsidR="0045335C" w:rsidRPr="0045335C">
        <w:rPr>
          <w:lang w:val="uk-UA"/>
        </w:rPr>
        <w:instrText>/</w:instrText>
      </w:r>
      <w:r w:rsidR="0045335C">
        <w:instrText>radan</w:instrText>
      </w:r>
      <w:r w:rsidR="0045335C" w:rsidRPr="0045335C">
        <w:rPr>
          <w:lang w:val="uk-UA"/>
        </w:rPr>
        <w:instrText>_</w:instrText>
      </w:r>
      <w:r w:rsidR="0045335C">
        <w:instrText>gs</w:instrText>
      </w:r>
      <w:r w:rsidR="0045335C" w:rsidRPr="0045335C">
        <w:rPr>
          <w:lang w:val="uk-UA"/>
        </w:rPr>
        <w:instrText>09/</w:instrText>
      </w:r>
      <w:r w:rsidR="0045335C">
        <w:instrText>ns</w:instrText>
      </w:r>
      <w:r w:rsidR="0045335C" w:rsidRPr="0045335C">
        <w:rPr>
          <w:lang w:val="uk-UA"/>
        </w:rPr>
        <w:instrText>_</w:instrText>
      </w:r>
      <w:r w:rsidR="0045335C">
        <w:instrText>golos</w:instrText>
      </w:r>
      <w:r w:rsidR="0045335C" w:rsidRPr="0045335C">
        <w:rPr>
          <w:lang w:val="uk-UA"/>
        </w:rPr>
        <w:instrText>?</w:instrText>
      </w:r>
      <w:r w:rsidR="0045335C">
        <w:instrText>g</w:instrText>
      </w:r>
      <w:r w:rsidR="0045335C" w:rsidRPr="0045335C">
        <w:rPr>
          <w:lang w:val="uk-UA"/>
        </w:rPr>
        <w:instrText>_</w:instrText>
      </w:r>
      <w:r w:rsidR="0045335C">
        <w:instrText>id</w:instrText>
      </w:r>
      <w:r w:rsidR="0045335C" w:rsidRPr="0045335C">
        <w:rPr>
          <w:lang w:val="uk-UA"/>
        </w:rPr>
        <w:instrText>=14649" \</w:instrText>
      </w:r>
      <w:r w:rsidR="0045335C">
        <w:instrText>t</w:instrText>
      </w:r>
      <w:r w:rsidR="0045335C" w:rsidRPr="0045335C">
        <w:rPr>
          <w:lang w:val="uk-UA"/>
        </w:rPr>
        <w:instrText xml:space="preserve"> "_</w:instrText>
      </w:r>
      <w:r w:rsidR="0045335C">
        <w:instrText>blank</w:instrText>
      </w:r>
      <w:r w:rsidR="0045335C" w:rsidRPr="0045335C">
        <w:rPr>
          <w:lang w:val="uk-UA"/>
        </w:rPr>
        <w:instrText xml:space="preserve">" </w:instrText>
      </w:r>
      <w:r w:rsidR="0045335C">
        <w:fldChar w:fldCharType="separate"/>
      </w:r>
      <w:r w:rsidRPr="00382249">
        <w:rPr>
          <w:rStyle w:val="ac"/>
          <w:color w:val="auto"/>
          <w:sz w:val="28"/>
          <w:szCs w:val="28"/>
          <w:u w:val="none"/>
          <w:bdr w:val="none" w:sz="0" w:space="0" w:color="auto" w:frame="1"/>
          <w:shd w:val="clear" w:color="auto" w:fill="FFFFFF"/>
          <w:lang w:val="uk-UA"/>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w:t>
      </w:r>
      <w:r w:rsidR="0045335C">
        <w:rPr>
          <w:rStyle w:val="ac"/>
          <w:color w:val="auto"/>
          <w:sz w:val="28"/>
          <w:szCs w:val="28"/>
          <w:u w:val="none"/>
          <w:bdr w:val="none" w:sz="0" w:space="0" w:color="auto" w:frame="1"/>
          <w:shd w:val="clear" w:color="auto" w:fill="FFFFFF"/>
          <w:lang w:val="uk-UA"/>
        </w:rPr>
        <w:fldChar w:fldCharType="end"/>
      </w:r>
      <w:r w:rsidRPr="00382249">
        <w:rPr>
          <w:bCs/>
          <w:sz w:val="28"/>
          <w:szCs w:val="28"/>
          <w:lang w:val="uk-UA"/>
        </w:rPr>
        <w:t xml:space="preserve">» (реєстраційний № 6232 від 23.03.2017) </w:t>
      </w:r>
      <w:r w:rsidRPr="00382249">
        <w:rPr>
          <w:sz w:val="28"/>
          <w:szCs w:val="28"/>
          <w:lang w:val="uk-UA"/>
        </w:rPr>
        <w:t>було прийнято Верховною Радою України в цілому («за» – 234 народних депутатів України).</w:t>
      </w:r>
    </w:p>
    <w:p w:rsidR="00382249" w:rsidRDefault="00382249" w:rsidP="00382249">
      <w:pPr>
        <w:spacing w:after="0" w:line="240" w:lineRule="auto"/>
        <w:ind w:firstLine="567"/>
        <w:jc w:val="both"/>
        <w:rPr>
          <w:szCs w:val="28"/>
          <w:lang w:val="uk-UA"/>
        </w:rPr>
      </w:pPr>
      <w:r>
        <w:rPr>
          <w:szCs w:val="28"/>
          <w:lang w:val="uk-UA" w:eastAsia="ru-RU"/>
        </w:rPr>
        <w:t>Комітет з</w:t>
      </w:r>
      <w:r w:rsidRPr="005402CD">
        <w:rPr>
          <w:szCs w:val="28"/>
          <w:lang w:val="uk-UA" w:eastAsia="ru-RU"/>
        </w:rPr>
        <w:t>вер</w:t>
      </w:r>
      <w:r>
        <w:rPr>
          <w:szCs w:val="28"/>
          <w:lang w:val="uk-UA" w:eastAsia="ru-RU"/>
        </w:rPr>
        <w:t>нув</w:t>
      </w:r>
      <w:r w:rsidRPr="005402CD">
        <w:rPr>
          <w:szCs w:val="28"/>
          <w:lang w:val="uk-UA" w:eastAsia="ru-RU"/>
        </w:rPr>
        <w:t xml:space="preserve"> увагу на те, що з</w:t>
      </w:r>
      <w:r w:rsidRPr="005402CD">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5402CD">
        <w:rPr>
          <w:szCs w:val="28"/>
          <w:lang w:val="uk-UA"/>
        </w:rPr>
        <w:t>акта</w:t>
      </w:r>
      <w:proofErr w:type="spellEnd"/>
      <w:r w:rsidRPr="005402CD">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w:t>
      </w:r>
      <w:r w:rsidRPr="005402CD">
        <w:rPr>
          <w:szCs w:val="28"/>
          <w:lang w:val="uk-UA"/>
        </w:rPr>
        <w:lastRenderedPageBreak/>
        <w:t xml:space="preserve">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5402CD">
        <w:rPr>
          <w:szCs w:val="28"/>
          <w:lang w:val="uk-UA"/>
        </w:rPr>
        <w:t>акта</w:t>
      </w:r>
      <w:proofErr w:type="spellEnd"/>
      <w:r w:rsidRPr="005402CD">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382249" w:rsidRPr="005402CD" w:rsidRDefault="00382249" w:rsidP="00382249">
      <w:pPr>
        <w:pStyle w:val="3"/>
        <w:shd w:val="clear" w:color="auto" w:fill="FFFFFF"/>
        <w:spacing w:before="0" w:beforeAutospacing="0" w:after="0" w:afterAutospacing="0"/>
        <w:ind w:firstLine="567"/>
        <w:jc w:val="both"/>
        <w:textAlignment w:val="baseline"/>
        <w:rPr>
          <w:b w:val="0"/>
          <w:sz w:val="28"/>
          <w:szCs w:val="28"/>
        </w:rPr>
      </w:pPr>
      <w:r>
        <w:rPr>
          <w:b w:val="0"/>
          <w:sz w:val="28"/>
          <w:szCs w:val="28"/>
        </w:rPr>
        <w:t>У с</w:t>
      </w:r>
      <w:r w:rsidRPr="005402CD">
        <w:rPr>
          <w:b w:val="0"/>
          <w:sz w:val="28"/>
          <w:szCs w:val="28"/>
        </w:rPr>
        <w:t>тенограм</w:t>
      </w:r>
      <w:r>
        <w:rPr>
          <w:b w:val="0"/>
          <w:sz w:val="28"/>
          <w:szCs w:val="28"/>
        </w:rPr>
        <w:t xml:space="preserve">і </w:t>
      </w:r>
      <w:r w:rsidRPr="005402CD">
        <w:rPr>
          <w:b w:val="0"/>
          <w:sz w:val="28"/>
          <w:szCs w:val="28"/>
        </w:rPr>
        <w:t xml:space="preserve">пленарного засідання Верховної Ради України від 3 жовтня </w:t>
      </w:r>
      <w:proofErr w:type="spellStart"/>
      <w:r w:rsidRPr="005402CD">
        <w:rPr>
          <w:b w:val="0"/>
          <w:sz w:val="28"/>
          <w:szCs w:val="28"/>
        </w:rPr>
        <w:t>ц.р</w:t>
      </w:r>
      <w:proofErr w:type="spellEnd"/>
      <w:r w:rsidRPr="005402CD">
        <w:rPr>
          <w:b w:val="0"/>
          <w:sz w:val="28"/>
          <w:szCs w:val="28"/>
        </w:rPr>
        <w:t>., розміщен</w:t>
      </w:r>
      <w:r>
        <w:rPr>
          <w:b w:val="0"/>
          <w:sz w:val="28"/>
          <w:szCs w:val="28"/>
        </w:rPr>
        <w:t>ій</w:t>
      </w:r>
      <w:r w:rsidRPr="005402CD">
        <w:rPr>
          <w:b w:val="0"/>
          <w:sz w:val="28"/>
          <w:szCs w:val="28"/>
        </w:rPr>
        <w:t xml:space="preserve"> на офіційному веб-сайті Верховної Ради України, </w:t>
      </w:r>
      <w:r>
        <w:rPr>
          <w:b w:val="0"/>
          <w:sz w:val="28"/>
          <w:szCs w:val="28"/>
        </w:rPr>
        <w:t xml:space="preserve">відсутня інформація щодо </w:t>
      </w:r>
      <w:r w:rsidRPr="005402CD">
        <w:rPr>
          <w:b w:val="0"/>
          <w:bCs w:val="0"/>
          <w:sz w:val="28"/>
          <w:szCs w:val="28"/>
        </w:rPr>
        <w:t>звер</w:t>
      </w:r>
      <w:r>
        <w:rPr>
          <w:b w:val="0"/>
          <w:bCs w:val="0"/>
          <w:sz w:val="28"/>
          <w:szCs w:val="28"/>
        </w:rPr>
        <w:t>нення</w:t>
      </w:r>
      <w:r w:rsidRPr="005402CD">
        <w:rPr>
          <w:b w:val="0"/>
          <w:bCs w:val="0"/>
          <w:sz w:val="28"/>
          <w:szCs w:val="28"/>
        </w:rPr>
        <w:t xml:space="preserve"> </w:t>
      </w:r>
      <w:r>
        <w:rPr>
          <w:b w:val="0"/>
          <w:bCs w:val="0"/>
          <w:sz w:val="28"/>
          <w:szCs w:val="28"/>
        </w:rPr>
        <w:t xml:space="preserve">до Голови Верховної Ради України із заявою </w:t>
      </w:r>
      <w:r w:rsidRPr="005402CD">
        <w:rPr>
          <w:b w:val="0"/>
          <w:bCs w:val="0"/>
          <w:sz w:val="28"/>
          <w:szCs w:val="28"/>
        </w:rPr>
        <w:t xml:space="preserve"> </w:t>
      </w:r>
      <w:r w:rsidRPr="005402CD">
        <w:rPr>
          <w:b w:val="0"/>
          <w:sz w:val="28"/>
          <w:szCs w:val="28"/>
        </w:rPr>
        <w:t>народн</w:t>
      </w:r>
      <w:r>
        <w:rPr>
          <w:b w:val="0"/>
          <w:sz w:val="28"/>
          <w:szCs w:val="28"/>
        </w:rPr>
        <w:t xml:space="preserve">их </w:t>
      </w:r>
      <w:r w:rsidRPr="005402CD">
        <w:rPr>
          <w:b w:val="0"/>
          <w:sz w:val="28"/>
          <w:szCs w:val="28"/>
        </w:rPr>
        <w:t>депутат</w:t>
      </w:r>
      <w:r>
        <w:rPr>
          <w:b w:val="0"/>
          <w:sz w:val="28"/>
          <w:szCs w:val="28"/>
        </w:rPr>
        <w:t>ів</w:t>
      </w:r>
      <w:r w:rsidRPr="005402CD">
        <w:rPr>
          <w:b w:val="0"/>
          <w:sz w:val="28"/>
          <w:szCs w:val="28"/>
        </w:rPr>
        <w:t xml:space="preserve"> України Сотник О.С., </w:t>
      </w:r>
      <w:proofErr w:type="spellStart"/>
      <w:r w:rsidRPr="005402CD">
        <w:rPr>
          <w:b w:val="0"/>
          <w:sz w:val="28"/>
          <w:szCs w:val="28"/>
        </w:rPr>
        <w:t>Журжі</w:t>
      </w:r>
      <w:r>
        <w:rPr>
          <w:b w:val="0"/>
          <w:sz w:val="28"/>
          <w:szCs w:val="28"/>
        </w:rPr>
        <w:t>я</w:t>
      </w:r>
      <w:proofErr w:type="spellEnd"/>
      <w:r w:rsidRPr="005402CD">
        <w:rPr>
          <w:b w:val="0"/>
          <w:sz w:val="28"/>
          <w:szCs w:val="28"/>
        </w:rPr>
        <w:t xml:space="preserve"> А.В., Подоляк І.І., </w:t>
      </w:r>
      <w:r>
        <w:rPr>
          <w:b w:val="0"/>
          <w:sz w:val="28"/>
          <w:szCs w:val="28"/>
        </w:rPr>
        <w:t xml:space="preserve">         </w:t>
      </w:r>
      <w:r w:rsidRPr="005402CD">
        <w:rPr>
          <w:b w:val="0"/>
          <w:sz w:val="28"/>
          <w:szCs w:val="28"/>
        </w:rPr>
        <w:t xml:space="preserve">Сироїд О.І. </w:t>
      </w:r>
      <w:r>
        <w:rPr>
          <w:b w:val="0"/>
          <w:sz w:val="28"/>
          <w:szCs w:val="28"/>
        </w:rPr>
        <w:t>про</w:t>
      </w:r>
      <w:r w:rsidRPr="005402CD">
        <w:rPr>
          <w:b w:val="0"/>
          <w:bCs w:val="0"/>
          <w:sz w:val="28"/>
          <w:szCs w:val="28"/>
        </w:rPr>
        <w:t xml:space="preserve"> виявлений ними факт неособистого голосування народним депутатом України</w:t>
      </w:r>
      <w:r w:rsidRPr="005402CD">
        <w:rPr>
          <w:b w:val="0"/>
          <w:sz w:val="28"/>
          <w:szCs w:val="28"/>
        </w:rPr>
        <w:t xml:space="preserve"> під час обговорення пропозицій і поправок до законопроекту (реєстр</w:t>
      </w:r>
      <w:r w:rsidRPr="005402CD">
        <w:rPr>
          <w:b w:val="0"/>
          <w:bCs w:val="0"/>
          <w:sz w:val="28"/>
          <w:szCs w:val="28"/>
        </w:rPr>
        <w:t>.</w:t>
      </w:r>
      <w:r w:rsidRPr="005402CD">
        <w:rPr>
          <w:b w:val="0"/>
          <w:sz w:val="28"/>
          <w:szCs w:val="28"/>
        </w:rPr>
        <w:t xml:space="preserve"> № 6232</w:t>
      </w:r>
      <w:r w:rsidRPr="005402CD">
        <w:rPr>
          <w:b w:val="0"/>
          <w:bCs w:val="0"/>
          <w:sz w:val="28"/>
          <w:szCs w:val="28"/>
        </w:rPr>
        <w:t xml:space="preserve">), як це зазначається авторами проекту Постанови у пояснювальній записці до цього проекту та їх </w:t>
      </w:r>
      <w:r>
        <w:rPr>
          <w:b w:val="0"/>
          <w:bCs w:val="0"/>
          <w:sz w:val="28"/>
          <w:szCs w:val="28"/>
        </w:rPr>
        <w:t xml:space="preserve">письмовій </w:t>
      </w:r>
      <w:r w:rsidRPr="005402CD">
        <w:rPr>
          <w:b w:val="0"/>
          <w:bCs w:val="0"/>
          <w:sz w:val="28"/>
          <w:szCs w:val="28"/>
        </w:rPr>
        <w:t>заяві</w:t>
      </w:r>
      <w:r w:rsidRPr="005402CD">
        <w:rPr>
          <w:b w:val="0"/>
          <w:sz w:val="28"/>
          <w:szCs w:val="28"/>
        </w:rPr>
        <w:t xml:space="preserve"> про порушення Регламенту Верховної Ради України. При цьому, у тексті </w:t>
      </w:r>
      <w:r w:rsidRPr="005402CD">
        <w:rPr>
          <w:b w:val="0"/>
          <w:bCs w:val="0"/>
          <w:sz w:val="28"/>
          <w:szCs w:val="28"/>
        </w:rPr>
        <w:t>пояснювальної записки до цього проекту та заяві</w:t>
      </w:r>
      <w:r w:rsidRPr="005402CD">
        <w:rPr>
          <w:b w:val="0"/>
          <w:sz w:val="28"/>
          <w:szCs w:val="28"/>
        </w:rPr>
        <w:t xml:space="preserve"> про порушення Регламенту Верховної Ради України відсутні прізвища тих народних депутатів України чи народного депутата України, які здійснювали неособисте голосування.  </w:t>
      </w:r>
    </w:p>
    <w:p w:rsidR="00382249" w:rsidRPr="005402CD" w:rsidRDefault="00382249" w:rsidP="00382249">
      <w:pPr>
        <w:spacing w:after="0" w:line="240" w:lineRule="auto"/>
        <w:ind w:firstLine="567"/>
        <w:jc w:val="both"/>
        <w:rPr>
          <w:szCs w:val="28"/>
          <w:lang w:val="uk-UA"/>
        </w:rPr>
      </w:pPr>
      <w:r>
        <w:rPr>
          <w:szCs w:val="28"/>
          <w:lang w:val="uk-UA"/>
        </w:rPr>
        <w:t>Н</w:t>
      </w:r>
      <w:r w:rsidRPr="005402CD">
        <w:rPr>
          <w:szCs w:val="28"/>
          <w:lang w:val="uk-UA"/>
        </w:rPr>
        <w:t xml:space="preserve">атомість </w:t>
      </w:r>
      <w:r w:rsidRPr="005402CD">
        <w:rPr>
          <w:szCs w:val="28"/>
          <w:lang w:val="uk-UA" w:eastAsia="ru-RU"/>
        </w:rPr>
        <w:t xml:space="preserve">згідно з положеннями частин п’ятої та шостої статті 48 Регламенту Верховної Ради України </w:t>
      </w:r>
      <w:r w:rsidRPr="005402CD">
        <w:rPr>
          <w:szCs w:val="28"/>
          <w:lang w:val="uk-UA"/>
        </w:rPr>
        <w:t xml:space="preserve">звернулися </w:t>
      </w:r>
      <w:r w:rsidRPr="005402CD">
        <w:rPr>
          <w:szCs w:val="28"/>
          <w:lang w:val="uk-UA" w:eastAsia="ru-RU"/>
        </w:rPr>
        <w:t xml:space="preserve">із відповідною письмовою заявою до Голови Верховної Ради України та внесли на розгляд Верховної Ради України проект Постанови Верховної Ради України </w:t>
      </w:r>
      <w:r w:rsidRPr="005402CD">
        <w:rPr>
          <w:szCs w:val="28"/>
          <w:lang w:val="uk-UA"/>
        </w:rPr>
        <w:t xml:space="preserve">«Про скасування </w:t>
      </w:r>
      <w:proofErr w:type="spellStart"/>
      <w:r w:rsidRPr="005402CD">
        <w:rPr>
          <w:szCs w:val="28"/>
        </w:rPr>
        <w:t>рішення</w:t>
      </w:r>
      <w:proofErr w:type="spellEnd"/>
      <w:r w:rsidRPr="005402CD">
        <w:rPr>
          <w:szCs w:val="28"/>
        </w:rPr>
        <w:t xml:space="preserve"> </w:t>
      </w:r>
      <w:proofErr w:type="spellStart"/>
      <w:r w:rsidRPr="005402CD">
        <w:rPr>
          <w:szCs w:val="28"/>
        </w:rPr>
        <w:t>Верховної</w:t>
      </w:r>
      <w:proofErr w:type="spellEnd"/>
      <w:r w:rsidRPr="005402CD">
        <w:rPr>
          <w:szCs w:val="28"/>
        </w:rPr>
        <w:t xml:space="preserve"> Ради </w:t>
      </w:r>
      <w:proofErr w:type="spellStart"/>
      <w:r w:rsidRPr="005402CD">
        <w:rPr>
          <w:szCs w:val="28"/>
        </w:rPr>
        <w:t>України</w:t>
      </w:r>
      <w:proofErr w:type="spellEnd"/>
      <w:r w:rsidRPr="005402CD">
        <w:rPr>
          <w:szCs w:val="28"/>
        </w:rPr>
        <w:t xml:space="preserve"> </w:t>
      </w:r>
      <w:proofErr w:type="spellStart"/>
      <w:r w:rsidRPr="005402CD">
        <w:rPr>
          <w:szCs w:val="28"/>
        </w:rPr>
        <w:t>від</w:t>
      </w:r>
      <w:proofErr w:type="spellEnd"/>
      <w:r w:rsidRPr="005402CD">
        <w:rPr>
          <w:szCs w:val="28"/>
        </w:rPr>
        <w:t xml:space="preserve"> 3 </w:t>
      </w:r>
      <w:proofErr w:type="spellStart"/>
      <w:r w:rsidRPr="005402CD">
        <w:rPr>
          <w:szCs w:val="28"/>
        </w:rPr>
        <w:t>жовтня</w:t>
      </w:r>
      <w:proofErr w:type="spellEnd"/>
      <w:r w:rsidRPr="005402CD">
        <w:rPr>
          <w:szCs w:val="28"/>
        </w:rPr>
        <w:t xml:space="preserve"> 2017 року про </w:t>
      </w:r>
      <w:proofErr w:type="spellStart"/>
      <w:r w:rsidRPr="005402CD">
        <w:rPr>
          <w:szCs w:val="28"/>
        </w:rPr>
        <w:t>прийняття</w:t>
      </w:r>
      <w:proofErr w:type="spellEnd"/>
      <w:r w:rsidRPr="005402CD">
        <w:rPr>
          <w:szCs w:val="28"/>
        </w:rPr>
        <w:t xml:space="preserve"> в другому </w:t>
      </w:r>
      <w:proofErr w:type="spellStart"/>
      <w:r w:rsidRPr="005402CD">
        <w:rPr>
          <w:szCs w:val="28"/>
        </w:rPr>
        <w:t>читанні</w:t>
      </w:r>
      <w:proofErr w:type="spellEnd"/>
      <w:r w:rsidRPr="005402CD">
        <w:rPr>
          <w:szCs w:val="28"/>
        </w:rPr>
        <w:t xml:space="preserve"> та в </w:t>
      </w:r>
      <w:proofErr w:type="spellStart"/>
      <w:r w:rsidRPr="005402CD">
        <w:rPr>
          <w:szCs w:val="28"/>
        </w:rPr>
        <w:t>цілому</w:t>
      </w:r>
      <w:proofErr w:type="spellEnd"/>
      <w:r w:rsidRPr="005402CD">
        <w:rPr>
          <w:szCs w:val="28"/>
        </w:rPr>
        <w:t xml:space="preserve"> проекту Закону «Про </w:t>
      </w:r>
      <w:proofErr w:type="spellStart"/>
      <w:r w:rsidRPr="005402CD">
        <w:rPr>
          <w:szCs w:val="28"/>
        </w:rPr>
        <w:t>внесення</w:t>
      </w:r>
      <w:proofErr w:type="spellEnd"/>
      <w:r w:rsidRPr="005402CD">
        <w:rPr>
          <w:szCs w:val="28"/>
        </w:rPr>
        <w:t xml:space="preserve"> </w:t>
      </w:r>
      <w:proofErr w:type="spellStart"/>
      <w:r w:rsidRPr="005402CD">
        <w:rPr>
          <w:szCs w:val="28"/>
        </w:rPr>
        <w:t>змін</w:t>
      </w:r>
      <w:proofErr w:type="spellEnd"/>
      <w:r w:rsidRPr="005402CD">
        <w:rPr>
          <w:szCs w:val="28"/>
        </w:rPr>
        <w:t xml:space="preserve"> до </w:t>
      </w:r>
      <w:proofErr w:type="spellStart"/>
      <w:r w:rsidRPr="005402CD">
        <w:rPr>
          <w:szCs w:val="28"/>
        </w:rPr>
        <w:t>Господарського</w:t>
      </w:r>
      <w:proofErr w:type="spellEnd"/>
      <w:r w:rsidRPr="005402CD">
        <w:rPr>
          <w:szCs w:val="28"/>
        </w:rPr>
        <w:t xml:space="preserve"> </w:t>
      </w:r>
      <w:proofErr w:type="spellStart"/>
      <w:r w:rsidRPr="005402CD">
        <w:rPr>
          <w:szCs w:val="28"/>
        </w:rPr>
        <w:t>процесуального</w:t>
      </w:r>
      <w:proofErr w:type="spellEnd"/>
      <w:r w:rsidRPr="005402CD">
        <w:rPr>
          <w:szCs w:val="28"/>
        </w:rPr>
        <w:t xml:space="preserve"> кодексу </w:t>
      </w:r>
      <w:proofErr w:type="spellStart"/>
      <w:r w:rsidRPr="005402CD">
        <w:rPr>
          <w:szCs w:val="28"/>
        </w:rPr>
        <w:t>України</w:t>
      </w:r>
      <w:proofErr w:type="spellEnd"/>
      <w:r w:rsidRPr="005402CD">
        <w:rPr>
          <w:szCs w:val="28"/>
        </w:rPr>
        <w:t xml:space="preserve">, </w:t>
      </w:r>
      <w:proofErr w:type="spellStart"/>
      <w:r w:rsidRPr="005402CD">
        <w:rPr>
          <w:szCs w:val="28"/>
        </w:rPr>
        <w:t>Цивільного</w:t>
      </w:r>
      <w:proofErr w:type="spellEnd"/>
      <w:r w:rsidRPr="005402CD">
        <w:rPr>
          <w:szCs w:val="28"/>
        </w:rPr>
        <w:t xml:space="preserve"> </w:t>
      </w:r>
      <w:proofErr w:type="spellStart"/>
      <w:r w:rsidRPr="005402CD">
        <w:rPr>
          <w:szCs w:val="28"/>
        </w:rPr>
        <w:t>процесуального</w:t>
      </w:r>
      <w:proofErr w:type="spellEnd"/>
      <w:r w:rsidRPr="005402CD">
        <w:rPr>
          <w:szCs w:val="28"/>
        </w:rPr>
        <w:t xml:space="preserve"> кодексу </w:t>
      </w:r>
      <w:proofErr w:type="spellStart"/>
      <w:r w:rsidRPr="005402CD">
        <w:rPr>
          <w:szCs w:val="28"/>
        </w:rPr>
        <w:t>України</w:t>
      </w:r>
      <w:proofErr w:type="spellEnd"/>
      <w:r w:rsidRPr="005402CD">
        <w:rPr>
          <w:szCs w:val="28"/>
        </w:rPr>
        <w:t xml:space="preserve">, Кодексу </w:t>
      </w:r>
      <w:proofErr w:type="spellStart"/>
      <w:r w:rsidRPr="005402CD">
        <w:rPr>
          <w:szCs w:val="28"/>
        </w:rPr>
        <w:t>адміністративного</w:t>
      </w:r>
      <w:proofErr w:type="spellEnd"/>
      <w:r w:rsidRPr="005402CD">
        <w:rPr>
          <w:szCs w:val="28"/>
        </w:rPr>
        <w:t xml:space="preserve"> </w:t>
      </w:r>
      <w:proofErr w:type="spellStart"/>
      <w:r w:rsidRPr="005402CD">
        <w:rPr>
          <w:szCs w:val="28"/>
        </w:rPr>
        <w:t>судочинства</w:t>
      </w:r>
      <w:proofErr w:type="spellEnd"/>
      <w:r w:rsidRPr="005402CD">
        <w:rPr>
          <w:szCs w:val="28"/>
        </w:rPr>
        <w:t xml:space="preserve"> </w:t>
      </w:r>
      <w:proofErr w:type="spellStart"/>
      <w:r w:rsidRPr="005402CD">
        <w:rPr>
          <w:szCs w:val="28"/>
        </w:rPr>
        <w:t>України</w:t>
      </w:r>
      <w:proofErr w:type="spellEnd"/>
      <w:r w:rsidRPr="005402CD">
        <w:rPr>
          <w:szCs w:val="28"/>
        </w:rPr>
        <w:t xml:space="preserve"> та </w:t>
      </w:r>
      <w:proofErr w:type="spellStart"/>
      <w:r w:rsidRPr="005402CD">
        <w:rPr>
          <w:szCs w:val="28"/>
        </w:rPr>
        <w:t>інших</w:t>
      </w:r>
      <w:proofErr w:type="spellEnd"/>
      <w:r w:rsidRPr="005402CD">
        <w:rPr>
          <w:szCs w:val="28"/>
        </w:rPr>
        <w:t xml:space="preserve"> </w:t>
      </w:r>
      <w:proofErr w:type="spellStart"/>
      <w:r w:rsidRPr="005402CD">
        <w:rPr>
          <w:szCs w:val="28"/>
        </w:rPr>
        <w:t>законодавчих</w:t>
      </w:r>
      <w:proofErr w:type="spellEnd"/>
      <w:r w:rsidRPr="005402CD">
        <w:rPr>
          <w:szCs w:val="28"/>
        </w:rPr>
        <w:t xml:space="preserve"> </w:t>
      </w:r>
      <w:proofErr w:type="spellStart"/>
      <w:r w:rsidRPr="005402CD">
        <w:rPr>
          <w:szCs w:val="28"/>
        </w:rPr>
        <w:t>актів</w:t>
      </w:r>
      <w:proofErr w:type="spellEnd"/>
      <w:r w:rsidRPr="005402CD">
        <w:rPr>
          <w:szCs w:val="28"/>
        </w:rPr>
        <w:t>»</w:t>
      </w:r>
      <w:r w:rsidRPr="005402CD">
        <w:rPr>
          <w:szCs w:val="28"/>
          <w:lang w:val="uk-UA"/>
        </w:rPr>
        <w:t xml:space="preserve"> (реєстр. № 6232-П1 від 04.10.2017).</w:t>
      </w:r>
    </w:p>
    <w:p w:rsidR="00382249" w:rsidRPr="005402CD" w:rsidRDefault="00382249" w:rsidP="00382249">
      <w:pPr>
        <w:spacing w:after="0" w:line="240" w:lineRule="auto"/>
        <w:ind w:firstLine="567"/>
        <w:jc w:val="both"/>
        <w:rPr>
          <w:szCs w:val="28"/>
          <w:lang w:val="uk-UA" w:eastAsia="ru-RU"/>
        </w:rPr>
      </w:pPr>
      <w:r w:rsidRPr="005402CD">
        <w:rPr>
          <w:szCs w:val="28"/>
          <w:lang w:val="uk-UA" w:eastAsia="ru-RU"/>
        </w:rPr>
        <w:t>Комітет</w:t>
      </w:r>
      <w:r>
        <w:rPr>
          <w:szCs w:val="28"/>
          <w:lang w:val="uk-UA" w:eastAsia="ru-RU"/>
        </w:rPr>
        <w:t xml:space="preserve"> зазначив, що вже</w:t>
      </w:r>
      <w:r w:rsidRPr="005402CD">
        <w:rPr>
          <w:szCs w:val="28"/>
          <w:lang w:val="uk-UA" w:eastAsia="ru-RU"/>
        </w:rPr>
        <w:t xml:space="preserve"> неодноразово звертав увагу на те, що Регламент Верховної Ради України не передбачає розгляду Комітетом з питань </w:t>
      </w:r>
      <w:r w:rsidRPr="005402CD">
        <w:rPr>
          <w:szCs w:val="28"/>
          <w:lang w:val="uk-UA"/>
        </w:rPr>
        <w:t>Регламенту та організації роботи Верховної Ради України</w:t>
      </w:r>
      <w:r w:rsidRPr="005402CD">
        <w:rPr>
          <w:szCs w:val="28"/>
          <w:lang w:val="uk-UA" w:eastAsia="ru-RU"/>
        </w:rPr>
        <w:t xml:space="preserve"> питання неособистого голосування народними депутатами України, а питання стосовно встановлення факту неособистого голосування народними депутатами України має бути порушене та вичерпане безпосередньо під час розгляду законопроектів у залі засідань Верховної Ради України в порядку, передбаченому частиною третьою статті 47 Регламенту Верховної Ради України, а не після закінчення розгляду питання і, тим більше, після </w:t>
      </w:r>
      <w:r w:rsidRPr="005402CD">
        <w:rPr>
          <w:szCs w:val="28"/>
          <w:lang w:val="uk-UA" w:eastAsia="ru-RU"/>
        </w:rPr>
        <w:lastRenderedPageBreak/>
        <w:t>закінчення відповідного пленарного засідання. Так, згідно з частиною третьою статті 47 Регламенту Верховної Ради України г</w:t>
      </w:r>
      <w:r w:rsidRPr="005402CD">
        <w:rPr>
          <w:color w:val="000000"/>
          <w:szCs w:val="28"/>
          <w:shd w:val="clear" w:color="auto" w:fill="FFFFFF"/>
          <w:lang w:val="uk-UA"/>
        </w:rPr>
        <w:t>олосування здійснюється народним депутатом</w:t>
      </w:r>
      <w:r w:rsidRPr="005402CD">
        <w:rPr>
          <w:szCs w:val="28"/>
          <w:lang w:val="uk-UA" w:eastAsia="ru-RU"/>
        </w:rPr>
        <w:t xml:space="preserve"> України</w:t>
      </w:r>
      <w:r w:rsidRPr="005402CD">
        <w:rPr>
          <w:color w:val="000000"/>
          <w:szCs w:val="28"/>
          <w:shd w:val="clear" w:color="auto" w:fill="FFFFFF"/>
          <w:lang w:val="uk-UA"/>
        </w:rPr>
        <w:t xml:space="preserve"> особисто за допомогою електронної системи шляхом голосування «за», «проти» або «утримався» в залі засідань Верховної Ради</w:t>
      </w:r>
      <w:r w:rsidRPr="005402CD">
        <w:rPr>
          <w:szCs w:val="28"/>
          <w:lang w:val="uk-UA" w:eastAsia="ru-RU"/>
        </w:rPr>
        <w:t xml:space="preserve"> України</w:t>
      </w:r>
      <w:r w:rsidRPr="005402CD">
        <w:rPr>
          <w:color w:val="000000"/>
          <w:szCs w:val="28"/>
          <w:shd w:val="clear" w:color="auto" w:fill="FFFFFF"/>
          <w:lang w:val="uk-UA"/>
        </w:rPr>
        <w:t xml:space="preserve"> або у визначеному для таємного голосування місці біля залу для пленарних засідань. У разі виявлення на пленарному засіданні народним депутатом</w:t>
      </w:r>
      <w:r w:rsidRPr="005402CD">
        <w:rPr>
          <w:szCs w:val="28"/>
          <w:lang w:val="uk-UA" w:eastAsia="ru-RU"/>
        </w:rPr>
        <w:t xml:space="preserve"> України</w:t>
      </w:r>
      <w:r w:rsidRPr="005402CD">
        <w:rPr>
          <w:color w:val="000000"/>
          <w:szCs w:val="28"/>
          <w:shd w:val="clear" w:color="auto" w:fill="FFFFFF"/>
          <w:lang w:val="uk-UA"/>
        </w:rPr>
        <w:t xml:space="preserve"> факту порушення вимог щодо особистого голосування шляхом голосування за іншого народного депутата</w:t>
      </w:r>
      <w:r w:rsidRPr="005402CD">
        <w:rPr>
          <w:szCs w:val="28"/>
          <w:lang w:val="uk-UA" w:eastAsia="ru-RU"/>
        </w:rPr>
        <w:t xml:space="preserve"> України</w:t>
      </w:r>
      <w:r w:rsidRPr="005402CD">
        <w:rPr>
          <w:color w:val="000000"/>
          <w:szCs w:val="28"/>
          <w:shd w:val="clear" w:color="auto" w:fill="FFFFFF"/>
          <w:lang w:val="uk-UA"/>
        </w:rPr>
        <w:t xml:space="preserve">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w:t>
      </w:r>
      <w:r w:rsidRPr="005402CD">
        <w:rPr>
          <w:szCs w:val="28"/>
          <w:lang w:val="uk-UA" w:eastAsia="ru-RU"/>
        </w:rPr>
        <w:t xml:space="preserve"> України</w:t>
      </w:r>
      <w:r w:rsidRPr="005402CD">
        <w:rPr>
          <w:color w:val="000000"/>
          <w:szCs w:val="28"/>
          <w:shd w:val="clear" w:color="auto" w:fill="FFFFFF"/>
          <w:lang w:val="uk-UA"/>
        </w:rPr>
        <w:t xml:space="preserve"> у залі засідань Верховної Ради</w:t>
      </w:r>
      <w:r w:rsidRPr="005402CD">
        <w:rPr>
          <w:szCs w:val="28"/>
          <w:lang w:val="uk-UA" w:eastAsia="ru-RU"/>
        </w:rPr>
        <w:t xml:space="preserve"> України</w:t>
      </w:r>
      <w:r w:rsidRPr="005402CD">
        <w:rPr>
          <w:color w:val="000000"/>
          <w:szCs w:val="28"/>
          <w:shd w:val="clear" w:color="auto" w:fill="FFFFFF"/>
          <w:lang w:val="uk-UA"/>
        </w:rPr>
        <w:t>, а у разі його відсутності доручає Лічильній комісії вилучити картку такого народного депутата</w:t>
      </w:r>
      <w:r w:rsidRPr="005402CD">
        <w:rPr>
          <w:szCs w:val="28"/>
          <w:lang w:val="uk-UA" w:eastAsia="ru-RU"/>
        </w:rPr>
        <w:t xml:space="preserve"> України</w:t>
      </w:r>
      <w:r w:rsidRPr="005402CD">
        <w:rPr>
          <w:color w:val="000000"/>
          <w:szCs w:val="28"/>
          <w:shd w:val="clear" w:color="auto" w:fill="FFFFFF"/>
          <w:lang w:val="uk-UA"/>
        </w:rPr>
        <w:t xml:space="preserve"> та передати її головуючому на пленарному засіданні і проводить повторне голосування щодо пропозиції, яка ставилась на голосування останньою.</w:t>
      </w:r>
      <w:r w:rsidRPr="005402CD">
        <w:rPr>
          <w:szCs w:val="28"/>
          <w:lang w:val="uk-UA" w:eastAsia="ru-RU"/>
        </w:rPr>
        <w:t xml:space="preserve"> </w:t>
      </w:r>
    </w:p>
    <w:p w:rsidR="00382249" w:rsidRPr="005402CD" w:rsidRDefault="00382249" w:rsidP="00382249">
      <w:pPr>
        <w:spacing w:after="0" w:line="240" w:lineRule="auto"/>
        <w:ind w:firstLine="567"/>
        <w:jc w:val="both"/>
        <w:rPr>
          <w:szCs w:val="28"/>
          <w:lang w:val="uk-UA"/>
        </w:rPr>
      </w:pPr>
      <w:r w:rsidRPr="005402CD">
        <w:rPr>
          <w:szCs w:val="28"/>
          <w:lang w:val="uk-UA"/>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382249" w:rsidRPr="005402CD" w:rsidRDefault="00382249" w:rsidP="00382249">
      <w:pPr>
        <w:pStyle w:val="3"/>
        <w:shd w:val="clear" w:color="auto" w:fill="FFFFFF"/>
        <w:spacing w:before="0" w:beforeAutospacing="0" w:after="0" w:afterAutospacing="0"/>
        <w:ind w:firstLine="567"/>
        <w:jc w:val="both"/>
        <w:textAlignment w:val="baseline"/>
        <w:rPr>
          <w:b w:val="0"/>
          <w:sz w:val="28"/>
          <w:szCs w:val="28"/>
        </w:rPr>
      </w:pPr>
      <w:r w:rsidRPr="005402CD">
        <w:rPr>
          <w:b w:val="0"/>
          <w:sz w:val="28"/>
          <w:szCs w:val="28"/>
        </w:rPr>
        <w:t>Враховуючи вищевикладене, керуючись частиною восьмою статті 48 Регламенту Верховної Ради України, Комітет</w:t>
      </w:r>
      <w:r>
        <w:rPr>
          <w:b w:val="0"/>
          <w:sz w:val="28"/>
          <w:szCs w:val="28"/>
        </w:rPr>
        <w:t xml:space="preserve"> прийняв рішення</w:t>
      </w:r>
      <w:r w:rsidRPr="005402CD">
        <w:rPr>
          <w:b w:val="0"/>
          <w:sz w:val="28"/>
          <w:szCs w:val="28"/>
        </w:rPr>
        <w:t xml:space="preserve"> ухвалити висновок на проект </w:t>
      </w:r>
      <w:r w:rsidRPr="005402CD">
        <w:rPr>
          <w:b w:val="0"/>
          <w:sz w:val="28"/>
          <w:szCs w:val="28"/>
          <w:lang w:eastAsia="ru-RU"/>
        </w:rPr>
        <w:t xml:space="preserve">Постанови Верховної Ради України </w:t>
      </w:r>
      <w:r w:rsidRPr="005402CD">
        <w:rPr>
          <w:b w:val="0"/>
          <w:sz w:val="28"/>
          <w:szCs w:val="28"/>
        </w:rPr>
        <w:t xml:space="preserve">«Про скасування рішення Верховної Ради України від 3 жовтня 2017 року про прийняття в другому читанні та в цілому проекту Закону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внесений народними депутатами України Сотник О.С., </w:t>
      </w:r>
      <w:proofErr w:type="spellStart"/>
      <w:r w:rsidRPr="005402CD">
        <w:rPr>
          <w:b w:val="0"/>
          <w:sz w:val="28"/>
          <w:szCs w:val="28"/>
        </w:rPr>
        <w:t>Журжієм</w:t>
      </w:r>
      <w:proofErr w:type="spellEnd"/>
      <w:r w:rsidRPr="005402CD">
        <w:rPr>
          <w:b w:val="0"/>
          <w:sz w:val="28"/>
          <w:szCs w:val="28"/>
        </w:rPr>
        <w:t xml:space="preserve"> А.В., Подоляк І.І., Сироїд О.І. (реєстр. № 6232-П1 від 04.10.2017), </w:t>
      </w:r>
      <w:r w:rsidRPr="005402CD">
        <w:rPr>
          <w:b w:val="0"/>
          <w:sz w:val="28"/>
          <w:szCs w:val="28"/>
          <w:lang w:eastAsia="ru-RU"/>
        </w:rPr>
        <w:t xml:space="preserve">та запропонувати </w:t>
      </w:r>
      <w:r w:rsidRPr="005402CD">
        <w:rPr>
          <w:b w:val="0"/>
          <w:sz w:val="28"/>
          <w:szCs w:val="28"/>
        </w:rPr>
        <w:t>Верховній Раді України визначитись шляхом голосування щодо прийняття чи відхилення цього проекту Постанови.</w:t>
      </w:r>
    </w:p>
    <w:p w:rsidR="00481E9F" w:rsidRDefault="00481E9F" w:rsidP="007C5621">
      <w:pPr>
        <w:spacing w:after="0" w:line="240" w:lineRule="auto"/>
        <w:ind w:firstLine="567"/>
        <w:jc w:val="both"/>
        <w:rPr>
          <w:szCs w:val="28"/>
          <w:lang w:val="uk-UA"/>
        </w:rPr>
      </w:pPr>
      <w:r w:rsidRPr="00865729">
        <w:rPr>
          <w:szCs w:val="28"/>
          <w:lang w:val="uk-UA"/>
        </w:rPr>
        <w:t xml:space="preserve">Співдоповідачем від Комітету при розгляді Верховною Радою України цього проекту Постанови визначено </w:t>
      </w:r>
      <w:r w:rsidR="0065307B">
        <w:t>заступник</w:t>
      </w:r>
      <w:r w:rsidR="0065307B">
        <w:rPr>
          <w:lang w:val="uk-UA"/>
        </w:rPr>
        <w:t>а</w:t>
      </w:r>
      <w:r w:rsidR="0065307B">
        <w:t xml:space="preserve"> </w:t>
      </w:r>
      <w:proofErr w:type="spellStart"/>
      <w:r w:rsidR="0065307B">
        <w:t>голови</w:t>
      </w:r>
      <w:proofErr w:type="spellEnd"/>
      <w:r w:rsidR="0065307B">
        <w:t xml:space="preserve"> </w:t>
      </w:r>
      <w:proofErr w:type="spellStart"/>
      <w:r w:rsidR="0065307B">
        <w:t>Комітету</w:t>
      </w:r>
      <w:proofErr w:type="spellEnd"/>
      <w:r w:rsidR="0065307B">
        <w:t xml:space="preserve"> </w:t>
      </w:r>
      <w:r w:rsidR="0065307B">
        <w:rPr>
          <w:lang w:val="uk-UA"/>
        </w:rPr>
        <w:t xml:space="preserve">           </w:t>
      </w:r>
      <w:proofErr w:type="spellStart"/>
      <w:r w:rsidR="0065307B">
        <w:rPr>
          <w:lang w:val="uk-UA"/>
        </w:rPr>
        <w:t>Арешонкова</w:t>
      </w:r>
      <w:proofErr w:type="spellEnd"/>
      <w:r w:rsidR="0065307B">
        <w:t xml:space="preserve"> В</w:t>
      </w:r>
      <w:r w:rsidR="0065307B">
        <w:rPr>
          <w:lang w:val="uk-UA"/>
        </w:rPr>
        <w:t>.</w:t>
      </w:r>
      <w:r w:rsidR="0065307B">
        <w:t>Ю</w:t>
      </w:r>
      <w:r w:rsidRPr="00865729">
        <w:rPr>
          <w:szCs w:val="28"/>
          <w:lang w:val="uk-UA"/>
        </w:rPr>
        <w:t>.</w:t>
      </w:r>
    </w:p>
    <w:p w:rsidR="00006513" w:rsidRPr="00865729" w:rsidRDefault="00006513" w:rsidP="007C5621">
      <w:pPr>
        <w:spacing w:after="0" w:line="240" w:lineRule="auto"/>
        <w:ind w:firstLine="567"/>
        <w:jc w:val="both"/>
        <w:rPr>
          <w:szCs w:val="28"/>
          <w:lang w:val="uk-UA"/>
        </w:rPr>
      </w:pPr>
    </w:p>
    <w:p w:rsidR="00A87F24" w:rsidRDefault="00A87F24" w:rsidP="007C5621">
      <w:pPr>
        <w:spacing w:after="0" w:line="240" w:lineRule="auto"/>
        <w:ind w:firstLine="567"/>
        <w:jc w:val="both"/>
        <w:rPr>
          <w:szCs w:val="28"/>
          <w:lang w:val="uk-UA"/>
        </w:rPr>
      </w:pPr>
    </w:p>
    <w:p w:rsidR="00715D7A" w:rsidRPr="00493278" w:rsidRDefault="00715D7A" w:rsidP="007C5621">
      <w:pPr>
        <w:spacing w:after="0" w:line="240" w:lineRule="auto"/>
        <w:ind w:firstLine="567"/>
        <w:jc w:val="both"/>
        <w:rPr>
          <w:szCs w:val="28"/>
          <w:lang w:val="uk-UA"/>
        </w:rPr>
      </w:pPr>
    </w:p>
    <w:p w:rsidR="00A87F24" w:rsidRDefault="00A87F24" w:rsidP="007C5621">
      <w:pPr>
        <w:spacing w:after="0" w:line="240" w:lineRule="auto"/>
        <w:ind w:firstLine="567"/>
        <w:rPr>
          <w:b/>
          <w:szCs w:val="28"/>
          <w:lang w:val="uk-UA"/>
        </w:rPr>
      </w:pPr>
      <w:r>
        <w:rPr>
          <w:b/>
          <w:szCs w:val="28"/>
          <w:lang w:val="uk-UA"/>
        </w:rPr>
        <w:t>Перший заступник</w:t>
      </w:r>
    </w:p>
    <w:p w:rsidR="005204CF" w:rsidRPr="00A87F24" w:rsidRDefault="00A87F24" w:rsidP="007C5621">
      <w:pPr>
        <w:spacing w:after="0" w:line="240" w:lineRule="auto"/>
        <w:ind w:firstLine="567"/>
        <w:jc w:val="both"/>
        <w:rPr>
          <w:lang w:val="uk-UA"/>
        </w:rPr>
      </w:pPr>
      <w:r>
        <w:rPr>
          <w:b/>
          <w:szCs w:val="28"/>
          <w:lang w:val="uk-UA"/>
        </w:rPr>
        <w:t>Голови Комітету</w:t>
      </w:r>
      <w:r>
        <w:rPr>
          <w:b/>
          <w:szCs w:val="28"/>
          <w:lang w:val="uk-UA"/>
        </w:rPr>
        <w:tab/>
      </w:r>
      <w:r>
        <w:rPr>
          <w:b/>
          <w:szCs w:val="28"/>
          <w:lang w:val="uk-UA"/>
        </w:rPr>
        <w:tab/>
      </w:r>
      <w:r>
        <w:rPr>
          <w:b/>
          <w:szCs w:val="28"/>
          <w:lang w:val="uk-UA"/>
        </w:rPr>
        <w:tab/>
      </w:r>
      <w:r>
        <w:rPr>
          <w:b/>
          <w:szCs w:val="28"/>
          <w:lang w:val="uk-UA"/>
        </w:rPr>
        <w:tab/>
      </w:r>
      <w:r>
        <w:rPr>
          <w:b/>
          <w:szCs w:val="28"/>
          <w:lang w:val="uk-UA"/>
        </w:rPr>
        <w:tab/>
      </w:r>
      <w:r>
        <w:rPr>
          <w:b/>
          <w:szCs w:val="28"/>
          <w:lang w:val="uk-UA"/>
        </w:rPr>
        <w:tab/>
        <w:t xml:space="preserve">               </w:t>
      </w:r>
      <w:proofErr w:type="spellStart"/>
      <w:r>
        <w:rPr>
          <w:b/>
          <w:szCs w:val="28"/>
          <w:lang w:val="uk-UA"/>
        </w:rPr>
        <w:t>П.В.Пинзеник</w:t>
      </w:r>
      <w:proofErr w:type="spellEnd"/>
    </w:p>
    <w:sectPr w:rsidR="005204CF" w:rsidRPr="00A87F24" w:rsidSect="00E579FF">
      <w:foot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0D3" w:rsidRDefault="00576F02">
      <w:pPr>
        <w:spacing w:after="0" w:line="240" w:lineRule="auto"/>
      </w:pPr>
      <w:r>
        <w:separator/>
      </w:r>
    </w:p>
  </w:endnote>
  <w:endnote w:type="continuationSeparator" w:id="0">
    <w:p w:rsidR="00FA70D3" w:rsidRDefault="00576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773" w:rsidRDefault="00AC0BF9">
    <w:pPr>
      <w:pStyle w:val="a3"/>
      <w:jc w:val="right"/>
    </w:pPr>
    <w:r>
      <w:fldChar w:fldCharType="begin"/>
    </w:r>
    <w:r>
      <w:instrText>PAGE   \* MERGEFORMAT</w:instrText>
    </w:r>
    <w:r>
      <w:fldChar w:fldCharType="separate"/>
    </w:r>
    <w:r w:rsidR="0045335C" w:rsidRPr="0045335C">
      <w:rPr>
        <w:noProof/>
        <w:lang w:val="uk-UA"/>
      </w:rPr>
      <w:t>4</w:t>
    </w:r>
    <w:r>
      <w:fldChar w:fldCharType="end"/>
    </w:r>
  </w:p>
  <w:p w:rsidR="00613773" w:rsidRDefault="0045335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0D3" w:rsidRDefault="00576F02">
      <w:pPr>
        <w:spacing w:after="0" w:line="240" w:lineRule="auto"/>
      </w:pPr>
      <w:r>
        <w:separator/>
      </w:r>
    </w:p>
  </w:footnote>
  <w:footnote w:type="continuationSeparator" w:id="0">
    <w:p w:rsidR="00FA70D3" w:rsidRDefault="00576F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06513"/>
    <w:rsid w:val="00085B78"/>
    <w:rsid w:val="0012683C"/>
    <w:rsid w:val="001821B4"/>
    <w:rsid w:val="001B3D5F"/>
    <w:rsid w:val="001B40FA"/>
    <w:rsid w:val="001C2A2C"/>
    <w:rsid w:val="002065F2"/>
    <w:rsid w:val="002D30CF"/>
    <w:rsid w:val="002E511E"/>
    <w:rsid w:val="002E7367"/>
    <w:rsid w:val="00382249"/>
    <w:rsid w:val="00382304"/>
    <w:rsid w:val="003D7A54"/>
    <w:rsid w:val="004305F7"/>
    <w:rsid w:val="0045335C"/>
    <w:rsid w:val="00481E9F"/>
    <w:rsid w:val="00493278"/>
    <w:rsid w:val="004F3EF7"/>
    <w:rsid w:val="005132D8"/>
    <w:rsid w:val="005204CF"/>
    <w:rsid w:val="00576F02"/>
    <w:rsid w:val="0065307B"/>
    <w:rsid w:val="00686618"/>
    <w:rsid w:val="00715D7A"/>
    <w:rsid w:val="0079496B"/>
    <w:rsid w:val="007A1F40"/>
    <w:rsid w:val="007C5621"/>
    <w:rsid w:val="00803D30"/>
    <w:rsid w:val="00865729"/>
    <w:rsid w:val="008B5384"/>
    <w:rsid w:val="008F3DF6"/>
    <w:rsid w:val="009649C6"/>
    <w:rsid w:val="009C41ED"/>
    <w:rsid w:val="009D6889"/>
    <w:rsid w:val="00A2761E"/>
    <w:rsid w:val="00A501ED"/>
    <w:rsid w:val="00A6738A"/>
    <w:rsid w:val="00A759A6"/>
    <w:rsid w:val="00A86487"/>
    <w:rsid w:val="00A87F24"/>
    <w:rsid w:val="00AC0BF9"/>
    <w:rsid w:val="00AC4C34"/>
    <w:rsid w:val="00B1253B"/>
    <w:rsid w:val="00B81102"/>
    <w:rsid w:val="00BA6109"/>
    <w:rsid w:val="00BB5E12"/>
    <w:rsid w:val="00C45250"/>
    <w:rsid w:val="00C74235"/>
    <w:rsid w:val="00C94015"/>
    <w:rsid w:val="00CD34EE"/>
    <w:rsid w:val="00D15353"/>
    <w:rsid w:val="00D40C8A"/>
    <w:rsid w:val="00E579FF"/>
    <w:rsid w:val="00E9619A"/>
    <w:rsid w:val="00EB6752"/>
    <w:rsid w:val="00ED4E8D"/>
    <w:rsid w:val="00F0172D"/>
    <w:rsid w:val="00F6707D"/>
    <w:rsid w:val="00FA70D3"/>
    <w:rsid w:val="00FB4FCE"/>
    <w:rsid w:val="00FC44E9"/>
    <w:rsid w:val="00FE3A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FAD9D"/>
  <w15:chartTrackingRefBased/>
  <w15:docId w15:val="{8923202F-83BD-4FE5-83DA-003F49E2B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styleId="HTML">
    <w:name w:val="HTML Preformatted"/>
    <w:basedOn w:val="a"/>
    <w:link w:val="HTML0"/>
    <w:rsid w:val="00382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rsid w:val="00382304"/>
    <w:rPr>
      <w:rFonts w:ascii="Courier New" w:eastAsia="MS Mincho" w:hAnsi="Courier New" w:cs="Courier New"/>
      <w:sz w:val="20"/>
      <w:szCs w:val="20"/>
      <w:lang w:val="ru-RU" w:eastAsia="ru-RU"/>
    </w:rPr>
  </w:style>
  <w:style w:type="paragraph" w:styleId="a7">
    <w:name w:val="header"/>
    <w:basedOn w:val="a"/>
    <w:link w:val="a8"/>
    <w:uiPriority w:val="99"/>
    <w:unhideWhenUsed/>
    <w:rsid w:val="00E579FF"/>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E579FF"/>
    <w:rPr>
      <w:rFonts w:eastAsia="Times New Roman" w:cs="Times New Roman"/>
      <w:lang w:val="ru-RU"/>
    </w:rPr>
  </w:style>
  <w:style w:type="paragraph" w:styleId="a9">
    <w:name w:val="No Spacing"/>
    <w:uiPriority w:val="1"/>
    <w:qFormat/>
    <w:rsid w:val="005132D8"/>
    <w:pPr>
      <w:spacing w:after="0" w:line="240" w:lineRule="auto"/>
    </w:pPr>
    <w:rPr>
      <w:rFonts w:ascii="Antiqua" w:eastAsia="Times New Roman" w:hAnsi="Antiqua" w:cs="Antiqua"/>
      <w:sz w:val="26"/>
      <w:szCs w:val="26"/>
      <w:lang w:eastAsia="uk-UA"/>
    </w:rPr>
  </w:style>
  <w:style w:type="character" w:customStyle="1" w:styleId="aa">
    <w:name w:val="Основний текст з відступом Знак"/>
    <w:basedOn w:val="a0"/>
    <w:link w:val="ab"/>
    <w:uiPriority w:val="99"/>
    <w:semiHidden/>
    <w:locked/>
    <w:rsid w:val="005132D8"/>
    <w:rPr>
      <w:rFonts w:cs="Times New Roman"/>
      <w:sz w:val="24"/>
      <w:szCs w:val="24"/>
      <w:lang w:val="ru-RU" w:eastAsia="ru-RU"/>
    </w:rPr>
  </w:style>
  <w:style w:type="paragraph" w:styleId="ab">
    <w:name w:val="Body Text Indent"/>
    <w:basedOn w:val="a"/>
    <w:link w:val="aa"/>
    <w:uiPriority w:val="99"/>
    <w:semiHidden/>
    <w:rsid w:val="005132D8"/>
    <w:pPr>
      <w:spacing w:after="120" w:line="240" w:lineRule="auto"/>
      <w:ind w:left="283"/>
    </w:pPr>
    <w:rPr>
      <w:rFonts w:eastAsiaTheme="minorHAnsi"/>
      <w:sz w:val="24"/>
      <w:szCs w:val="24"/>
      <w:lang w:eastAsia="ru-RU"/>
    </w:rPr>
  </w:style>
  <w:style w:type="character" w:customStyle="1" w:styleId="1">
    <w:name w:val="Основний текст з відступом Знак1"/>
    <w:basedOn w:val="a0"/>
    <w:uiPriority w:val="99"/>
    <w:semiHidden/>
    <w:rsid w:val="005132D8"/>
    <w:rPr>
      <w:rFonts w:eastAsia="Times New Roman" w:cs="Times New Roman"/>
      <w:lang w:val="ru-RU"/>
    </w:rPr>
  </w:style>
  <w:style w:type="paragraph" w:customStyle="1" w:styleId="rvps2">
    <w:name w:val="rvps2"/>
    <w:basedOn w:val="a"/>
    <w:rsid w:val="00A2761E"/>
    <w:pPr>
      <w:spacing w:before="100" w:beforeAutospacing="1" w:after="100" w:afterAutospacing="1" w:line="240" w:lineRule="auto"/>
    </w:pPr>
    <w:rPr>
      <w:sz w:val="24"/>
      <w:szCs w:val="24"/>
      <w:lang w:eastAsia="ru-RU"/>
    </w:rPr>
  </w:style>
  <w:style w:type="character" w:styleId="ac">
    <w:name w:val="Hyperlink"/>
    <w:basedOn w:val="a0"/>
    <w:uiPriority w:val="99"/>
    <w:semiHidden/>
    <w:unhideWhenUsed/>
    <w:rsid w:val="003822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887184847">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1.c1.rada.gov.ua/pls/radan_gs09/ns_golos?g_id=1464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6707</Words>
  <Characters>3823</Characters>
  <Application>Microsoft Office Word</Application>
  <DocSecurity>0</DocSecurity>
  <Lines>31</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5</cp:revision>
  <cp:lastPrinted>2017-10-04T11:44:00Z</cp:lastPrinted>
  <dcterms:created xsi:type="dcterms:W3CDTF">2017-10-04T11:44:00Z</dcterms:created>
  <dcterms:modified xsi:type="dcterms:W3CDTF">2017-10-05T08:59:00Z</dcterms:modified>
</cp:coreProperties>
</file>