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0D4B" w:rsidRPr="00F53A85" w:rsidRDefault="00112FFF" w:rsidP="008D0D4B">
      <w:pPr>
        <w:widowControl w:val="0"/>
        <w:ind w:right="-6" w:firstLine="567"/>
        <w:jc w:val="center"/>
        <w:rPr>
          <w:b/>
          <w:sz w:val="28"/>
          <w:szCs w:val="28"/>
        </w:rPr>
      </w:pPr>
      <w:r w:rsidRPr="00F53A85">
        <w:rPr>
          <w:b/>
          <w:sz w:val="28"/>
          <w:szCs w:val="28"/>
        </w:rPr>
        <w:t>ПОЯСНЮВАЛЬНА ЗАПИСКА</w:t>
      </w:r>
    </w:p>
    <w:p w:rsidR="00EB4722" w:rsidRDefault="00112FFF" w:rsidP="00FA2223">
      <w:pPr>
        <w:jc w:val="center"/>
        <w:rPr>
          <w:b/>
          <w:sz w:val="28"/>
          <w:szCs w:val="28"/>
        </w:rPr>
      </w:pPr>
      <w:r w:rsidRPr="00F53A85">
        <w:rPr>
          <w:b/>
          <w:sz w:val="28"/>
          <w:szCs w:val="28"/>
        </w:rPr>
        <w:t>до проекту Закону України «Про внесення змін до деяких законів України (</w:t>
      </w:r>
      <w:r w:rsidR="00B85CDB">
        <w:rPr>
          <w:b/>
          <w:sz w:val="28"/>
          <w:szCs w:val="28"/>
        </w:rPr>
        <w:t xml:space="preserve">щодо охорони майна від </w:t>
      </w:r>
      <w:r w:rsidR="003662A4" w:rsidRPr="003662A4">
        <w:rPr>
          <w:b/>
          <w:sz w:val="28"/>
          <w:szCs w:val="28"/>
        </w:rPr>
        <w:t>псування або знищення</w:t>
      </w:r>
      <w:r w:rsidRPr="00F53A85">
        <w:rPr>
          <w:b/>
          <w:sz w:val="28"/>
          <w:szCs w:val="28"/>
        </w:rPr>
        <w:t>)</w:t>
      </w:r>
      <w:r w:rsidR="009647DF" w:rsidRPr="00F53A85">
        <w:rPr>
          <w:b/>
          <w:sz w:val="28"/>
          <w:szCs w:val="28"/>
        </w:rPr>
        <w:t>»</w:t>
      </w:r>
    </w:p>
    <w:p w:rsidR="00AC7D58" w:rsidRPr="00F53A85" w:rsidRDefault="00AC7D58" w:rsidP="00FA2223">
      <w:pPr>
        <w:jc w:val="center"/>
        <w:rPr>
          <w:b/>
          <w:sz w:val="28"/>
          <w:szCs w:val="28"/>
        </w:rPr>
      </w:pPr>
    </w:p>
    <w:p w:rsidR="000B2112" w:rsidRDefault="00112FFF" w:rsidP="000B2112">
      <w:pPr>
        <w:widowControl w:val="0"/>
        <w:ind w:right="-6" w:firstLine="567"/>
        <w:rPr>
          <w:b/>
          <w:sz w:val="28"/>
          <w:szCs w:val="28"/>
        </w:rPr>
      </w:pPr>
      <w:r w:rsidRPr="00F53A85">
        <w:rPr>
          <w:b/>
          <w:sz w:val="28"/>
          <w:szCs w:val="28"/>
        </w:rPr>
        <w:t>1. Обґрунтування необхідності прийняття законопроекту</w:t>
      </w:r>
    </w:p>
    <w:p w:rsidR="00BA1A6C" w:rsidRPr="00F53A85" w:rsidRDefault="00BA1A6C" w:rsidP="000B2112">
      <w:pPr>
        <w:widowControl w:val="0"/>
        <w:ind w:right="-6" w:firstLine="567"/>
        <w:rPr>
          <w:b/>
          <w:sz w:val="28"/>
          <w:szCs w:val="28"/>
        </w:rPr>
      </w:pPr>
    </w:p>
    <w:p w:rsidR="00D03B1D" w:rsidRDefault="003662A4" w:rsidP="009F73D1">
      <w:pPr>
        <w:widowControl w:val="0"/>
        <w:ind w:right="-6" w:firstLine="567"/>
        <w:jc w:val="both"/>
        <w:rPr>
          <w:sz w:val="28"/>
          <w:szCs w:val="28"/>
        </w:rPr>
      </w:pPr>
      <w:r>
        <w:rPr>
          <w:sz w:val="28"/>
          <w:szCs w:val="28"/>
        </w:rPr>
        <w:t>Пошкодження державного та комунального</w:t>
      </w:r>
      <w:r w:rsidR="00065E05">
        <w:rPr>
          <w:sz w:val="28"/>
          <w:szCs w:val="28"/>
        </w:rPr>
        <w:t xml:space="preserve"> </w:t>
      </w:r>
      <w:r w:rsidR="001F507F">
        <w:rPr>
          <w:sz w:val="28"/>
          <w:szCs w:val="28"/>
        </w:rPr>
        <w:t xml:space="preserve">майна </w:t>
      </w:r>
      <w:r w:rsidR="00065E05">
        <w:rPr>
          <w:sz w:val="28"/>
          <w:szCs w:val="28"/>
        </w:rPr>
        <w:t xml:space="preserve">є важливою проблемою для українського суспільства. Кодекс України про адміністративні правопорушення передбачає </w:t>
      </w:r>
      <w:r>
        <w:rPr>
          <w:sz w:val="28"/>
          <w:szCs w:val="28"/>
        </w:rPr>
        <w:t xml:space="preserve">відповідальність </w:t>
      </w:r>
      <w:r w:rsidR="00065E05">
        <w:rPr>
          <w:sz w:val="28"/>
          <w:szCs w:val="28"/>
        </w:rPr>
        <w:t xml:space="preserve">лише </w:t>
      </w:r>
      <w:r>
        <w:rPr>
          <w:sz w:val="28"/>
          <w:szCs w:val="28"/>
        </w:rPr>
        <w:t>за пошкодження окремих видів</w:t>
      </w:r>
      <w:r w:rsidR="00D72006">
        <w:rPr>
          <w:sz w:val="28"/>
          <w:szCs w:val="28"/>
        </w:rPr>
        <w:t xml:space="preserve"> майна. </w:t>
      </w:r>
      <w:r>
        <w:rPr>
          <w:sz w:val="28"/>
          <w:szCs w:val="28"/>
        </w:rPr>
        <w:t xml:space="preserve">В той же час, це створює перепони для </w:t>
      </w:r>
      <w:r w:rsidR="00065E05">
        <w:rPr>
          <w:sz w:val="28"/>
          <w:szCs w:val="28"/>
        </w:rPr>
        <w:t>відповідально</w:t>
      </w:r>
      <w:r w:rsidR="00A1566C">
        <w:rPr>
          <w:sz w:val="28"/>
          <w:szCs w:val="28"/>
        </w:rPr>
        <w:t xml:space="preserve">сті за пошкодження </w:t>
      </w:r>
      <w:r>
        <w:rPr>
          <w:sz w:val="28"/>
          <w:szCs w:val="28"/>
        </w:rPr>
        <w:t>або знищення майна</w:t>
      </w:r>
      <w:r w:rsidR="001F507F">
        <w:rPr>
          <w:sz w:val="28"/>
          <w:szCs w:val="28"/>
        </w:rPr>
        <w:t>, яке не входить до перелічених в кодексі</w:t>
      </w:r>
      <w:r w:rsidR="004F722D">
        <w:rPr>
          <w:sz w:val="28"/>
          <w:szCs w:val="28"/>
        </w:rPr>
        <w:t xml:space="preserve"> видів</w:t>
      </w:r>
      <w:r>
        <w:rPr>
          <w:sz w:val="28"/>
          <w:szCs w:val="28"/>
        </w:rPr>
        <w:t xml:space="preserve">. </w:t>
      </w:r>
    </w:p>
    <w:p w:rsidR="008D0D4B" w:rsidRDefault="0000617B" w:rsidP="00CA1768">
      <w:pPr>
        <w:widowControl w:val="0"/>
        <w:ind w:right="-6" w:firstLine="567"/>
        <w:jc w:val="both"/>
        <w:rPr>
          <w:sz w:val="28"/>
          <w:szCs w:val="28"/>
        </w:rPr>
      </w:pPr>
      <w:r w:rsidRPr="0000617B">
        <w:rPr>
          <w:sz w:val="28"/>
          <w:szCs w:val="28"/>
        </w:rPr>
        <w:t>Стаття 214 Крим</w:t>
      </w:r>
      <w:r>
        <w:rPr>
          <w:sz w:val="28"/>
          <w:szCs w:val="28"/>
        </w:rPr>
        <w:t>і</w:t>
      </w:r>
      <w:r w:rsidRPr="0000617B">
        <w:rPr>
          <w:sz w:val="28"/>
          <w:szCs w:val="28"/>
        </w:rPr>
        <w:t>нального кодексу Укра</w:t>
      </w:r>
      <w:r>
        <w:rPr>
          <w:sz w:val="28"/>
          <w:szCs w:val="28"/>
        </w:rPr>
        <w:t>їни</w:t>
      </w:r>
      <w:r w:rsidRPr="0000617B">
        <w:rPr>
          <w:sz w:val="28"/>
          <w:szCs w:val="28"/>
        </w:rPr>
        <w:t xml:space="preserve">, </w:t>
      </w:r>
      <w:r>
        <w:rPr>
          <w:sz w:val="28"/>
          <w:szCs w:val="28"/>
        </w:rPr>
        <w:t>яка раніше передбачала відповідальність за пошкод</w:t>
      </w:r>
      <w:r w:rsidR="00473966">
        <w:rPr>
          <w:sz w:val="28"/>
          <w:szCs w:val="28"/>
        </w:rPr>
        <w:t>ження суспільно-значущого майна</w:t>
      </w:r>
      <w:r w:rsidR="003662A4">
        <w:rPr>
          <w:sz w:val="28"/>
          <w:szCs w:val="28"/>
        </w:rPr>
        <w:t>,</w:t>
      </w:r>
      <w:r>
        <w:rPr>
          <w:sz w:val="28"/>
          <w:szCs w:val="28"/>
        </w:rPr>
        <w:t xml:space="preserve"> тобто вандалізм</w:t>
      </w:r>
      <w:r w:rsidR="00473966">
        <w:rPr>
          <w:sz w:val="28"/>
          <w:szCs w:val="28"/>
        </w:rPr>
        <w:t>,</w:t>
      </w:r>
      <w:r>
        <w:rPr>
          <w:sz w:val="28"/>
          <w:szCs w:val="28"/>
        </w:rPr>
        <w:t xml:space="preserve"> </w:t>
      </w:r>
      <w:r w:rsidRPr="0000617B">
        <w:rPr>
          <w:sz w:val="28"/>
          <w:szCs w:val="28"/>
        </w:rPr>
        <w:t>б</w:t>
      </w:r>
      <w:r>
        <w:rPr>
          <w:sz w:val="28"/>
          <w:szCs w:val="28"/>
        </w:rPr>
        <w:t>ула виключена</w:t>
      </w:r>
      <w:r w:rsidR="00065E05">
        <w:rPr>
          <w:sz w:val="28"/>
          <w:szCs w:val="28"/>
        </w:rPr>
        <w:t xml:space="preserve">. </w:t>
      </w:r>
      <w:r w:rsidR="00881CE1" w:rsidRPr="00F53A85">
        <w:rPr>
          <w:sz w:val="28"/>
          <w:szCs w:val="28"/>
        </w:rPr>
        <w:t>На сьогодні відповідальність за пошкодження</w:t>
      </w:r>
      <w:r w:rsidR="004F722D">
        <w:rPr>
          <w:sz w:val="28"/>
          <w:szCs w:val="28"/>
        </w:rPr>
        <w:t xml:space="preserve"> та знищення</w:t>
      </w:r>
      <w:r w:rsidR="00881CE1" w:rsidRPr="00F53A85">
        <w:rPr>
          <w:sz w:val="28"/>
          <w:szCs w:val="28"/>
        </w:rPr>
        <w:t xml:space="preserve"> май</w:t>
      </w:r>
      <w:r w:rsidR="00A1566C">
        <w:rPr>
          <w:sz w:val="28"/>
          <w:szCs w:val="28"/>
        </w:rPr>
        <w:t xml:space="preserve">на </w:t>
      </w:r>
      <w:r w:rsidR="00D03B1D">
        <w:rPr>
          <w:sz w:val="28"/>
          <w:szCs w:val="28"/>
        </w:rPr>
        <w:t xml:space="preserve">чітко закріплена лише </w:t>
      </w:r>
      <w:r w:rsidR="00A1566C">
        <w:rPr>
          <w:sz w:val="28"/>
          <w:szCs w:val="28"/>
        </w:rPr>
        <w:t>в</w:t>
      </w:r>
      <w:r w:rsidR="00881CE1" w:rsidRPr="00F53A85">
        <w:rPr>
          <w:sz w:val="28"/>
          <w:szCs w:val="28"/>
        </w:rPr>
        <w:t xml:space="preserve"> </w:t>
      </w:r>
      <w:r w:rsidR="009D77C9">
        <w:rPr>
          <w:sz w:val="28"/>
          <w:szCs w:val="28"/>
        </w:rPr>
        <w:t xml:space="preserve">статті 194 </w:t>
      </w:r>
      <w:r w:rsidR="00881CE1" w:rsidRPr="00F53A85">
        <w:rPr>
          <w:sz w:val="28"/>
          <w:szCs w:val="28"/>
        </w:rPr>
        <w:t>Кримінально</w:t>
      </w:r>
      <w:r w:rsidR="009D77C9">
        <w:rPr>
          <w:sz w:val="28"/>
          <w:szCs w:val="28"/>
        </w:rPr>
        <w:t xml:space="preserve">го </w:t>
      </w:r>
      <w:r w:rsidR="00881CE1" w:rsidRPr="00F53A85">
        <w:rPr>
          <w:sz w:val="28"/>
          <w:szCs w:val="28"/>
        </w:rPr>
        <w:t>кодекс</w:t>
      </w:r>
      <w:r w:rsidR="009D77C9">
        <w:rPr>
          <w:sz w:val="28"/>
          <w:szCs w:val="28"/>
        </w:rPr>
        <w:t>у</w:t>
      </w:r>
      <w:r w:rsidR="00881CE1" w:rsidRPr="00F53A85">
        <w:rPr>
          <w:sz w:val="28"/>
          <w:szCs w:val="28"/>
        </w:rPr>
        <w:t xml:space="preserve"> України</w:t>
      </w:r>
      <w:r w:rsidR="00D03B1D">
        <w:rPr>
          <w:sz w:val="28"/>
          <w:szCs w:val="28"/>
        </w:rPr>
        <w:t xml:space="preserve">. </w:t>
      </w:r>
      <w:r w:rsidR="001F507F">
        <w:rPr>
          <w:sz w:val="28"/>
          <w:szCs w:val="28"/>
        </w:rPr>
        <w:t xml:space="preserve">Однак ця відповідальність передбачена за пошкодження </w:t>
      </w:r>
      <w:r w:rsidR="004F722D">
        <w:rPr>
          <w:sz w:val="28"/>
          <w:szCs w:val="28"/>
        </w:rPr>
        <w:t xml:space="preserve">та знищення </w:t>
      </w:r>
      <w:r w:rsidR="001F507F">
        <w:rPr>
          <w:sz w:val="28"/>
          <w:szCs w:val="28"/>
        </w:rPr>
        <w:t xml:space="preserve">майна, якщо це завдало шкоди </w:t>
      </w:r>
      <w:r w:rsidR="0074409C">
        <w:rPr>
          <w:sz w:val="28"/>
          <w:szCs w:val="28"/>
        </w:rPr>
        <w:t>в</w:t>
      </w:r>
      <w:r w:rsidR="0014130F">
        <w:rPr>
          <w:sz w:val="28"/>
          <w:szCs w:val="28"/>
        </w:rPr>
        <w:t xml:space="preserve"> великих розмірах</w:t>
      </w:r>
      <w:r w:rsidR="00881CE1" w:rsidRPr="00F53A85">
        <w:rPr>
          <w:sz w:val="28"/>
          <w:szCs w:val="28"/>
        </w:rPr>
        <w:t>.</w:t>
      </w:r>
      <w:r w:rsidR="00881CE1">
        <w:rPr>
          <w:sz w:val="28"/>
          <w:szCs w:val="28"/>
        </w:rPr>
        <w:t xml:space="preserve"> </w:t>
      </w:r>
    </w:p>
    <w:p w:rsidR="00417F63" w:rsidRDefault="00417F63" w:rsidP="00CA1768">
      <w:pPr>
        <w:widowControl w:val="0"/>
        <w:ind w:right="-6" w:firstLine="567"/>
        <w:jc w:val="both"/>
        <w:rPr>
          <w:sz w:val="28"/>
          <w:szCs w:val="28"/>
        </w:rPr>
      </w:pPr>
      <w:r w:rsidRPr="00417F63">
        <w:rPr>
          <w:sz w:val="28"/>
          <w:szCs w:val="28"/>
        </w:rPr>
        <w:t xml:space="preserve">Такі обставини дають можливість значно легше уникати правопорушникам відповідальності за пошкодження </w:t>
      </w:r>
      <w:r w:rsidR="00E91577">
        <w:rPr>
          <w:sz w:val="28"/>
          <w:szCs w:val="28"/>
        </w:rPr>
        <w:t xml:space="preserve">та знищення </w:t>
      </w:r>
      <w:r w:rsidRPr="00417F63">
        <w:rPr>
          <w:sz w:val="28"/>
          <w:szCs w:val="28"/>
        </w:rPr>
        <w:t xml:space="preserve">майна, </w:t>
      </w:r>
      <w:r w:rsidR="00FA2223">
        <w:rPr>
          <w:sz w:val="28"/>
          <w:szCs w:val="28"/>
        </w:rPr>
        <w:t>шкода внаслідок</w:t>
      </w:r>
      <w:r w:rsidRPr="00417F63">
        <w:rPr>
          <w:sz w:val="28"/>
          <w:szCs w:val="28"/>
        </w:rPr>
        <w:t xml:space="preserve"> якого </w:t>
      </w:r>
      <w:r w:rsidR="00FA2223">
        <w:rPr>
          <w:sz w:val="28"/>
          <w:szCs w:val="28"/>
        </w:rPr>
        <w:t xml:space="preserve">– </w:t>
      </w:r>
      <w:r w:rsidRPr="00417F63">
        <w:rPr>
          <w:sz w:val="28"/>
          <w:szCs w:val="28"/>
        </w:rPr>
        <w:t>нижче межі, що встановлена Кримінальним кодексом України.</w:t>
      </w:r>
    </w:p>
    <w:p w:rsidR="00BA1A6C" w:rsidRDefault="004F722D" w:rsidP="004355CD">
      <w:pPr>
        <w:widowControl w:val="0"/>
        <w:ind w:right="-6" w:firstLine="567"/>
        <w:jc w:val="both"/>
        <w:rPr>
          <w:sz w:val="28"/>
          <w:szCs w:val="28"/>
        </w:rPr>
      </w:pPr>
      <w:r>
        <w:rPr>
          <w:sz w:val="28"/>
          <w:szCs w:val="28"/>
        </w:rPr>
        <w:t>В</w:t>
      </w:r>
      <w:r w:rsidR="00417F63">
        <w:rPr>
          <w:sz w:val="28"/>
          <w:szCs w:val="28"/>
        </w:rPr>
        <w:t xml:space="preserve"> той же час, </w:t>
      </w:r>
      <w:r>
        <w:rPr>
          <w:sz w:val="28"/>
          <w:szCs w:val="28"/>
        </w:rPr>
        <w:t>статт</w:t>
      </w:r>
      <w:r w:rsidR="00C16ECF">
        <w:rPr>
          <w:sz w:val="28"/>
          <w:szCs w:val="28"/>
        </w:rPr>
        <w:t>я</w:t>
      </w:r>
      <w:r>
        <w:rPr>
          <w:sz w:val="28"/>
          <w:szCs w:val="28"/>
        </w:rPr>
        <w:t xml:space="preserve"> </w:t>
      </w:r>
      <w:r w:rsidR="00417F63">
        <w:rPr>
          <w:sz w:val="28"/>
          <w:szCs w:val="28"/>
        </w:rPr>
        <w:t xml:space="preserve">194 Кримінального кодексу України, не забезпечує </w:t>
      </w:r>
      <w:r w:rsidR="00E91577">
        <w:rPr>
          <w:sz w:val="28"/>
          <w:szCs w:val="28"/>
        </w:rPr>
        <w:t>всеохоплюючу</w:t>
      </w:r>
      <w:r w:rsidR="00B85CDB">
        <w:rPr>
          <w:sz w:val="28"/>
          <w:szCs w:val="28"/>
        </w:rPr>
        <w:t xml:space="preserve"> охорону майна від </w:t>
      </w:r>
      <w:r w:rsidR="00FA2223">
        <w:rPr>
          <w:sz w:val="28"/>
          <w:szCs w:val="28"/>
        </w:rPr>
        <w:t>псування або знищення в силу таких причин</w:t>
      </w:r>
      <w:r w:rsidR="00CA1768" w:rsidRPr="00F53A85">
        <w:rPr>
          <w:sz w:val="28"/>
          <w:szCs w:val="28"/>
        </w:rPr>
        <w:t>:</w:t>
      </w:r>
    </w:p>
    <w:p w:rsidR="00BA1A6C" w:rsidRDefault="00CA1768" w:rsidP="004355CD">
      <w:pPr>
        <w:widowControl w:val="0"/>
        <w:ind w:right="-6" w:firstLine="567"/>
        <w:jc w:val="both"/>
        <w:rPr>
          <w:sz w:val="28"/>
          <w:szCs w:val="28"/>
        </w:rPr>
      </w:pPr>
      <w:r w:rsidRPr="00F53A85">
        <w:rPr>
          <w:sz w:val="28"/>
          <w:szCs w:val="28"/>
        </w:rPr>
        <w:t xml:space="preserve"> 1</w:t>
      </w:r>
      <w:r>
        <w:rPr>
          <w:sz w:val="28"/>
          <w:szCs w:val="28"/>
        </w:rPr>
        <w:t>)</w:t>
      </w:r>
      <w:r w:rsidRPr="00F53A85">
        <w:rPr>
          <w:sz w:val="28"/>
          <w:szCs w:val="28"/>
        </w:rPr>
        <w:t xml:space="preserve"> Кримінальний процес</w:t>
      </w:r>
      <w:r>
        <w:rPr>
          <w:sz w:val="28"/>
          <w:szCs w:val="28"/>
        </w:rPr>
        <w:t xml:space="preserve"> більш довготривалий</w:t>
      </w:r>
      <w:r w:rsidRPr="00F53A85">
        <w:rPr>
          <w:sz w:val="28"/>
          <w:szCs w:val="28"/>
        </w:rPr>
        <w:t xml:space="preserve"> та</w:t>
      </w:r>
      <w:r>
        <w:rPr>
          <w:sz w:val="28"/>
          <w:szCs w:val="28"/>
        </w:rPr>
        <w:t xml:space="preserve"> </w:t>
      </w:r>
      <w:r w:rsidR="00D04B6B">
        <w:rPr>
          <w:sz w:val="28"/>
          <w:szCs w:val="28"/>
        </w:rPr>
        <w:t>складніший</w:t>
      </w:r>
      <w:r>
        <w:rPr>
          <w:sz w:val="28"/>
          <w:szCs w:val="28"/>
        </w:rPr>
        <w:t xml:space="preserve"> ніж адміністративний</w:t>
      </w:r>
      <w:r w:rsidR="00E91577">
        <w:rPr>
          <w:sz w:val="28"/>
          <w:szCs w:val="28"/>
        </w:rPr>
        <w:t>, в зв’язку з чим, п</w:t>
      </w:r>
      <w:r>
        <w:rPr>
          <w:sz w:val="28"/>
          <w:szCs w:val="28"/>
        </w:rPr>
        <w:t xml:space="preserve">отерпілі уникають </w:t>
      </w:r>
      <w:r w:rsidRPr="00F53A85">
        <w:rPr>
          <w:sz w:val="28"/>
          <w:szCs w:val="28"/>
        </w:rPr>
        <w:t>кримінальних процесів і через це не подають</w:t>
      </w:r>
      <w:r>
        <w:rPr>
          <w:sz w:val="28"/>
          <w:szCs w:val="28"/>
        </w:rPr>
        <w:t xml:space="preserve"> заяв до правоохоронних органів;</w:t>
      </w:r>
    </w:p>
    <w:p w:rsidR="00415A5C" w:rsidRPr="00F53A85" w:rsidRDefault="004355CD" w:rsidP="00DA3100">
      <w:pPr>
        <w:widowControl w:val="0"/>
        <w:ind w:right="-6" w:firstLine="567"/>
        <w:jc w:val="both"/>
        <w:rPr>
          <w:sz w:val="28"/>
          <w:szCs w:val="28"/>
        </w:rPr>
      </w:pPr>
      <w:r>
        <w:rPr>
          <w:sz w:val="28"/>
          <w:szCs w:val="28"/>
        </w:rPr>
        <w:t xml:space="preserve"> </w:t>
      </w:r>
      <w:r w:rsidR="00E91577">
        <w:rPr>
          <w:sz w:val="28"/>
          <w:szCs w:val="28"/>
        </w:rPr>
        <w:t>2</w:t>
      </w:r>
      <w:r w:rsidR="00CA1768">
        <w:rPr>
          <w:sz w:val="28"/>
          <w:szCs w:val="28"/>
        </w:rPr>
        <w:t>)</w:t>
      </w:r>
      <w:r w:rsidR="00CA1768" w:rsidRPr="00F53A85">
        <w:rPr>
          <w:sz w:val="28"/>
          <w:szCs w:val="28"/>
        </w:rPr>
        <w:t xml:space="preserve"> Якщо шкода менша за розміром</w:t>
      </w:r>
      <w:r w:rsidR="00CA1768">
        <w:rPr>
          <w:sz w:val="28"/>
          <w:szCs w:val="28"/>
        </w:rPr>
        <w:t xml:space="preserve">, ніж встановлена в </w:t>
      </w:r>
      <w:r w:rsidR="00E91577">
        <w:rPr>
          <w:sz w:val="28"/>
          <w:szCs w:val="28"/>
        </w:rPr>
        <w:t xml:space="preserve">статті </w:t>
      </w:r>
      <w:r w:rsidR="00524E97">
        <w:rPr>
          <w:sz w:val="28"/>
          <w:szCs w:val="28"/>
        </w:rPr>
        <w:t>194</w:t>
      </w:r>
      <w:r w:rsidR="00CA1768">
        <w:rPr>
          <w:sz w:val="28"/>
          <w:szCs w:val="28"/>
        </w:rPr>
        <w:t xml:space="preserve"> Кримінального кодексу України</w:t>
      </w:r>
      <w:r w:rsidR="00FA2223">
        <w:rPr>
          <w:sz w:val="28"/>
          <w:szCs w:val="28"/>
        </w:rPr>
        <w:t>, то особа, яка її заподіяла</w:t>
      </w:r>
      <w:r w:rsidR="00CA1768" w:rsidRPr="00F53A85">
        <w:rPr>
          <w:sz w:val="28"/>
          <w:szCs w:val="28"/>
        </w:rPr>
        <w:t xml:space="preserve"> фактично не несе відповідальності</w:t>
      </w:r>
      <w:r w:rsidR="00CA1768">
        <w:rPr>
          <w:sz w:val="28"/>
          <w:szCs w:val="28"/>
        </w:rPr>
        <w:t>.</w:t>
      </w:r>
      <w:r w:rsidR="00DA3100">
        <w:rPr>
          <w:sz w:val="28"/>
          <w:szCs w:val="28"/>
        </w:rPr>
        <w:t xml:space="preserve"> </w:t>
      </w:r>
      <w:r w:rsidR="00415A5C">
        <w:rPr>
          <w:sz w:val="28"/>
          <w:szCs w:val="28"/>
        </w:rPr>
        <w:t>Найчастіше дії осіб, які пошкоджують комунальне або державне майно кваліфікуються за ст. 173 Кодексу України про адміністративні правопорушення (дрібне хуліганство) та ст. 296 Кримінального кодексу України (хуліганство). Однак, диспозиції даних статей не охоплюют</w:t>
      </w:r>
      <w:r w:rsidR="00D97168">
        <w:rPr>
          <w:sz w:val="28"/>
          <w:szCs w:val="28"/>
        </w:rPr>
        <w:t>ь всі випадки пошкодження майна</w:t>
      </w:r>
      <w:r w:rsidR="00415A5C">
        <w:rPr>
          <w:sz w:val="28"/>
          <w:szCs w:val="28"/>
        </w:rPr>
        <w:t>.</w:t>
      </w:r>
      <w:r w:rsidR="00D97168">
        <w:rPr>
          <w:sz w:val="28"/>
          <w:szCs w:val="28"/>
        </w:rPr>
        <w:t xml:space="preserve"> Такі обставини дають можливість винним особам уникати відповідальності за пошкодження державного та комунального майна </w:t>
      </w:r>
      <w:r w:rsidR="0074409C">
        <w:rPr>
          <w:sz w:val="28"/>
          <w:szCs w:val="28"/>
        </w:rPr>
        <w:t>в</w:t>
      </w:r>
      <w:r w:rsidR="00D97168">
        <w:rPr>
          <w:sz w:val="28"/>
          <w:szCs w:val="28"/>
        </w:rPr>
        <w:t xml:space="preserve"> випадках, коли ознаки правопорушення не передбачені цими статтями.</w:t>
      </w:r>
    </w:p>
    <w:p w:rsidR="008D0D4B" w:rsidRDefault="00E26499" w:rsidP="009F73D1">
      <w:pPr>
        <w:widowControl w:val="0"/>
        <w:ind w:right="-6" w:firstLine="567"/>
        <w:jc w:val="both"/>
        <w:rPr>
          <w:sz w:val="28"/>
          <w:szCs w:val="28"/>
        </w:rPr>
      </w:pPr>
      <w:r>
        <w:rPr>
          <w:sz w:val="28"/>
          <w:szCs w:val="28"/>
        </w:rPr>
        <w:t>Власники</w:t>
      </w:r>
      <w:r w:rsidR="00085F06">
        <w:rPr>
          <w:sz w:val="28"/>
          <w:szCs w:val="28"/>
        </w:rPr>
        <w:t xml:space="preserve"> приватного майна, в разі його по</w:t>
      </w:r>
      <w:r w:rsidR="001F507F">
        <w:rPr>
          <w:sz w:val="28"/>
          <w:szCs w:val="28"/>
        </w:rPr>
        <w:t xml:space="preserve">шкодження або знищення, звертаються </w:t>
      </w:r>
      <w:r w:rsidR="00085F06">
        <w:rPr>
          <w:sz w:val="28"/>
          <w:szCs w:val="28"/>
        </w:rPr>
        <w:t xml:space="preserve">до суду та стягують з порушників закону заподіяну шкоду. </w:t>
      </w:r>
      <w:r>
        <w:rPr>
          <w:sz w:val="28"/>
          <w:szCs w:val="28"/>
        </w:rPr>
        <w:t>Однак</w:t>
      </w:r>
      <w:r w:rsidR="00085F06">
        <w:rPr>
          <w:sz w:val="28"/>
          <w:szCs w:val="28"/>
        </w:rPr>
        <w:t>, за пошкодження або знищення комуна</w:t>
      </w:r>
      <w:r w:rsidR="00E91577">
        <w:rPr>
          <w:sz w:val="28"/>
          <w:szCs w:val="28"/>
        </w:rPr>
        <w:t>льного та державного майна посадові особи його балансоутримувачів</w:t>
      </w:r>
      <w:r w:rsidR="00085F06">
        <w:rPr>
          <w:sz w:val="28"/>
          <w:szCs w:val="28"/>
        </w:rPr>
        <w:t xml:space="preserve"> </w:t>
      </w:r>
      <w:r w:rsidR="001F507F">
        <w:rPr>
          <w:sz w:val="28"/>
          <w:szCs w:val="28"/>
        </w:rPr>
        <w:t xml:space="preserve">не завжди </w:t>
      </w:r>
      <w:r w:rsidR="00085F06">
        <w:rPr>
          <w:sz w:val="28"/>
          <w:szCs w:val="28"/>
        </w:rPr>
        <w:t>заці</w:t>
      </w:r>
      <w:r w:rsidR="001F507F">
        <w:rPr>
          <w:sz w:val="28"/>
          <w:szCs w:val="28"/>
        </w:rPr>
        <w:t>кавлені в стягненні такої шкоди, через судову тяганину та витрачання часу.</w:t>
      </w:r>
      <w:r w:rsidR="00085F06">
        <w:rPr>
          <w:sz w:val="28"/>
          <w:szCs w:val="28"/>
        </w:rPr>
        <w:t xml:space="preserve"> </w:t>
      </w:r>
    </w:p>
    <w:p w:rsidR="00085F06" w:rsidRDefault="00CA1768" w:rsidP="009F73D1">
      <w:pPr>
        <w:widowControl w:val="0"/>
        <w:ind w:right="-6" w:firstLine="567"/>
        <w:jc w:val="both"/>
        <w:rPr>
          <w:sz w:val="28"/>
          <w:szCs w:val="28"/>
        </w:rPr>
      </w:pPr>
      <w:r>
        <w:rPr>
          <w:sz w:val="28"/>
          <w:szCs w:val="28"/>
        </w:rPr>
        <w:t xml:space="preserve">Таким чином, відсутність імперативного регулювання </w:t>
      </w:r>
      <w:r w:rsidR="00E91577">
        <w:rPr>
          <w:sz w:val="28"/>
          <w:szCs w:val="28"/>
        </w:rPr>
        <w:t xml:space="preserve">адміністративної </w:t>
      </w:r>
      <w:r>
        <w:rPr>
          <w:sz w:val="28"/>
          <w:szCs w:val="28"/>
        </w:rPr>
        <w:t xml:space="preserve">відповідальності за пошкодження або знищення </w:t>
      </w:r>
      <w:r w:rsidR="004D3EA9">
        <w:rPr>
          <w:sz w:val="28"/>
          <w:szCs w:val="28"/>
        </w:rPr>
        <w:t xml:space="preserve">державного та комунального </w:t>
      </w:r>
      <w:r>
        <w:rPr>
          <w:sz w:val="28"/>
          <w:szCs w:val="28"/>
        </w:rPr>
        <w:lastRenderedPageBreak/>
        <w:t xml:space="preserve">майна, </w:t>
      </w:r>
      <w:r w:rsidR="00085F06">
        <w:rPr>
          <w:sz w:val="28"/>
          <w:szCs w:val="28"/>
        </w:rPr>
        <w:t>призводить до збитків бюджету держави та місцевих територіальних громад.</w:t>
      </w:r>
    </w:p>
    <w:p w:rsidR="00D03B1D" w:rsidRDefault="00D03B1D" w:rsidP="009F73D1">
      <w:pPr>
        <w:widowControl w:val="0"/>
        <w:ind w:right="-6" w:firstLine="567"/>
        <w:jc w:val="both"/>
        <w:rPr>
          <w:sz w:val="28"/>
          <w:szCs w:val="28"/>
        </w:rPr>
      </w:pPr>
      <w:r>
        <w:rPr>
          <w:sz w:val="28"/>
          <w:szCs w:val="28"/>
        </w:rPr>
        <w:t>В той же час, існуюча кримінальна відповідальність</w:t>
      </w:r>
      <w:r w:rsidR="004D3EA9">
        <w:rPr>
          <w:sz w:val="28"/>
          <w:szCs w:val="28"/>
        </w:rPr>
        <w:t xml:space="preserve"> за пошкодження майна</w:t>
      </w:r>
      <w:r>
        <w:rPr>
          <w:sz w:val="28"/>
          <w:szCs w:val="28"/>
        </w:rPr>
        <w:t xml:space="preserve">, не відповідає принципам справедливості. </w:t>
      </w:r>
      <w:r w:rsidR="000B2112">
        <w:rPr>
          <w:sz w:val="28"/>
          <w:szCs w:val="28"/>
        </w:rPr>
        <w:t>Зокрема, я</w:t>
      </w:r>
      <w:r w:rsidRPr="00D03B1D">
        <w:rPr>
          <w:sz w:val="28"/>
          <w:szCs w:val="28"/>
        </w:rPr>
        <w:t xml:space="preserve">кщо </w:t>
      </w:r>
      <w:r w:rsidR="004D3EA9">
        <w:rPr>
          <w:sz w:val="28"/>
          <w:szCs w:val="28"/>
        </w:rPr>
        <w:t>особа</w:t>
      </w:r>
      <w:r w:rsidRPr="00D03B1D">
        <w:rPr>
          <w:sz w:val="28"/>
          <w:szCs w:val="28"/>
        </w:rPr>
        <w:t xml:space="preserve"> заподіяла</w:t>
      </w:r>
      <w:r>
        <w:rPr>
          <w:sz w:val="28"/>
          <w:szCs w:val="28"/>
        </w:rPr>
        <w:t xml:space="preserve"> шкоду в розмірі близько двохсот </w:t>
      </w:r>
      <w:r w:rsidRPr="00D03B1D">
        <w:rPr>
          <w:sz w:val="28"/>
          <w:szCs w:val="28"/>
        </w:rPr>
        <w:t xml:space="preserve">та більше неоподатковуваних мінімумів громадян, то й відповідальність </w:t>
      </w:r>
      <w:r w:rsidR="00085F06">
        <w:rPr>
          <w:sz w:val="28"/>
          <w:szCs w:val="28"/>
        </w:rPr>
        <w:t xml:space="preserve">у вигляді штрафу </w:t>
      </w:r>
      <w:r w:rsidRPr="00D03B1D">
        <w:rPr>
          <w:sz w:val="28"/>
          <w:szCs w:val="28"/>
        </w:rPr>
        <w:t xml:space="preserve">має бути </w:t>
      </w:r>
      <w:r>
        <w:rPr>
          <w:sz w:val="28"/>
          <w:szCs w:val="28"/>
        </w:rPr>
        <w:t>еквівалентною</w:t>
      </w:r>
      <w:r w:rsidRPr="00D03B1D">
        <w:rPr>
          <w:sz w:val="28"/>
          <w:szCs w:val="28"/>
        </w:rPr>
        <w:t>.</w:t>
      </w:r>
      <w:r w:rsidR="000B2112">
        <w:rPr>
          <w:sz w:val="28"/>
          <w:szCs w:val="28"/>
        </w:rPr>
        <w:t xml:space="preserve"> На даний ж</w:t>
      </w:r>
      <w:r w:rsidR="00CE63C1">
        <w:rPr>
          <w:sz w:val="28"/>
          <w:szCs w:val="28"/>
        </w:rPr>
        <w:t>е</w:t>
      </w:r>
      <w:r w:rsidR="000B2112">
        <w:rPr>
          <w:sz w:val="28"/>
          <w:szCs w:val="28"/>
        </w:rPr>
        <w:t xml:space="preserve"> час, максимальна сума штрафу, згідно з ст. 194 Кримінального кодексу України, складає всього 50 неоподаткованих мінімумів доходів громадян.</w:t>
      </w:r>
    </w:p>
    <w:p w:rsidR="008D0D4B" w:rsidRDefault="00CA1768" w:rsidP="0055786A">
      <w:pPr>
        <w:widowControl w:val="0"/>
        <w:ind w:right="-6" w:firstLine="567"/>
        <w:jc w:val="both"/>
        <w:rPr>
          <w:sz w:val="28"/>
          <w:szCs w:val="28"/>
        </w:rPr>
      </w:pPr>
      <w:r w:rsidRPr="00CA1768">
        <w:rPr>
          <w:sz w:val="28"/>
          <w:szCs w:val="28"/>
        </w:rPr>
        <w:t xml:space="preserve">Безвідповідальність правопорушників породжує збільшення злочинності та незахищеність державного </w:t>
      </w:r>
      <w:r w:rsidR="001D4162">
        <w:rPr>
          <w:sz w:val="28"/>
          <w:szCs w:val="28"/>
        </w:rPr>
        <w:t>й</w:t>
      </w:r>
      <w:r w:rsidRPr="00CA1768">
        <w:rPr>
          <w:sz w:val="28"/>
          <w:szCs w:val="28"/>
        </w:rPr>
        <w:t xml:space="preserve"> комунального майна. Навіть психологи стверджують, що вигляд зруйнованих предметів викликає </w:t>
      </w:r>
      <w:r w:rsidR="00524E97">
        <w:rPr>
          <w:sz w:val="28"/>
          <w:szCs w:val="28"/>
        </w:rPr>
        <w:t xml:space="preserve">у громадян </w:t>
      </w:r>
      <w:r w:rsidRPr="00CA1768">
        <w:rPr>
          <w:sz w:val="28"/>
          <w:szCs w:val="28"/>
        </w:rPr>
        <w:t xml:space="preserve">потребу в подальшому руйнуванні. Так, у місцях де вже є пошкоджене майно, частіше виникають такі явища як розмальовані стіни будинків, розбиті ліхтарі, зруйновані автобусні зупинки та інше. Разом з цим, кількість вандалів збільшується з року в рік, про що свідчить статистика такого </w:t>
      </w:r>
      <w:r w:rsidR="001D4162">
        <w:rPr>
          <w:sz w:val="28"/>
          <w:szCs w:val="28"/>
        </w:rPr>
        <w:t>виду</w:t>
      </w:r>
      <w:r w:rsidRPr="00CA1768">
        <w:rPr>
          <w:sz w:val="28"/>
          <w:szCs w:val="28"/>
        </w:rPr>
        <w:t xml:space="preserve"> порушень.</w:t>
      </w:r>
      <w:r w:rsidR="0055786A">
        <w:rPr>
          <w:sz w:val="28"/>
          <w:szCs w:val="28"/>
        </w:rPr>
        <w:t xml:space="preserve"> </w:t>
      </w:r>
    </w:p>
    <w:p w:rsidR="0055786A" w:rsidRDefault="00B85CDB" w:rsidP="0055786A">
      <w:pPr>
        <w:widowControl w:val="0"/>
        <w:ind w:right="-6" w:firstLine="567"/>
        <w:jc w:val="both"/>
        <w:rPr>
          <w:sz w:val="28"/>
          <w:szCs w:val="28"/>
        </w:rPr>
      </w:pPr>
      <w:r>
        <w:rPr>
          <w:sz w:val="28"/>
          <w:szCs w:val="28"/>
        </w:rPr>
        <w:t xml:space="preserve">Безкарність дій, внаслідок </w:t>
      </w:r>
      <w:r w:rsidR="00CA1768" w:rsidRPr="00CA1768">
        <w:rPr>
          <w:sz w:val="28"/>
          <w:szCs w:val="28"/>
        </w:rPr>
        <w:t xml:space="preserve">псування та знищення майна, закріплює в суспільстві негативне ставлення до культурних цінностей, формує почуття вседозволеності. </w:t>
      </w:r>
      <w:r w:rsidR="006B64B1">
        <w:rPr>
          <w:sz w:val="28"/>
          <w:szCs w:val="28"/>
        </w:rPr>
        <w:t xml:space="preserve">Постійне </w:t>
      </w:r>
      <w:r w:rsidR="004355CD">
        <w:rPr>
          <w:sz w:val="28"/>
          <w:szCs w:val="28"/>
        </w:rPr>
        <w:t>псування державного та комунального майна –</w:t>
      </w:r>
      <w:r w:rsidR="00CA1768" w:rsidRPr="00CA1768">
        <w:rPr>
          <w:sz w:val="28"/>
          <w:szCs w:val="28"/>
        </w:rPr>
        <w:t xml:space="preserve"> індикатор безладу, здатного посилюватися та перерос</w:t>
      </w:r>
      <w:r w:rsidR="001D4162">
        <w:rPr>
          <w:sz w:val="28"/>
          <w:szCs w:val="28"/>
        </w:rPr>
        <w:t>тати</w:t>
      </w:r>
      <w:r w:rsidR="00CA1768" w:rsidRPr="00CA1768">
        <w:rPr>
          <w:sz w:val="28"/>
          <w:szCs w:val="28"/>
        </w:rPr>
        <w:t xml:space="preserve"> в серйозні порушення громадського порядку.</w:t>
      </w:r>
    </w:p>
    <w:p w:rsidR="00D03B1D" w:rsidRDefault="00CA1768" w:rsidP="0055786A">
      <w:pPr>
        <w:widowControl w:val="0"/>
        <w:ind w:right="-6" w:firstLine="567"/>
        <w:jc w:val="both"/>
        <w:rPr>
          <w:sz w:val="28"/>
          <w:szCs w:val="28"/>
        </w:rPr>
      </w:pPr>
      <w:r>
        <w:rPr>
          <w:sz w:val="28"/>
          <w:szCs w:val="28"/>
        </w:rPr>
        <w:t>Існуюче</w:t>
      </w:r>
      <w:r w:rsidR="00D03B1D">
        <w:rPr>
          <w:sz w:val="28"/>
          <w:szCs w:val="28"/>
        </w:rPr>
        <w:t xml:space="preserve"> правове регулювання питання зумовлює внесення змін до законодавства, щоб посилити охо</w:t>
      </w:r>
      <w:r w:rsidR="00351275">
        <w:rPr>
          <w:sz w:val="28"/>
          <w:szCs w:val="28"/>
        </w:rPr>
        <w:t xml:space="preserve">рону </w:t>
      </w:r>
      <w:r w:rsidR="006B64B1">
        <w:rPr>
          <w:sz w:val="28"/>
          <w:szCs w:val="28"/>
        </w:rPr>
        <w:t xml:space="preserve">майна від </w:t>
      </w:r>
      <w:r w:rsidR="00D03B1D">
        <w:rPr>
          <w:sz w:val="28"/>
          <w:szCs w:val="28"/>
        </w:rPr>
        <w:t>псування або знищення.</w:t>
      </w:r>
    </w:p>
    <w:p w:rsidR="00A02134" w:rsidRDefault="00D03B1D" w:rsidP="00A02134">
      <w:pPr>
        <w:widowControl w:val="0"/>
        <w:ind w:right="-6" w:firstLine="567"/>
        <w:jc w:val="both"/>
        <w:rPr>
          <w:sz w:val="28"/>
          <w:szCs w:val="28"/>
        </w:rPr>
      </w:pPr>
      <w:r>
        <w:rPr>
          <w:sz w:val="28"/>
          <w:szCs w:val="28"/>
        </w:rPr>
        <w:t>Даний законопроект</w:t>
      </w:r>
      <w:r w:rsidR="00BF0F26" w:rsidRPr="00F53A85">
        <w:rPr>
          <w:sz w:val="28"/>
          <w:szCs w:val="28"/>
        </w:rPr>
        <w:t xml:space="preserve"> </w:t>
      </w:r>
      <w:r w:rsidR="00351275">
        <w:rPr>
          <w:sz w:val="28"/>
          <w:szCs w:val="28"/>
        </w:rPr>
        <w:t xml:space="preserve">покликаний вирішити </w:t>
      </w:r>
      <w:r w:rsidR="001D4162">
        <w:rPr>
          <w:sz w:val="28"/>
          <w:szCs w:val="28"/>
        </w:rPr>
        <w:t>цю проблему</w:t>
      </w:r>
      <w:r w:rsidR="00351275">
        <w:rPr>
          <w:sz w:val="28"/>
          <w:szCs w:val="28"/>
        </w:rPr>
        <w:t>. Зокрема законопроектом</w:t>
      </w:r>
      <w:r>
        <w:rPr>
          <w:sz w:val="28"/>
          <w:szCs w:val="28"/>
        </w:rPr>
        <w:t xml:space="preserve"> </w:t>
      </w:r>
      <w:r w:rsidR="00BF0F26" w:rsidRPr="00F53A85">
        <w:rPr>
          <w:sz w:val="28"/>
          <w:szCs w:val="28"/>
        </w:rPr>
        <w:t>пропонується ввести адміністративну від</w:t>
      </w:r>
      <w:r>
        <w:rPr>
          <w:sz w:val="28"/>
          <w:szCs w:val="28"/>
        </w:rPr>
        <w:t>повідальність за знищення державного та комунального</w:t>
      </w:r>
      <w:r w:rsidR="00BF0F26" w:rsidRPr="00F53A85">
        <w:rPr>
          <w:sz w:val="28"/>
          <w:szCs w:val="28"/>
        </w:rPr>
        <w:t xml:space="preserve"> майна, </w:t>
      </w:r>
      <w:r w:rsidR="008E0034">
        <w:rPr>
          <w:sz w:val="28"/>
          <w:szCs w:val="28"/>
        </w:rPr>
        <w:t>якщо була завдана шкода</w:t>
      </w:r>
      <w:r w:rsidR="00BF0F26" w:rsidRPr="00F53A85">
        <w:rPr>
          <w:sz w:val="28"/>
          <w:szCs w:val="28"/>
        </w:rPr>
        <w:t xml:space="preserve"> менш</w:t>
      </w:r>
      <w:r w:rsidR="008E0034">
        <w:rPr>
          <w:sz w:val="28"/>
          <w:szCs w:val="28"/>
        </w:rPr>
        <w:t>а</w:t>
      </w:r>
      <w:r>
        <w:rPr>
          <w:sz w:val="28"/>
          <w:szCs w:val="28"/>
        </w:rPr>
        <w:t xml:space="preserve"> ніж велика, згідно з ст. </w:t>
      </w:r>
      <w:r w:rsidR="00524E97">
        <w:rPr>
          <w:sz w:val="28"/>
          <w:szCs w:val="28"/>
        </w:rPr>
        <w:t>194</w:t>
      </w:r>
      <w:r>
        <w:rPr>
          <w:sz w:val="28"/>
          <w:szCs w:val="28"/>
        </w:rPr>
        <w:t xml:space="preserve"> Кримінального кодексу України</w:t>
      </w:r>
      <w:r w:rsidR="00BF0F26" w:rsidRPr="00F53A85">
        <w:rPr>
          <w:sz w:val="28"/>
          <w:szCs w:val="28"/>
        </w:rPr>
        <w:t xml:space="preserve">. </w:t>
      </w:r>
      <w:r>
        <w:rPr>
          <w:sz w:val="28"/>
          <w:szCs w:val="28"/>
        </w:rPr>
        <w:t>Разом з тим</w:t>
      </w:r>
      <w:r w:rsidR="00BF0F26" w:rsidRPr="00F53A85">
        <w:rPr>
          <w:sz w:val="28"/>
          <w:szCs w:val="28"/>
        </w:rPr>
        <w:t>, передбачається посилення кримінальної відповідальності</w:t>
      </w:r>
      <w:r>
        <w:rPr>
          <w:sz w:val="28"/>
          <w:szCs w:val="28"/>
        </w:rPr>
        <w:t xml:space="preserve"> за пошкодження та знищення </w:t>
      </w:r>
      <w:r w:rsidR="008E0034">
        <w:rPr>
          <w:sz w:val="28"/>
          <w:szCs w:val="28"/>
        </w:rPr>
        <w:t xml:space="preserve">майна, що заподіяло шкоду </w:t>
      </w:r>
      <w:r w:rsidR="00E52E5F">
        <w:rPr>
          <w:sz w:val="28"/>
          <w:szCs w:val="28"/>
        </w:rPr>
        <w:t>в</w:t>
      </w:r>
      <w:r w:rsidR="008E0034">
        <w:rPr>
          <w:sz w:val="28"/>
          <w:szCs w:val="28"/>
        </w:rPr>
        <w:t xml:space="preserve"> великих розмірах</w:t>
      </w:r>
      <w:r w:rsidR="00BF0F26" w:rsidRPr="00F53A85">
        <w:rPr>
          <w:sz w:val="28"/>
          <w:szCs w:val="28"/>
        </w:rPr>
        <w:t>.</w:t>
      </w:r>
    </w:p>
    <w:p w:rsidR="00374BCE" w:rsidRDefault="00A02134" w:rsidP="00A02134">
      <w:pPr>
        <w:widowControl w:val="0"/>
        <w:ind w:right="-6" w:firstLine="567"/>
        <w:jc w:val="both"/>
        <w:rPr>
          <w:sz w:val="28"/>
          <w:szCs w:val="28"/>
        </w:rPr>
      </w:pPr>
      <w:r>
        <w:rPr>
          <w:sz w:val="28"/>
          <w:szCs w:val="28"/>
        </w:rPr>
        <w:t xml:space="preserve">В адміністративному провадженні протоколи </w:t>
      </w:r>
      <w:r w:rsidR="00374BCE">
        <w:rPr>
          <w:sz w:val="28"/>
          <w:szCs w:val="28"/>
        </w:rPr>
        <w:t xml:space="preserve">пропонується складати </w:t>
      </w:r>
      <w:r w:rsidR="0031454C">
        <w:rPr>
          <w:sz w:val="28"/>
          <w:szCs w:val="28"/>
        </w:rPr>
        <w:t>уповноваженим</w:t>
      </w:r>
      <w:r w:rsidR="0031454C" w:rsidRPr="0031454C">
        <w:rPr>
          <w:sz w:val="28"/>
          <w:szCs w:val="28"/>
        </w:rPr>
        <w:t xml:space="preserve"> на те посадов</w:t>
      </w:r>
      <w:r w:rsidR="0031454C">
        <w:rPr>
          <w:sz w:val="28"/>
          <w:szCs w:val="28"/>
        </w:rPr>
        <w:t>им особам</w:t>
      </w:r>
      <w:r w:rsidR="0031454C" w:rsidRPr="0031454C">
        <w:rPr>
          <w:sz w:val="28"/>
          <w:szCs w:val="28"/>
        </w:rPr>
        <w:t xml:space="preserve"> </w:t>
      </w:r>
      <w:r w:rsidR="00374BCE">
        <w:rPr>
          <w:sz w:val="28"/>
          <w:szCs w:val="28"/>
        </w:rPr>
        <w:t xml:space="preserve">національної поліції.  </w:t>
      </w:r>
      <w:r w:rsidR="0031454C">
        <w:rPr>
          <w:sz w:val="28"/>
          <w:szCs w:val="28"/>
        </w:rPr>
        <w:t>С</w:t>
      </w:r>
      <w:r w:rsidR="002B334A">
        <w:rPr>
          <w:sz w:val="28"/>
          <w:szCs w:val="28"/>
        </w:rPr>
        <w:t>п</w:t>
      </w:r>
      <w:r w:rsidR="0031454C">
        <w:rPr>
          <w:sz w:val="28"/>
          <w:szCs w:val="28"/>
        </w:rPr>
        <w:t xml:space="preserve">ецифіка </w:t>
      </w:r>
      <w:r w:rsidR="002B334A">
        <w:rPr>
          <w:sz w:val="28"/>
          <w:szCs w:val="28"/>
        </w:rPr>
        <w:t>таких правопорушень</w:t>
      </w:r>
      <w:r w:rsidR="0031454C">
        <w:rPr>
          <w:sz w:val="28"/>
          <w:szCs w:val="28"/>
        </w:rPr>
        <w:t xml:space="preserve"> давно знайома поліцейським. </w:t>
      </w:r>
      <w:r w:rsidR="002B334A">
        <w:rPr>
          <w:sz w:val="28"/>
          <w:szCs w:val="28"/>
        </w:rPr>
        <w:t>Тому,</w:t>
      </w:r>
      <w:r>
        <w:rPr>
          <w:sz w:val="28"/>
          <w:szCs w:val="28"/>
        </w:rPr>
        <w:t xml:space="preserve"> </w:t>
      </w:r>
      <w:r w:rsidR="005578A1">
        <w:rPr>
          <w:sz w:val="28"/>
          <w:szCs w:val="28"/>
        </w:rPr>
        <w:t>виявлення, спі</w:t>
      </w:r>
      <w:r w:rsidR="002B334A">
        <w:rPr>
          <w:sz w:val="28"/>
          <w:szCs w:val="28"/>
        </w:rPr>
        <w:t>ймання правопорушників, складання протоколів, з’ясування обставин має бути пов</w:t>
      </w:r>
      <w:r w:rsidR="005578A1">
        <w:rPr>
          <w:sz w:val="28"/>
          <w:szCs w:val="28"/>
        </w:rPr>
        <w:t xml:space="preserve">новаженнями поліції. Крім того, </w:t>
      </w:r>
      <w:r w:rsidR="005578A1">
        <w:rPr>
          <w:sz w:val="28"/>
          <w:szCs w:val="28"/>
        </w:rPr>
        <w:t>боротьба з вандалізмом</w:t>
      </w:r>
      <w:r w:rsidR="005578A1">
        <w:rPr>
          <w:sz w:val="28"/>
          <w:szCs w:val="28"/>
        </w:rPr>
        <w:t xml:space="preserve"> та </w:t>
      </w:r>
      <w:r w:rsidR="002B334A">
        <w:rPr>
          <w:sz w:val="28"/>
          <w:szCs w:val="28"/>
        </w:rPr>
        <w:t>запобіганн</w:t>
      </w:r>
      <w:r>
        <w:rPr>
          <w:sz w:val="28"/>
          <w:szCs w:val="28"/>
        </w:rPr>
        <w:t>я</w:t>
      </w:r>
      <w:r w:rsidR="002B334A">
        <w:rPr>
          <w:sz w:val="28"/>
          <w:szCs w:val="28"/>
        </w:rPr>
        <w:t xml:space="preserve"> розповсюдженню цьог</w:t>
      </w:r>
      <w:r w:rsidR="005578A1">
        <w:rPr>
          <w:sz w:val="28"/>
          <w:szCs w:val="28"/>
        </w:rPr>
        <w:t>о явища</w:t>
      </w:r>
      <w:r>
        <w:rPr>
          <w:sz w:val="28"/>
          <w:szCs w:val="28"/>
        </w:rPr>
        <w:t xml:space="preserve"> є видом захисту </w:t>
      </w:r>
      <w:r w:rsidR="002B334A">
        <w:rPr>
          <w:sz w:val="28"/>
          <w:szCs w:val="28"/>
        </w:rPr>
        <w:t>громадського порядку та державного майна</w:t>
      </w:r>
      <w:r>
        <w:rPr>
          <w:sz w:val="28"/>
          <w:szCs w:val="28"/>
        </w:rPr>
        <w:t xml:space="preserve"> й завданням поліції.</w:t>
      </w:r>
      <w:r w:rsidR="002B334A">
        <w:rPr>
          <w:sz w:val="28"/>
          <w:szCs w:val="28"/>
        </w:rPr>
        <w:t xml:space="preserve"> </w:t>
      </w:r>
    </w:p>
    <w:p w:rsidR="002B334A" w:rsidRDefault="002B334A" w:rsidP="000B2112">
      <w:pPr>
        <w:widowControl w:val="0"/>
        <w:ind w:right="-6" w:firstLine="567"/>
        <w:jc w:val="both"/>
        <w:rPr>
          <w:sz w:val="28"/>
          <w:szCs w:val="28"/>
        </w:rPr>
      </w:pPr>
      <w:r>
        <w:rPr>
          <w:sz w:val="28"/>
          <w:szCs w:val="28"/>
        </w:rPr>
        <w:t xml:space="preserve">Адміністративні справи розглядати та виносити постанови пропонується теж органам національної поліції. </w:t>
      </w:r>
      <w:r w:rsidR="001B3754">
        <w:rPr>
          <w:sz w:val="28"/>
          <w:szCs w:val="28"/>
        </w:rPr>
        <w:t>Поліція</w:t>
      </w:r>
      <w:r w:rsidR="004B4729">
        <w:rPr>
          <w:sz w:val="28"/>
          <w:szCs w:val="28"/>
        </w:rPr>
        <w:t xml:space="preserve"> спеціалізується на розслідуванні таких порушень, скла</w:t>
      </w:r>
      <w:r w:rsidR="00A02134">
        <w:rPr>
          <w:sz w:val="28"/>
          <w:szCs w:val="28"/>
        </w:rPr>
        <w:t xml:space="preserve">дає </w:t>
      </w:r>
      <w:r w:rsidR="004B4729">
        <w:rPr>
          <w:sz w:val="28"/>
          <w:szCs w:val="28"/>
        </w:rPr>
        <w:t>протокол</w:t>
      </w:r>
      <w:r w:rsidR="00A02134">
        <w:rPr>
          <w:sz w:val="28"/>
          <w:szCs w:val="28"/>
        </w:rPr>
        <w:t>и</w:t>
      </w:r>
      <w:r w:rsidR="001B3754">
        <w:rPr>
          <w:sz w:val="28"/>
          <w:szCs w:val="28"/>
        </w:rPr>
        <w:t>,</w:t>
      </w:r>
      <w:r w:rsidR="00A02134">
        <w:rPr>
          <w:sz w:val="28"/>
          <w:szCs w:val="28"/>
        </w:rPr>
        <w:t xml:space="preserve"> знає всі</w:t>
      </w:r>
      <w:r w:rsidR="004B4729">
        <w:rPr>
          <w:sz w:val="28"/>
          <w:szCs w:val="28"/>
        </w:rPr>
        <w:t xml:space="preserve"> </w:t>
      </w:r>
      <w:r w:rsidR="00A02134">
        <w:rPr>
          <w:sz w:val="28"/>
          <w:szCs w:val="28"/>
        </w:rPr>
        <w:t>справи</w:t>
      </w:r>
      <w:r w:rsidR="004B4729">
        <w:rPr>
          <w:sz w:val="28"/>
          <w:szCs w:val="28"/>
        </w:rPr>
        <w:t>, не треба додатково вивчати обставини.</w:t>
      </w:r>
      <w:r w:rsidR="004B4729" w:rsidRPr="004B4729">
        <w:rPr>
          <w:sz w:val="28"/>
          <w:szCs w:val="28"/>
        </w:rPr>
        <w:t xml:space="preserve"> </w:t>
      </w:r>
      <w:r w:rsidR="004B4729">
        <w:rPr>
          <w:sz w:val="28"/>
          <w:szCs w:val="28"/>
        </w:rPr>
        <w:t xml:space="preserve">Так буде найефективніший розгляд </w:t>
      </w:r>
      <w:r w:rsidR="001B3754">
        <w:rPr>
          <w:sz w:val="28"/>
          <w:szCs w:val="28"/>
        </w:rPr>
        <w:t xml:space="preserve">справ </w:t>
      </w:r>
      <w:r w:rsidR="004B4729">
        <w:rPr>
          <w:sz w:val="28"/>
          <w:szCs w:val="28"/>
        </w:rPr>
        <w:t xml:space="preserve">до кінця. Крім того, довга судова процедура на практиці затягує багато справ та заважає стягуванню штрафів. Через це громадянам вдається уникати відповідальності. </w:t>
      </w:r>
      <w:r w:rsidR="001B3754">
        <w:rPr>
          <w:sz w:val="28"/>
          <w:szCs w:val="28"/>
        </w:rPr>
        <w:t>Відповідно,</w:t>
      </w:r>
      <w:r w:rsidR="00A02134">
        <w:rPr>
          <w:sz w:val="28"/>
          <w:szCs w:val="28"/>
        </w:rPr>
        <w:t xml:space="preserve"> вказані </w:t>
      </w:r>
      <w:r w:rsidR="001B3754">
        <w:rPr>
          <w:sz w:val="28"/>
          <w:szCs w:val="28"/>
        </w:rPr>
        <w:t>справи має розглядати поліція.</w:t>
      </w:r>
    </w:p>
    <w:p w:rsidR="0055786A" w:rsidRPr="00F53A85" w:rsidRDefault="0055786A" w:rsidP="000B2112">
      <w:pPr>
        <w:widowControl w:val="0"/>
        <w:ind w:right="-6" w:firstLine="567"/>
        <w:jc w:val="both"/>
        <w:rPr>
          <w:sz w:val="28"/>
          <w:szCs w:val="28"/>
        </w:rPr>
      </w:pPr>
      <w:bookmarkStart w:id="0" w:name="_GoBack"/>
      <w:bookmarkEnd w:id="0"/>
    </w:p>
    <w:p w:rsidR="00430326" w:rsidRDefault="00112FFF" w:rsidP="00430326">
      <w:pPr>
        <w:widowControl w:val="0"/>
        <w:ind w:right="-6" w:firstLine="567"/>
        <w:jc w:val="both"/>
        <w:rPr>
          <w:b/>
          <w:sz w:val="28"/>
          <w:szCs w:val="28"/>
        </w:rPr>
      </w:pPr>
      <w:r w:rsidRPr="00F53A85">
        <w:rPr>
          <w:b/>
          <w:sz w:val="28"/>
          <w:szCs w:val="28"/>
        </w:rPr>
        <w:lastRenderedPageBreak/>
        <w:t>2.</w:t>
      </w:r>
      <w:r w:rsidRPr="00F53A85">
        <w:rPr>
          <w:sz w:val="28"/>
          <w:szCs w:val="28"/>
        </w:rPr>
        <w:t xml:space="preserve"> </w:t>
      </w:r>
      <w:r w:rsidRPr="00F53A85">
        <w:rPr>
          <w:b/>
          <w:sz w:val="28"/>
          <w:szCs w:val="28"/>
        </w:rPr>
        <w:t>Мета і цілі прийняття законопроекту</w:t>
      </w:r>
    </w:p>
    <w:p w:rsidR="00BA1A6C" w:rsidRPr="00F53A85" w:rsidRDefault="00BA1A6C" w:rsidP="00430326">
      <w:pPr>
        <w:widowControl w:val="0"/>
        <w:ind w:right="-6" w:firstLine="567"/>
        <w:jc w:val="both"/>
        <w:rPr>
          <w:b/>
          <w:sz w:val="28"/>
          <w:szCs w:val="28"/>
        </w:rPr>
      </w:pPr>
    </w:p>
    <w:p w:rsidR="00EB4722" w:rsidRDefault="00112FFF" w:rsidP="000B2112">
      <w:pPr>
        <w:widowControl w:val="0"/>
        <w:ind w:right="-6" w:firstLine="567"/>
        <w:jc w:val="both"/>
        <w:rPr>
          <w:sz w:val="28"/>
          <w:szCs w:val="28"/>
        </w:rPr>
      </w:pPr>
      <w:r w:rsidRPr="00F53A85">
        <w:rPr>
          <w:sz w:val="28"/>
          <w:szCs w:val="28"/>
        </w:rPr>
        <w:t xml:space="preserve">Законопроект розроблено з метою </w:t>
      </w:r>
      <w:r w:rsidR="00165D74" w:rsidRPr="00F53A85">
        <w:rPr>
          <w:sz w:val="28"/>
          <w:szCs w:val="28"/>
        </w:rPr>
        <w:t xml:space="preserve">збереження </w:t>
      </w:r>
      <w:r w:rsidR="00031FEA">
        <w:rPr>
          <w:sz w:val="28"/>
          <w:szCs w:val="28"/>
        </w:rPr>
        <w:t>майна та зменшення злочинності.</w:t>
      </w:r>
    </w:p>
    <w:p w:rsidR="00BA1A6C" w:rsidRPr="00F53A85" w:rsidRDefault="00BA1A6C" w:rsidP="000B2112">
      <w:pPr>
        <w:widowControl w:val="0"/>
        <w:ind w:right="-6" w:firstLine="567"/>
        <w:jc w:val="both"/>
        <w:rPr>
          <w:sz w:val="28"/>
          <w:szCs w:val="28"/>
        </w:rPr>
      </w:pPr>
    </w:p>
    <w:p w:rsidR="00EB4722" w:rsidRDefault="00112FFF" w:rsidP="009F73D1">
      <w:pPr>
        <w:widowControl w:val="0"/>
        <w:ind w:right="-6" w:firstLine="567"/>
        <w:rPr>
          <w:b/>
          <w:sz w:val="28"/>
          <w:szCs w:val="28"/>
        </w:rPr>
      </w:pPr>
      <w:r w:rsidRPr="00F53A85">
        <w:rPr>
          <w:b/>
          <w:sz w:val="28"/>
          <w:szCs w:val="28"/>
        </w:rPr>
        <w:t>3. Загальна характеристика та основні положення законопроекту</w:t>
      </w:r>
    </w:p>
    <w:p w:rsidR="00BA1A6C" w:rsidRPr="00F53A85" w:rsidRDefault="00BA1A6C" w:rsidP="009F73D1">
      <w:pPr>
        <w:widowControl w:val="0"/>
        <w:ind w:right="-6" w:firstLine="567"/>
        <w:rPr>
          <w:b/>
          <w:sz w:val="28"/>
          <w:szCs w:val="28"/>
        </w:rPr>
      </w:pPr>
    </w:p>
    <w:p w:rsidR="00EB4722" w:rsidRPr="00F53A85" w:rsidRDefault="00112FFF" w:rsidP="009F73D1">
      <w:pPr>
        <w:widowControl w:val="0"/>
        <w:ind w:right="-6" w:firstLine="567"/>
        <w:jc w:val="both"/>
        <w:rPr>
          <w:sz w:val="28"/>
          <w:szCs w:val="28"/>
        </w:rPr>
      </w:pPr>
      <w:r w:rsidRPr="00F53A85">
        <w:rPr>
          <w:sz w:val="28"/>
          <w:szCs w:val="28"/>
        </w:rPr>
        <w:t xml:space="preserve">Законопроектом пропонується </w:t>
      </w:r>
      <w:r w:rsidR="004478A9" w:rsidRPr="00F53A85">
        <w:rPr>
          <w:sz w:val="28"/>
          <w:szCs w:val="28"/>
        </w:rPr>
        <w:t>в</w:t>
      </w:r>
      <w:r w:rsidR="006143BC">
        <w:rPr>
          <w:sz w:val="28"/>
          <w:szCs w:val="28"/>
        </w:rPr>
        <w:t>в</w:t>
      </w:r>
      <w:r w:rsidR="004478A9" w:rsidRPr="00F53A85">
        <w:rPr>
          <w:sz w:val="28"/>
          <w:szCs w:val="28"/>
        </w:rPr>
        <w:t xml:space="preserve">ести </w:t>
      </w:r>
      <w:r w:rsidR="00BF0F26" w:rsidRPr="00F53A85">
        <w:rPr>
          <w:sz w:val="28"/>
          <w:szCs w:val="28"/>
        </w:rPr>
        <w:t>нову статтю</w:t>
      </w:r>
      <w:r w:rsidR="004478A9" w:rsidRPr="00F53A85">
        <w:rPr>
          <w:sz w:val="28"/>
          <w:szCs w:val="28"/>
        </w:rPr>
        <w:t xml:space="preserve"> </w:t>
      </w:r>
      <w:r w:rsidR="00F35856">
        <w:rPr>
          <w:sz w:val="28"/>
          <w:szCs w:val="28"/>
        </w:rPr>
        <w:t>51</w:t>
      </w:r>
      <w:r w:rsidR="00F35856">
        <w:rPr>
          <w:sz w:val="28"/>
          <w:szCs w:val="28"/>
          <w:vertAlign w:val="superscript"/>
        </w:rPr>
        <w:t>3</w:t>
      </w:r>
      <w:r w:rsidR="004478A9" w:rsidRPr="00F53A85">
        <w:rPr>
          <w:sz w:val="28"/>
          <w:szCs w:val="28"/>
        </w:rPr>
        <w:t xml:space="preserve"> </w:t>
      </w:r>
      <w:r w:rsidR="00BF0F26" w:rsidRPr="00F53A85">
        <w:rPr>
          <w:sz w:val="28"/>
          <w:szCs w:val="28"/>
        </w:rPr>
        <w:t xml:space="preserve">в </w:t>
      </w:r>
      <w:r w:rsidR="004478A9" w:rsidRPr="00F53A85">
        <w:rPr>
          <w:sz w:val="28"/>
          <w:szCs w:val="28"/>
        </w:rPr>
        <w:t xml:space="preserve">Кодекс України про адміністративні правопорушення та </w:t>
      </w:r>
      <w:r w:rsidR="00BF0F26" w:rsidRPr="00F53A85">
        <w:rPr>
          <w:sz w:val="28"/>
          <w:szCs w:val="28"/>
        </w:rPr>
        <w:t>в</w:t>
      </w:r>
      <w:r w:rsidR="00C42F6C">
        <w:rPr>
          <w:sz w:val="28"/>
          <w:szCs w:val="28"/>
        </w:rPr>
        <w:t>н</w:t>
      </w:r>
      <w:r w:rsidR="00BF0F26" w:rsidRPr="00F53A85">
        <w:rPr>
          <w:sz w:val="28"/>
          <w:szCs w:val="28"/>
        </w:rPr>
        <w:t xml:space="preserve">ести зміни до </w:t>
      </w:r>
      <w:r w:rsidR="00A02134" w:rsidRPr="00F53A85">
        <w:rPr>
          <w:sz w:val="28"/>
          <w:szCs w:val="28"/>
        </w:rPr>
        <w:t>стате</w:t>
      </w:r>
      <w:r w:rsidR="00A02134">
        <w:rPr>
          <w:sz w:val="28"/>
          <w:szCs w:val="28"/>
        </w:rPr>
        <w:t>й 222, 225</w:t>
      </w:r>
      <w:r w:rsidRPr="00F53A85">
        <w:rPr>
          <w:sz w:val="28"/>
          <w:szCs w:val="28"/>
        </w:rPr>
        <w:t xml:space="preserve"> </w:t>
      </w:r>
      <w:r w:rsidR="00A02134" w:rsidRPr="00A02134">
        <w:rPr>
          <w:sz w:val="28"/>
          <w:szCs w:val="28"/>
        </w:rPr>
        <w:t>Кодекс</w:t>
      </w:r>
      <w:r w:rsidR="00A02134">
        <w:rPr>
          <w:sz w:val="28"/>
          <w:szCs w:val="28"/>
        </w:rPr>
        <w:t>у</w:t>
      </w:r>
      <w:r w:rsidR="00A02134" w:rsidRPr="00A02134">
        <w:rPr>
          <w:sz w:val="28"/>
          <w:szCs w:val="28"/>
        </w:rPr>
        <w:t xml:space="preserve"> України про адміністративні правопорушення </w:t>
      </w:r>
      <w:r w:rsidR="00A02134">
        <w:rPr>
          <w:sz w:val="28"/>
          <w:szCs w:val="28"/>
        </w:rPr>
        <w:t xml:space="preserve">та статті </w:t>
      </w:r>
      <w:r w:rsidR="00BF0F26" w:rsidRPr="00F53A85">
        <w:rPr>
          <w:sz w:val="28"/>
          <w:szCs w:val="28"/>
        </w:rPr>
        <w:t>194</w:t>
      </w:r>
      <w:r w:rsidRPr="00F53A85">
        <w:rPr>
          <w:sz w:val="28"/>
          <w:szCs w:val="28"/>
        </w:rPr>
        <w:t xml:space="preserve"> Кримінальн</w:t>
      </w:r>
      <w:r w:rsidR="004478A9" w:rsidRPr="00F53A85">
        <w:rPr>
          <w:sz w:val="28"/>
          <w:szCs w:val="28"/>
        </w:rPr>
        <w:t>ого</w:t>
      </w:r>
      <w:r w:rsidRPr="00F53A85">
        <w:rPr>
          <w:sz w:val="28"/>
          <w:szCs w:val="28"/>
        </w:rPr>
        <w:t xml:space="preserve"> кодекс</w:t>
      </w:r>
      <w:r w:rsidR="004478A9" w:rsidRPr="00F53A85">
        <w:rPr>
          <w:sz w:val="28"/>
          <w:szCs w:val="28"/>
        </w:rPr>
        <w:t>у</w:t>
      </w:r>
      <w:r w:rsidRPr="00F53A85">
        <w:rPr>
          <w:sz w:val="28"/>
          <w:szCs w:val="28"/>
        </w:rPr>
        <w:t xml:space="preserve"> України.</w:t>
      </w:r>
    </w:p>
    <w:p w:rsidR="00EB4722" w:rsidRPr="00F53A85" w:rsidRDefault="00EB4722" w:rsidP="009F73D1">
      <w:pPr>
        <w:widowControl w:val="0"/>
        <w:ind w:right="-6" w:firstLine="567"/>
        <w:jc w:val="both"/>
        <w:rPr>
          <w:b/>
          <w:sz w:val="28"/>
          <w:szCs w:val="28"/>
        </w:rPr>
      </w:pPr>
    </w:p>
    <w:p w:rsidR="00EB4722" w:rsidRDefault="00112FFF" w:rsidP="009F73D1">
      <w:pPr>
        <w:widowControl w:val="0"/>
        <w:ind w:right="-6" w:firstLine="567"/>
        <w:jc w:val="both"/>
        <w:rPr>
          <w:b/>
          <w:sz w:val="28"/>
          <w:szCs w:val="28"/>
        </w:rPr>
      </w:pPr>
      <w:r w:rsidRPr="00F53A85">
        <w:rPr>
          <w:b/>
          <w:sz w:val="28"/>
          <w:szCs w:val="28"/>
        </w:rPr>
        <w:t>4. Стан нормативно-правової бази у даній сфері регулювання</w:t>
      </w:r>
    </w:p>
    <w:p w:rsidR="00BA1A6C" w:rsidRPr="00F53A85" w:rsidRDefault="00BA1A6C" w:rsidP="009F73D1">
      <w:pPr>
        <w:widowControl w:val="0"/>
        <w:ind w:right="-6" w:firstLine="567"/>
        <w:jc w:val="both"/>
        <w:rPr>
          <w:b/>
          <w:sz w:val="28"/>
          <w:szCs w:val="28"/>
        </w:rPr>
      </w:pPr>
    </w:p>
    <w:p w:rsidR="00EB4722" w:rsidRPr="00F53A85" w:rsidRDefault="00112FFF" w:rsidP="009F73D1">
      <w:pPr>
        <w:widowControl w:val="0"/>
        <w:ind w:right="-6" w:firstLine="567"/>
        <w:jc w:val="both"/>
        <w:rPr>
          <w:sz w:val="28"/>
          <w:szCs w:val="28"/>
        </w:rPr>
      </w:pPr>
      <w:r w:rsidRPr="00F53A85">
        <w:rPr>
          <w:sz w:val="28"/>
          <w:szCs w:val="28"/>
        </w:rPr>
        <w:t xml:space="preserve">Основними нормативно-правовими актами в даній сфері правового регулювання є: </w:t>
      </w:r>
      <w:r w:rsidR="004478A9" w:rsidRPr="00F53A85">
        <w:rPr>
          <w:sz w:val="28"/>
          <w:szCs w:val="28"/>
        </w:rPr>
        <w:t>Кодекс України про адміністративні правопорушення</w:t>
      </w:r>
      <w:r w:rsidR="004478A9" w:rsidRPr="00F53A85">
        <w:t xml:space="preserve">, </w:t>
      </w:r>
      <w:r w:rsidR="004478A9" w:rsidRPr="00F53A85">
        <w:rPr>
          <w:sz w:val="28"/>
          <w:szCs w:val="28"/>
        </w:rPr>
        <w:t>Кримінальний кодекс України</w:t>
      </w:r>
      <w:r w:rsidR="00D6111D" w:rsidRPr="00F53A85">
        <w:rPr>
          <w:sz w:val="28"/>
          <w:szCs w:val="28"/>
        </w:rPr>
        <w:t>.</w:t>
      </w:r>
    </w:p>
    <w:p w:rsidR="00EB4722" w:rsidRPr="00F53A85" w:rsidRDefault="00EB4722" w:rsidP="009F73D1">
      <w:pPr>
        <w:widowControl w:val="0"/>
        <w:ind w:right="-6" w:firstLine="567"/>
        <w:jc w:val="both"/>
        <w:rPr>
          <w:sz w:val="28"/>
          <w:szCs w:val="28"/>
        </w:rPr>
      </w:pPr>
    </w:p>
    <w:p w:rsidR="00EB4722" w:rsidRDefault="00112FFF" w:rsidP="009F73D1">
      <w:pPr>
        <w:widowControl w:val="0"/>
        <w:ind w:right="-6" w:firstLine="567"/>
        <w:rPr>
          <w:b/>
          <w:sz w:val="28"/>
          <w:szCs w:val="28"/>
        </w:rPr>
      </w:pPr>
      <w:r w:rsidRPr="00F53A85">
        <w:rPr>
          <w:b/>
          <w:sz w:val="28"/>
          <w:szCs w:val="28"/>
        </w:rPr>
        <w:t>5. Фінансово-економічне обґрунтування</w:t>
      </w:r>
    </w:p>
    <w:p w:rsidR="00BA1A6C" w:rsidRPr="00F53A85" w:rsidRDefault="00BA1A6C" w:rsidP="009F73D1">
      <w:pPr>
        <w:widowControl w:val="0"/>
        <w:ind w:right="-6" w:firstLine="567"/>
        <w:rPr>
          <w:b/>
          <w:sz w:val="28"/>
          <w:szCs w:val="28"/>
        </w:rPr>
      </w:pPr>
    </w:p>
    <w:p w:rsidR="00EB4722" w:rsidRPr="00F53A85" w:rsidRDefault="00112FFF" w:rsidP="009F73D1">
      <w:pPr>
        <w:widowControl w:val="0"/>
        <w:ind w:right="-6" w:firstLine="567"/>
        <w:jc w:val="both"/>
        <w:rPr>
          <w:sz w:val="28"/>
          <w:szCs w:val="28"/>
        </w:rPr>
      </w:pPr>
      <w:r w:rsidRPr="00F53A85">
        <w:rPr>
          <w:sz w:val="28"/>
          <w:szCs w:val="28"/>
        </w:rPr>
        <w:t>Реалізація Закону не потребуватиме додаткових видаткі</w:t>
      </w:r>
      <w:r w:rsidR="004478A9" w:rsidRPr="00F53A85">
        <w:rPr>
          <w:sz w:val="28"/>
          <w:szCs w:val="28"/>
        </w:rPr>
        <w:t>в з Державного бюджету України.</w:t>
      </w:r>
    </w:p>
    <w:p w:rsidR="00934180" w:rsidRPr="008D0D4B" w:rsidRDefault="00934180" w:rsidP="009F73D1">
      <w:pPr>
        <w:widowControl w:val="0"/>
        <w:ind w:right="-6" w:firstLine="567"/>
        <w:jc w:val="both"/>
        <w:rPr>
          <w:sz w:val="28"/>
          <w:szCs w:val="28"/>
        </w:rPr>
      </w:pPr>
    </w:p>
    <w:p w:rsidR="00EB4722" w:rsidRDefault="00112FFF" w:rsidP="009F73D1">
      <w:pPr>
        <w:ind w:firstLine="567"/>
        <w:jc w:val="both"/>
        <w:rPr>
          <w:b/>
          <w:sz w:val="28"/>
          <w:szCs w:val="28"/>
        </w:rPr>
      </w:pPr>
      <w:r w:rsidRPr="00F53A85">
        <w:rPr>
          <w:b/>
          <w:sz w:val="28"/>
          <w:szCs w:val="28"/>
        </w:rPr>
        <w:t>6. Запобігання корупції</w:t>
      </w:r>
    </w:p>
    <w:p w:rsidR="00BA1A6C" w:rsidRPr="00F53A85" w:rsidRDefault="00BA1A6C" w:rsidP="009F73D1">
      <w:pPr>
        <w:ind w:firstLine="567"/>
        <w:jc w:val="both"/>
        <w:rPr>
          <w:b/>
          <w:sz w:val="28"/>
          <w:szCs w:val="28"/>
        </w:rPr>
      </w:pPr>
    </w:p>
    <w:p w:rsidR="00EB4722" w:rsidRPr="00F53A85" w:rsidRDefault="00112FFF" w:rsidP="009F73D1">
      <w:pPr>
        <w:ind w:firstLine="567"/>
        <w:jc w:val="both"/>
        <w:rPr>
          <w:sz w:val="28"/>
          <w:szCs w:val="28"/>
        </w:rPr>
      </w:pPr>
      <w:r w:rsidRPr="00F53A85">
        <w:rPr>
          <w:sz w:val="28"/>
          <w:szCs w:val="28"/>
        </w:rPr>
        <w:t>У проекті акту відсутні правила і процедури, які можуть містити ризики вчинення корупційних правопорушень.</w:t>
      </w:r>
    </w:p>
    <w:p w:rsidR="00EB4722" w:rsidRPr="00F53A85" w:rsidRDefault="00EB4722" w:rsidP="009F73D1">
      <w:pPr>
        <w:widowControl w:val="0"/>
        <w:ind w:right="-6" w:firstLine="567"/>
        <w:rPr>
          <w:sz w:val="28"/>
          <w:szCs w:val="28"/>
        </w:rPr>
      </w:pPr>
    </w:p>
    <w:p w:rsidR="00EB4722" w:rsidRDefault="00112FFF" w:rsidP="009F73D1">
      <w:pPr>
        <w:widowControl w:val="0"/>
        <w:ind w:right="-6" w:firstLine="567"/>
        <w:rPr>
          <w:b/>
          <w:sz w:val="28"/>
          <w:szCs w:val="28"/>
        </w:rPr>
      </w:pPr>
      <w:r w:rsidRPr="00F53A85">
        <w:rPr>
          <w:b/>
          <w:sz w:val="28"/>
          <w:szCs w:val="28"/>
        </w:rPr>
        <w:t xml:space="preserve">7. Прогноз соціально-економічних та інших наслідків прийняття </w:t>
      </w:r>
      <w:r w:rsidR="00192A2A" w:rsidRPr="00F53A85">
        <w:rPr>
          <w:b/>
          <w:sz w:val="28"/>
          <w:szCs w:val="28"/>
        </w:rPr>
        <w:t>законопроекту</w:t>
      </w:r>
    </w:p>
    <w:p w:rsidR="00BA1A6C" w:rsidRPr="00F53A85" w:rsidRDefault="00BA1A6C" w:rsidP="009F73D1">
      <w:pPr>
        <w:widowControl w:val="0"/>
        <w:ind w:right="-6" w:firstLine="567"/>
        <w:rPr>
          <w:b/>
          <w:sz w:val="28"/>
          <w:szCs w:val="28"/>
        </w:rPr>
      </w:pPr>
    </w:p>
    <w:p w:rsidR="00351275" w:rsidRDefault="00112FFF" w:rsidP="000B2112">
      <w:pPr>
        <w:widowControl w:val="0"/>
        <w:ind w:right="-6" w:firstLine="567"/>
        <w:jc w:val="both"/>
        <w:rPr>
          <w:sz w:val="28"/>
          <w:szCs w:val="28"/>
        </w:rPr>
      </w:pPr>
      <w:r w:rsidRPr="00F53A85">
        <w:rPr>
          <w:sz w:val="28"/>
          <w:szCs w:val="28"/>
        </w:rPr>
        <w:t xml:space="preserve">Прийняття проекту Закону </w:t>
      </w:r>
      <w:r w:rsidR="00D6111D" w:rsidRPr="00F53A85">
        <w:rPr>
          <w:sz w:val="28"/>
          <w:szCs w:val="28"/>
        </w:rPr>
        <w:t>дозволить захистити державне, комунальне, приватне майно від незаконного посягання зловмисників.</w:t>
      </w:r>
      <w:r w:rsidR="004478A9" w:rsidRPr="00F53A85">
        <w:rPr>
          <w:sz w:val="28"/>
          <w:szCs w:val="28"/>
        </w:rPr>
        <w:t xml:space="preserve"> </w:t>
      </w:r>
    </w:p>
    <w:p w:rsidR="004355CD" w:rsidRDefault="004355CD" w:rsidP="000B2112">
      <w:pPr>
        <w:widowControl w:val="0"/>
        <w:ind w:right="-6" w:firstLine="567"/>
        <w:jc w:val="both"/>
        <w:rPr>
          <w:sz w:val="28"/>
          <w:szCs w:val="28"/>
        </w:rPr>
      </w:pPr>
    </w:p>
    <w:p w:rsidR="00BA1A6C" w:rsidRDefault="00BA1A6C" w:rsidP="000B2112">
      <w:pPr>
        <w:widowControl w:val="0"/>
        <w:ind w:right="-6" w:firstLine="567"/>
        <w:jc w:val="both"/>
        <w:rPr>
          <w:sz w:val="28"/>
          <w:szCs w:val="28"/>
        </w:rPr>
      </w:pPr>
    </w:p>
    <w:p w:rsidR="00BA1A6C" w:rsidRPr="00F53A85" w:rsidRDefault="00BA1A6C" w:rsidP="000B2112">
      <w:pPr>
        <w:widowControl w:val="0"/>
        <w:ind w:right="-6" w:firstLine="567"/>
        <w:jc w:val="both"/>
        <w:rPr>
          <w:sz w:val="28"/>
          <w:szCs w:val="28"/>
        </w:rPr>
      </w:pPr>
    </w:p>
    <w:p w:rsidR="00EB4722" w:rsidRPr="00F53A85" w:rsidRDefault="00DF7690" w:rsidP="007F7C63">
      <w:pPr>
        <w:widowControl w:val="0"/>
        <w:ind w:right="-6"/>
        <w:contextualSpacing w:val="0"/>
        <w:rPr>
          <w:b/>
          <w:sz w:val="28"/>
          <w:szCs w:val="28"/>
        </w:rPr>
      </w:pPr>
      <w:r>
        <w:rPr>
          <w:b/>
          <w:sz w:val="28"/>
          <w:szCs w:val="28"/>
        </w:rPr>
        <w:t>н</w:t>
      </w:r>
      <w:r w:rsidR="00112FFF" w:rsidRPr="00F53A85">
        <w:rPr>
          <w:b/>
          <w:sz w:val="28"/>
          <w:szCs w:val="28"/>
        </w:rPr>
        <w:t xml:space="preserve">ародний  депутат України                                           </w:t>
      </w:r>
      <w:r w:rsidR="007F7C63" w:rsidRPr="00F53A85">
        <w:rPr>
          <w:b/>
          <w:sz w:val="28"/>
          <w:szCs w:val="28"/>
        </w:rPr>
        <w:t xml:space="preserve">           </w:t>
      </w:r>
      <w:r w:rsidR="00112FFF" w:rsidRPr="00F53A85">
        <w:rPr>
          <w:b/>
          <w:sz w:val="28"/>
          <w:szCs w:val="28"/>
        </w:rPr>
        <w:t>М. В. Микитась</w:t>
      </w:r>
    </w:p>
    <w:p w:rsidR="00EB4722" w:rsidRPr="00F53A85" w:rsidRDefault="00112FFF">
      <w:pPr>
        <w:widowControl w:val="0"/>
        <w:ind w:right="-6" w:firstLine="567"/>
        <w:contextualSpacing w:val="0"/>
        <w:rPr>
          <w:b/>
          <w:sz w:val="28"/>
          <w:szCs w:val="28"/>
        </w:rPr>
      </w:pPr>
      <w:r w:rsidRPr="00F53A85">
        <w:rPr>
          <w:color w:val="FF0000"/>
          <w:sz w:val="28"/>
          <w:szCs w:val="28"/>
        </w:rPr>
        <w:t xml:space="preserve">                                                                                                </w:t>
      </w:r>
      <w:r w:rsidR="00DF7690">
        <w:rPr>
          <w:color w:val="FF0000"/>
          <w:sz w:val="28"/>
          <w:szCs w:val="28"/>
        </w:rPr>
        <w:t xml:space="preserve">     </w:t>
      </w:r>
      <w:r w:rsidRPr="00F53A85">
        <w:rPr>
          <w:b/>
          <w:sz w:val="28"/>
          <w:szCs w:val="28"/>
        </w:rPr>
        <w:t xml:space="preserve">(посв. </w:t>
      </w:r>
      <w:r w:rsidR="00DF7690">
        <w:rPr>
          <w:b/>
          <w:sz w:val="28"/>
          <w:szCs w:val="28"/>
        </w:rPr>
        <w:t xml:space="preserve">№ </w:t>
      </w:r>
      <w:r w:rsidR="00E6795F">
        <w:rPr>
          <w:b/>
          <w:sz w:val="28"/>
          <w:szCs w:val="28"/>
        </w:rPr>
        <w:t>4</w:t>
      </w:r>
      <w:r w:rsidR="00CF3B56">
        <w:rPr>
          <w:b/>
          <w:sz w:val="28"/>
          <w:szCs w:val="28"/>
        </w:rPr>
        <w:t>58</w:t>
      </w:r>
      <w:r w:rsidRPr="00F53A85">
        <w:rPr>
          <w:b/>
          <w:sz w:val="28"/>
          <w:szCs w:val="28"/>
        </w:rPr>
        <w:t>)</w:t>
      </w:r>
    </w:p>
    <w:sectPr w:rsidR="00EB4722" w:rsidRPr="00F53A85" w:rsidSect="00BB0303">
      <w:headerReference w:type="default" r:id="rId7"/>
      <w:pgSz w:w="11900" w:h="16840"/>
      <w:pgMar w:top="1134" w:right="850" w:bottom="1134" w:left="1701" w:header="567" w:footer="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7F07" w:rsidRDefault="00507F07" w:rsidP="00BB0303">
      <w:r>
        <w:separator/>
      </w:r>
    </w:p>
  </w:endnote>
  <w:endnote w:type="continuationSeparator" w:id="0">
    <w:p w:rsidR="00507F07" w:rsidRDefault="00507F07" w:rsidP="00BB03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7F07" w:rsidRDefault="00507F07" w:rsidP="00BB0303">
      <w:r>
        <w:separator/>
      </w:r>
    </w:p>
  </w:footnote>
  <w:footnote w:type="continuationSeparator" w:id="0">
    <w:p w:rsidR="00507F07" w:rsidRDefault="00507F07" w:rsidP="00BB03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8739034"/>
      <w:docPartObj>
        <w:docPartGallery w:val="Page Numbers (Top of Page)"/>
        <w:docPartUnique/>
      </w:docPartObj>
    </w:sdtPr>
    <w:sdtEndPr/>
    <w:sdtContent>
      <w:p w:rsidR="00C01546" w:rsidRDefault="00C01546">
        <w:pPr>
          <w:pStyle w:val="a8"/>
          <w:jc w:val="center"/>
        </w:pPr>
        <w:r>
          <w:fldChar w:fldCharType="begin"/>
        </w:r>
        <w:r>
          <w:instrText>PAGE   \* MERGEFORMAT</w:instrText>
        </w:r>
        <w:r>
          <w:fldChar w:fldCharType="separate"/>
        </w:r>
        <w:r w:rsidR="005578A1">
          <w:rPr>
            <w:noProof/>
          </w:rPr>
          <w:t>2</w:t>
        </w:r>
        <w: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EB4722"/>
    <w:rsid w:val="0000617B"/>
    <w:rsid w:val="00010800"/>
    <w:rsid w:val="000241F9"/>
    <w:rsid w:val="00031FEA"/>
    <w:rsid w:val="00034365"/>
    <w:rsid w:val="00041C94"/>
    <w:rsid w:val="0005087B"/>
    <w:rsid w:val="00065E05"/>
    <w:rsid w:val="00085F06"/>
    <w:rsid w:val="000869A3"/>
    <w:rsid w:val="0009059D"/>
    <w:rsid w:val="000B2112"/>
    <w:rsid w:val="000B38D8"/>
    <w:rsid w:val="000D0876"/>
    <w:rsid w:val="00110873"/>
    <w:rsid w:val="00112DFE"/>
    <w:rsid w:val="00112FFF"/>
    <w:rsid w:val="00113CD1"/>
    <w:rsid w:val="0011447C"/>
    <w:rsid w:val="00133D3A"/>
    <w:rsid w:val="0014130F"/>
    <w:rsid w:val="0015519B"/>
    <w:rsid w:val="00165D74"/>
    <w:rsid w:val="00192A2A"/>
    <w:rsid w:val="001A2469"/>
    <w:rsid w:val="001B3306"/>
    <w:rsid w:val="001B3754"/>
    <w:rsid w:val="001B45C7"/>
    <w:rsid w:val="001C7C38"/>
    <w:rsid w:val="001D4162"/>
    <w:rsid w:val="001E6119"/>
    <w:rsid w:val="001F507F"/>
    <w:rsid w:val="00210D9B"/>
    <w:rsid w:val="00223034"/>
    <w:rsid w:val="0026108E"/>
    <w:rsid w:val="00275BEC"/>
    <w:rsid w:val="00287DC0"/>
    <w:rsid w:val="00287F4F"/>
    <w:rsid w:val="002969D5"/>
    <w:rsid w:val="002B334A"/>
    <w:rsid w:val="002E07C6"/>
    <w:rsid w:val="002E2FA9"/>
    <w:rsid w:val="002F53B9"/>
    <w:rsid w:val="0031454C"/>
    <w:rsid w:val="00316D49"/>
    <w:rsid w:val="003248AC"/>
    <w:rsid w:val="00351275"/>
    <w:rsid w:val="00360546"/>
    <w:rsid w:val="003662A4"/>
    <w:rsid w:val="00367C72"/>
    <w:rsid w:val="00371F8E"/>
    <w:rsid w:val="00374BCE"/>
    <w:rsid w:val="00376F1E"/>
    <w:rsid w:val="003939A8"/>
    <w:rsid w:val="003A30A7"/>
    <w:rsid w:val="003B1325"/>
    <w:rsid w:val="003B4227"/>
    <w:rsid w:val="003B7AE7"/>
    <w:rsid w:val="003C473A"/>
    <w:rsid w:val="003D4A06"/>
    <w:rsid w:val="003E47C2"/>
    <w:rsid w:val="003E52BB"/>
    <w:rsid w:val="003F529C"/>
    <w:rsid w:val="00415A5C"/>
    <w:rsid w:val="00416F0A"/>
    <w:rsid w:val="00417F63"/>
    <w:rsid w:val="00430326"/>
    <w:rsid w:val="004304B8"/>
    <w:rsid w:val="004304C3"/>
    <w:rsid w:val="0043201D"/>
    <w:rsid w:val="004355CD"/>
    <w:rsid w:val="0044669C"/>
    <w:rsid w:val="004478A9"/>
    <w:rsid w:val="004502C4"/>
    <w:rsid w:val="004606D0"/>
    <w:rsid w:val="0046125E"/>
    <w:rsid w:val="00473966"/>
    <w:rsid w:val="004939B3"/>
    <w:rsid w:val="004A6CBB"/>
    <w:rsid w:val="004B4729"/>
    <w:rsid w:val="004B7253"/>
    <w:rsid w:val="004C5C19"/>
    <w:rsid w:val="004C66D5"/>
    <w:rsid w:val="004C7167"/>
    <w:rsid w:val="004D3EA9"/>
    <w:rsid w:val="004F6CF8"/>
    <w:rsid w:val="004F722D"/>
    <w:rsid w:val="00502C8A"/>
    <w:rsid w:val="00505A94"/>
    <w:rsid w:val="00507F07"/>
    <w:rsid w:val="00514B81"/>
    <w:rsid w:val="0052156D"/>
    <w:rsid w:val="005232B6"/>
    <w:rsid w:val="00524E97"/>
    <w:rsid w:val="005419F0"/>
    <w:rsid w:val="0055786A"/>
    <w:rsid w:val="005578A1"/>
    <w:rsid w:val="005A63F3"/>
    <w:rsid w:val="005B38BF"/>
    <w:rsid w:val="005C4607"/>
    <w:rsid w:val="005E2A1B"/>
    <w:rsid w:val="005F16BB"/>
    <w:rsid w:val="00602BB1"/>
    <w:rsid w:val="00613B08"/>
    <w:rsid w:val="006143BC"/>
    <w:rsid w:val="006207AD"/>
    <w:rsid w:val="00640E1D"/>
    <w:rsid w:val="00643AFE"/>
    <w:rsid w:val="00670C3A"/>
    <w:rsid w:val="00676C0A"/>
    <w:rsid w:val="00686762"/>
    <w:rsid w:val="00692051"/>
    <w:rsid w:val="006A4E83"/>
    <w:rsid w:val="006B16D9"/>
    <w:rsid w:val="006B64B1"/>
    <w:rsid w:val="006F3C75"/>
    <w:rsid w:val="00703EC1"/>
    <w:rsid w:val="00711F90"/>
    <w:rsid w:val="00713DFB"/>
    <w:rsid w:val="00715E03"/>
    <w:rsid w:val="00727B80"/>
    <w:rsid w:val="00731601"/>
    <w:rsid w:val="00734928"/>
    <w:rsid w:val="00736E55"/>
    <w:rsid w:val="0074409C"/>
    <w:rsid w:val="00750471"/>
    <w:rsid w:val="00761345"/>
    <w:rsid w:val="007635DE"/>
    <w:rsid w:val="00766C81"/>
    <w:rsid w:val="00770FD5"/>
    <w:rsid w:val="007716DA"/>
    <w:rsid w:val="00781ADE"/>
    <w:rsid w:val="00782D30"/>
    <w:rsid w:val="00795BEE"/>
    <w:rsid w:val="007A731E"/>
    <w:rsid w:val="007C149D"/>
    <w:rsid w:val="007C4FDF"/>
    <w:rsid w:val="007E3EBB"/>
    <w:rsid w:val="007F59CC"/>
    <w:rsid w:val="007F7C63"/>
    <w:rsid w:val="00840212"/>
    <w:rsid w:val="00850119"/>
    <w:rsid w:val="0086153D"/>
    <w:rsid w:val="00875A9E"/>
    <w:rsid w:val="00881CE1"/>
    <w:rsid w:val="00882429"/>
    <w:rsid w:val="008A676B"/>
    <w:rsid w:val="008C1F2F"/>
    <w:rsid w:val="008D0D4B"/>
    <w:rsid w:val="008D41F7"/>
    <w:rsid w:val="008D5846"/>
    <w:rsid w:val="008E0034"/>
    <w:rsid w:val="008F36B6"/>
    <w:rsid w:val="0090615A"/>
    <w:rsid w:val="00911978"/>
    <w:rsid w:val="009120F0"/>
    <w:rsid w:val="00925F0A"/>
    <w:rsid w:val="00934180"/>
    <w:rsid w:val="00936DF6"/>
    <w:rsid w:val="00964125"/>
    <w:rsid w:val="009647DF"/>
    <w:rsid w:val="00977095"/>
    <w:rsid w:val="009932C9"/>
    <w:rsid w:val="009B68C9"/>
    <w:rsid w:val="009D0F4F"/>
    <w:rsid w:val="009D77C9"/>
    <w:rsid w:val="009E022D"/>
    <w:rsid w:val="009F40DC"/>
    <w:rsid w:val="009F73D1"/>
    <w:rsid w:val="009F7AEE"/>
    <w:rsid w:val="00A02134"/>
    <w:rsid w:val="00A06CF2"/>
    <w:rsid w:val="00A12E0E"/>
    <w:rsid w:val="00A1566C"/>
    <w:rsid w:val="00A51F3F"/>
    <w:rsid w:val="00A71985"/>
    <w:rsid w:val="00A76BA3"/>
    <w:rsid w:val="00A91037"/>
    <w:rsid w:val="00AA2226"/>
    <w:rsid w:val="00AA5BB5"/>
    <w:rsid w:val="00AB43E4"/>
    <w:rsid w:val="00AB4B1D"/>
    <w:rsid w:val="00AB5FB3"/>
    <w:rsid w:val="00AC7D58"/>
    <w:rsid w:val="00AF05DA"/>
    <w:rsid w:val="00AF511E"/>
    <w:rsid w:val="00B215B9"/>
    <w:rsid w:val="00B24CF8"/>
    <w:rsid w:val="00B36A88"/>
    <w:rsid w:val="00B85CDB"/>
    <w:rsid w:val="00BA1A6C"/>
    <w:rsid w:val="00BB0303"/>
    <w:rsid w:val="00BB03A0"/>
    <w:rsid w:val="00BB733D"/>
    <w:rsid w:val="00BD0E18"/>
    <w:rsid w:val="00BD5A45"/>
    <w:rsid w:val="00BE2D25"/>
    <w:rsid w:val="00BE4552"/>
    <w:rsid w:val="00BF0C5D"/>
    <w:rsid w:val="00BF0F26"/>
    <w:rsid w:val="00C01546"/>
    <w:rsid w:val="00C11854"/>
    <w:rsid w:val="00C16ECF"/>
    <w:rsid w:val="00C42F6C"/>
    <w:rsid w:val="00C57F91"/>
    <w:rsid w:val="00C71743"/>
    <w:rsid w:val="00C71C53"/>
    <w:rsid w:val="00CA1768"/>
    <w:rsid w:val="00CA2E85"/>
    <w:rsid w:val="00CA6803"/>
    <w:rsid w:val="00CC415A"/>
    <w:rsid w:val="00CD6E5A"/>
    <w:rsid w:val="00CD7B80"/>
    <w:rsid w:val="00CE63C1"/>
    <w:rsid w:val="00CE753A"/>
    <w:rsid w:val="00CF13F6"/>
    <w:rsid w:val="00CF3B56"/>
    <w:rsid w:val="00D01C07"/>
    <w:rsid w:val="00D03B1D"/>
    <w:rsid w:val="00D04B6B"/>
    <w:rsid w:val="00D173C4"/>
    <w:rsid w:val="00D17A31"/>
    <w:rsid w:val="00D23C02"/>
    <w:rsid w:val="00D30946"/>
    <w:rsid w:val="00D46CFF"/>
    <w:rsid w:val="00D514D7"/>
    <w:rsid w:val="00D533AC"/>
    <w:rsid w:val="00D55D64"/>
    <w:rsid w:val="00D6111D"/>
    <w:rsid w:val="00D72006"/>
    <w:rsid w:val="00D7205A"/>
    <w:rsid w:val="00D721EB"/>
    <w:rsid w:val="00D97168"/>
    <w:rsid w:val="00DA3100"/>
    <w:rsid w:val="00DB6F3F"/>
    <w:rsid w:val="00DB7673"/>
    <w:rsid w:val="00DC3919"/>
    <w:rsid w:val="00DD535B"/>
    <w:rsid w:val="00DE3AFF"/>
    <w:rsid w:val="00DF7690"/>
    <w:rsid w:val="00E159C2"/>
    <w:rsid w:val="00E20F39"/>
    <w:rsid w:val="00E26499"/>
    <w:rsid w:val="00E27632"/>
    <w:rsid w:val="00E27F1D"/>
    <w:rsid w:val="00E37258"/>
    <w:rsid w:val="00E405E3"/>
    <w:rsid w:val="00E52E5F"/>
    <w:rsid w:val="00E6795F"/>
    <w:rsid w:val="00E737FC"/>
    <w:rsid w:val="00E84599"/>
    <w:rsid w:val="00E91577"/>
    <w:rsid w:val="00EB4722"/>
    <w:rsid w:val="00EF2FC3"/>
    <w:rsid w:val="00F055D1"/>
    <w:rsid w:val="00F12FCA"/>
    <w:rsid w:val="00F2322F"/>
    <w:rsid w:val="00F27483"/>
    <w:rsid w:val="00F35856"/>
    <w:rsid w:val="00F43407"/>
    <w:rsid w:val="00F53A85"/>
    <w:rsid w:val="00F72240"/>
    <w:rsid w:val="00F72C56"/>
    <w:rsid w:val="00F72E53"/>
    <w:rsid w:val="00F72E57"/>
    <w:rsid w:val="00F74DD2"/>
    <w:rsid w:val="00F810C5"/>
    <w:rsid w:val="00F94D8C"/>
    <w:rsid w:val="00F97390"/>
    <w:rsid w:val="00FA2223"/>
    <w:rsid w:val="00FA5ABF"/>
    <w:rsid w:val="00FA5B56"/>
    <w:rsid w:val="00FA6344"/>
    <w:rsid w:val="00FB3113"/>
    <w:rsid w:val="00FB3CBF"/>
    <w:rsid w:val="00FC2541"/>
    <w:rsid w:val="00FE54EF"/>
    <w:rsid w:val="00FF09DC"/>
    <w:rsid w:val="00FF3C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33DE1"/>
  <w15:docId w15:val="{8FFA26CE-08AF-4C88-8A6A-9FDACF222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color w:val="000000"/>
        <w:sz w:val="24"/>
        <w:szCs w:val="24"/>
        <w:lang w:val="ru-RU" w:eastAsia="ru-RU" w:bidi="ar-SA"/>
      </w:rPr>
    </w:rPrDefault>
    <w:pPrDefault>
      <w:pPr>
        <w:pBdr>
          <w:top w:val="nil"/>
          <w:left w:val="nil"/>
          <w:bottom w:val="nil"/>
          <w:right w:val="nil"/>
          <w:between w:val="nil"/>
        </w:pBdr>
        <w:contextualSpacing/>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lang w:val="uk-UA"/>
    </w:rPr>
  </w:style>
  <w:style w:type="paragraph" w:styleId="1">
    <w:name w:val="heading 1"/>
    <w:basedOn w:val="a"/>
    <w:next w:val="a"/>
    <w:pPr>
      <w:keepNext/>
      <w:spacing w:before="240" w:after="60"/>
      <w:outlineLvl w:val="0"/>
    </w:pPr>
    <w:rPr>
      <w:rFonts w:ascii="Arial" w:eastAsia="Arial" w:hAnsi="Arial" w:cs="Arial"/>
      <w:b/>
      <w:sz w:val="32"/>
      <w:szCs w:val="32"/>
    </w:rPr>
  </w:style>
  <w:style w:type="paragraph" w:styleId="2">
    <w:name w:val="heading 2"/>
    <w:basedOn w:val="a"/>
    <w:next w:val="a"/>
    <w:pPr>
      <w:keepNext/>
      <w:spacing w:before="240" w:after="60"/>
      <w:outlineLvl w:val="1"/>
    </w:pPr>
    <w:rPr>
      <w:rFonts w:ascii="Arial" w:eastAsia="Arial" w:hAnsi="Arial" w:cs="Arial"/>
      <w:b/>
      <w:i/>
      <w:sz w:val="28"/>
      <w:szCs w:val="28"/>
    </w:rPr>
  </w:style>
  <w:style w:type="paragraph" w:styleId="3">
    <w:name w:val="heading 3"/>
    <w:basedOn w:val="a"/>
    <w:next w:val="a"/>
    <w:pPr>
      <w:keepNext/>
      <w:spacing w:before="240" w:after="60"/>
      <w:outlineLvl w:val="2"/>
    </w:pPr>
    <w:rPr>
      <w:rFonts w:ascii="Arial" w:eastAsia="Arial" w:hAnsi="Arial" w:cs="Arial"/>
      <w:b/>
      <w:sz w:val="26"/>
      <w:szCs w:val="26"/>
    </w:rPr>
  </w:style>
  <w:style w:type="paragraph" w:styleId="4">
    <w:name w:val="heading 4"/>
    <w:basedOn w:val="a"/>
    <w:next w:val="a"/>
    <w:pPr>
      <w:keepNext/>
      <w:spacing w:before="240" w:after="60"/>
      <w:outlineLvl w:val="3"/>
    </w:pPr>
    <w:rPr>
      <w:b/>
      <w:sz w:val="28"/>
      <w:szCs w:val="28"/>
    </w:rPr>
  </w:style>
  <w:style w:type="paragraph" w:styleId="5">
    <w:name w:val="heading 5"/>
    <w:basedOn w:val="a"/>
    <w:next w:val="a"/>
    <w:pPr>
      <w:spacing w:before="240" w:after="60"/>
      <w:outlineLvl w:val="4"/>
    </w:pPr>
    <w:rPr>
      <w:b/>
      <w:i/>
      <w:sz w:val="26"/>
      <w:szCs w:val="26"/>
    </w:rPr>
  </w:style>
  <w:style w:type="paragraph" w:styleId="6">
    <w:name w:val="heading 6"/>
    <w:basedOn w:val="a"/>
    <w:next w:val="a"/>
    <w:pPr>
      <w:spacing w:before="240" w:after="60"/>
      <w:outlineLvl w:val="5"/>
    </w:pPr>
    <w:rPr>
      <w:b/>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spacing w:before="240" w:after="60"/>
      <w:jc w:val="center"/>
    </w:pPr>
    <w:rPr>
      <w:rFonts w:ascii="Arial" w:eastAsia="Arial" w:hAnsi="Arial" w:cs="Arial"/>
      <w:b/>
      <w:sz w:val="32"/>
      <w:szCs w:val="32"/>
    </w:rPr>
  </w:style>
  <w:style w:type="paragraph" w:styleId="a4">
    <w:name w:val="Subtitle"/>
    <w:basedOn w:val="a"/>
    <w:next w:val="a"/>
    <w:pPr>
      <w:spacing w:after="60"/>
      <w:jc w:val="center"/>
    </w:pPr>
    <w:rPr>
      <w:rFonts w:ascii="Arial" w:eastAsia="Arial" w:hAnsi="Arial" w:cs="Arial"/>
    </w:rPr>
  </w:style>
  <w:style w:type="paragraph" w:styleId="a5">
    <w:name w:val="Balloon Text"/>
    <w:basedOn w:val="a"/>
    <w:link w:val="a6"/>
    <w:uiPriority w:val="99"/>
    <w:semiHidden/>
    <w:unhideWhenUsed/>
    <w:rsid w:val="008C1F2F"/>
    <w:rPr>
      <w:rFonts w:ascii="Tahoma" w:hAnsi="Tahoma" w:cs="Tahoma"/>
      <w:sz w:val="16"/>
      <w:szCs w:val="16"/>
    </w:rPr>
  </w:style>
  <w:style w:type="character" w:customStyle="1" w:styleId="a6">
    <w:name w:val="Текст выноски Знак"/>
    <w:basedOn w:val="a0"/>
    <w:link w:val="a5"/>
    <w:uiPriority w:val="99"/>
    <w:semiHidden/>
    <w:rsid w:val="008C1F2F"/>
    <w:rPr>
      <w:rFonts w:ascii="Tahoma" w:hAnsi="Tahoma" w:cs="Tahoma"/>
      <w:sz w:val="16"/>
      <w:szCs w:val="16"/>
      <w:lang w:val="uk-UA"/>
    </w:rPr>
  </w:style>
  <w:style w:type="character" w:styleId="a7">
    <w:name w:val="Hyperlink"/>
    <w:basedOn w:val="a0"/>
    <w:uiPriority w:val="99"/>
    <w:unhideWhenUsed/>
    <w:rsid w:val="0043201D"/>
    <w:rPr>
      <w:color w:val="0000FF" w:themeColor="hyperlink"/>
      <w:u w:val="single"/>
    </w:rPr>
  </w:style>
  <w:style w:type="paragraph" w:styleId="a8">
    <w:name w:val="header"/>
    <w:basedOn w:val="a"/>
    <w:link w:val="a9"/>
    <w:uiPriority w:val="99"/>
    <w:unhideWhenUsed/>
    <w:rsid w:val="00BB0303"/>
    <w:pPr>
      <w:tabs>
        <w:tab w:val="center" w:pos="4677"/>
        <w:tab w:val="right" w:pos="9355"/>
      </w:tabs>
    </w:pPr>
  </w:style>
  <w:style w:type="character" w:customStyle="1" w:styleId="a9">
    <w:name w:val="Верхний колонтитул Знак"/>
    <w:basedOn w:val="a0"/>
    <w:link w:val="a8"/>
    <w:uiPriority w:val="99"/>
    <w:rsid w:val="00BB0303"/>
    <w:rPr>
      <w:lang w:val="uk-UA"/>
    </w:rPr>
  </w:style>
  <w:style w:type="paragraph" w:styleId="aa">
    <w:name w:val="footer"/>
    <w:basedOn w:val="a"/>
    <w:link w:val="ab"/>
    <w:uiPriority w:val="99"/>
    <w:unhideWhenUsed/>
    <w:rsid w:val="00BB0303"/>
    <w:pPr>
      <w:tabs>
        <w:tab w:val="center" w:pos="4677"/>
        <w:tab w:val="right" w:pos="9355"/>
      </w:tabs>
    </w:pPr>
  </w:style>
  <w:style w:type="character" w:customStyle="1" w:styleId="ab">
    <w:name w:val="Нижний колонтитул Знак"/>
    <w:basedOn w:val="a0"/>
    <w:link w:val="aa"/>
    <w:uiPriority w:val="99"/>
    <w:rsid w:val="00BB0303"/>
    <w:rPr>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C01C27-9475-47BF-AEB4-C5DBDB346F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2395</TotalTime>
  <Pages>1</Pages>
  <Words>1000</Words>
  <Characters>5705</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Пользователь</cp:lastModifiedBy>
  <cp:revision>168</cp:revision>
  <cp:lastPrinted>2017-10-11T14:04:00Z</cp:lastPrinted>
  <dcterms:created xsi:type="dcterms:W3CDTF">2017-07-26T10:59:00Z</dcterms:created>
  <dcterms:modified xsi:type="dcterms:W3CDTF">2018-07-11T09:22:00Z</dcterms:modified>
</cp:coreProperties>
</file>