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938" w:rsidRDefault="0020688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До реєстр. № 7232</w:t>
      </w:r>
    </w:p>
    <w:p w:rsidR="00BD1938" w:rsidRDefault="0020688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 24 жовтня 2017 р.</w:t>
      </w:r>
    </w:p>
    <w:p w:rsidR="00BD1938" w:rsidRDefault="00BD1938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2068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:rsidR="00BD1938" w:rsidRDefault="002068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</w:p>
    <w:p w:rsidR="00BD1938" w:rsidRDefault="002068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вимогам антикорупційного законодавства</w:t>
      </w:r>
    </w:p>
    <w:p w:rsidR="00BD1938" w:rsidRDefault="00BD1938">
      <w:pPr>
        <w:keepNext/>
        <w:keepLines/>
        <w:shd w:val="clear" w:color="auto" w:fill="FFFFFF"/>
        <w:spacing w:after="0"/>
        <w:ind w:left="709"/>
        <w:jc w:val="both"/>
        <w:rPr>
          <w:sz w:val="24"/>
          <w:szCs w:val="24"/>
        </w:rPr>
      </w:pPr>
    </w:p>
    <w:p w:rsidR="00BD1938" w:rsidRDefault="00206883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Назва проекту </w:t>
      </w:r>
      <w:proofErr w:type="spellStart"/>
      <w:r>
        <w:rPr>
          <w:sz w:val="24"/>
          <w:szCs w:val="24"/>
        </w:rPr>
        <w:t>акта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Проект Закону про внесення зміни до статті 165 Податкового кодексу України (щодо відміни оподаткування доходів фізичних осіб, отриманих від участі в заходах, що організовуються професійними спілками, їх організаціями та об'єднаннями)</w:t>
      </w:r>
    </w:p>
    <w:p w:rsidR="00BD1938" w:rsidRDefault="00206883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Реєстр. № </w:t>
      </w:r>
      <w:r>
        <w:rPr>
          <w:sz w:val="24"/>
          <w:szCs w:val="24"/>
        </w:rPr>
        <w:t>7232</w:t>
      </w:r>
      <w:r>
        <w:rPr>
          <w:sz w:val="24"/>
          <w:szCs w:val="24"/>
        </w:rPr>
        <w:t xml:space="preserve"> від </w:t>
      </w:r>
      <w:r>
        <w:rPr>
          <w:sz w:val="24"/>
          <w:szCs w:val="24"/>
        </w:rPr>
        <w:t>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жовтня</w:t>
      </w:r>
      <w:r>
        <w:rPr>
          <w:sz w:val="24"/>
          <w:szCs w:val="24"/>
        </w:rPr>
        <w:t xml:space="preserve"> 2017 р. </w:t>
      </w:r>
    </w:p>
    <w:p w:rsidR="00BD1938" w:rsidRDefault="00206883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</w:rPr>
      </w:pPr>
      <w:r>
        <w:rPr>
          <w:sz w:val="24"/>
          <w:szCs w:val="24"/>
        </w:rPr>
        <w:t>Суб’єкт права законодавчої ініціативи: народн</w:t>
      </w:r>
      <w:r>
        <w:rPr>
          <w:sz w:val="24"/>
          <w:szCs w:val="24"/>
        </w:rPr>
        <w:t>ий</w:t>
      </w:r>
      <w:r>
        <w:rPr>
          <w:sz w:val="24"/>
          <w:szCs w:val="24"/>
        </w:rPr>
        <w:t xml:space="preserve"> депутат України </w:t>
      </w:r>
      <w:proofErr w:type="spellStart"/>
      <w:r>
        <w:rPr>
          <w:sz w:val="24"/>
          <w:szCs w:val="24"/>
        </w:rPr>
        <w:t>Каплін</w:t>
      </w:r>
      <w:proofErr w:type="spellEnd"/>
      <w:r>
        <w:rPr>
          <w:sz w:val="24"/>
          <w:szCs w:val="24"/>
        </w:rPr>
        <w:t xml:space="preserve"> С.М.</w:t>
      </w:r>
    </w:p>
    <w:p w:rsidR="00BD1938" w:rsidRDefault="00206883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Головний комітет з підготовки і попереднього розгляду – </w:t>
      </w:r>
      <w:r>
        <w:rPr>
          <w:sz w:val="24"/>
          <w:szCs w:val="24"/>
          <w:highlight w:val="white"/>
        </w:rPr>
        <w:t> Комітет з питань податкової та митної політики.</w:t>
      </w:r>
    </w:p>
    <w:p w:rsidR="00BD1938" w:rsidRDefault="00BD1938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</w:p>
    <w:p w:rsidR="00BD1938" w:rsidRDefault="002068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факторів – проек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8"/>
        </w:rPr>
        <w:t>(рішення Комітету від 16 травня 2018 р., протокол № 119).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BD1938" w:rsidRDefault="00BD193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938" w:rsidRDefault="00BD1938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D1938" w:rsidRDefault="00206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Перший заступник</w:t>
      </w:r>
    </w:p>
    <w:p w:rsidR="00BD1938" w:rsidRDefault="00206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BD1938" w:rsidRDefault="00BD1938"/>
    <w:p w:rsidR="00BD1938" w:rsidRDefault="00BD1938"/>
    <w:sectPr w:rsidR="00BD1938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938"/>
    <w:rsid w:val="00206883"/>
    <w:rsid w:val="00BD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F507B7-E0A0-418E-A861-F424CD4A1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335</Characters>
  <Application>Microsoft Office Word</Application>
  <DocSecurity>0</DocSecurity>
  <Lines>2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Вишневська Катерина Олександрівна</dc:creator>
  <cp:lastModifiedBy>Вишневська Катерина Олександрівна</cp:lastModifiedBy>
  <cp:revision>2</cp:revision>
  <dcterms:created xsi:type="dcterms:W3CDTF">2018-05-17T08:29:00Z</dcterms:created>
  <dcterms:modified xsi:type="dcterms:W3CDTF">2018-05-17T08:29:00Z</dcterms:modified>
</cp:coreProperties>
</file>