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EEC" w:rsidRPr="00632182" w:rsidRDefault="00867EEC" w:rsidP="00867EEC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632182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 w:rsidR="002F241E">
        <w:rPr>
          <w:rFonts w:eastAsia="Times New Roman" w:cs="Times New Roman"/>
          <w:b/>
          <w:bCs/>
          <w:szCs w:val="28"/>
          <w:lang w:val="en-US" w:eastAsia="ru-RU"/>
        </w:rPr>
        <w:t>7304</w:t>
      </w:r>
      <w:r w:rsidRPr="00632182">
        <w:rPr>
          <w:rFonts w:eastAsia="Times New Roman" w:cs="Times New Roman"/>
          <w:b/>
          <w:bCs/>
          <w:szCs w:val="28"/>
          <w:lang w:val="uk-UA" w:eastAsia="ru-RU"/>
        </w:rPr>
        <w:t xml:space="preserve"> від 1</w:t>
      </w:r>
      <w:r w:rsidR="002F241E">
        <w:rPr>
          <w:rFonts w:eastAsia="Times New Roman" w:cs="Times New Roman"/>
          <w:b/>
          <w:bCs/>
          <w:szCs w:val="28"/>
          <w:lang w:val="en-US" w:eastAsia="ru-RU"/>
        </w:rPr>
        <w:t>7</w:t>
      </w:r>
      <w:r w:rsidRPr="00632182">
        <w:rPr>
          <w:rFonts w:eastAsia="Times New Roman" w:cs="Times New Roman"/>
          <w:b/>
          <w:bCs/>
          <w:szCs w:val="28"/>
          <w:lang w:val="uk-UA" w:eastAsia="ru-RU"/>
        </w:rPr>
        <w:t>.</w:t>
      </w:r>
      <w:r w:rsidR="002F241E">
        <w:rPr>
          <w:rFonts w:eastAsia="Times New Roman" w:cs="Times New Roman"/>
          <w:b/>
          <w:bCs/>
          <w:szCs w:val="28"/>
          <w:lang w:val="en-US" w:eastAsia="ru-RU"/>
        </w:rPr>
        <w:t>11</w:t>
      </w:r>
      <w:r w:rsidRPr="00632182">
        <w:rPr>
          <w:rFonts w:eastAsia="Times New Roman" w:cs="Times New Roman"/>
          <w:b/>
          <w:bCs/>
          <w:szCs w:val="28"/>
          <w:lang w:val="uk-UA" w:eastAsia="ru-RU"/>
        </w:rPr>
        <w:t xml:space="preserve">.2017 р. </w:t>
      </w:r>
    </w:p>
    <w:p w:rsidR="00867EEC" w:rsidRPr="00632182" w:rsidRDefault="00867EEC" w:rsidP="00867EEC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632182">
        <w:rPr>
          <w:rFonts w:eastAsia="Times New Roman" w:cs="Times New Roman"/>
          <w:b/>
          <w:bCs/>
          <w:szCs w:val="28"/>
          <w:lang w:val="uk-UA" w:eastAsia="ru-RU"/>
        </w:rPr>
        <w:t>(друге читання)</w:t>
      </w: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632182" w:rsidRDefault="00632182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867EEC" w:rsidRPr="00632182" w:rsidRDefault="00867EEC" w:rsidP="00867EEC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632182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867EEC" w:rsidRPr="00632182" w:rsidRDefault="00867EEC" w:rsidP="00867EEC">
      <w:pPr>
        <w:keepNext/>
        <w:spacing w:after="0" w:line="240" w:lineRule="auto"/>
        <w:ind w:firstLine="720"/>
        <w:outlineLvl w:val="2"/>
        <w:rPr>
          <w:rFonts w:eastAsia="Times New Roman" w:cs="Times New Roman"/>
          <w:i/>
          <w:iCs/>
          <w:szCs w:val="28"/>
          <w:lang w:val="uk-UA" w:eastAsia="ru-RU"/>
        </w:rPr>
      </w:pPr>
    </w:p>
    <w:p w:rsidR="00867EEC" w:rsidRPr="00632182" w:rsidRDefault="00867EEC" w:rsidP="00867EE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632182" w:rsidRDefault="00632182" w:rsidP="00867EEC">
      <w:pPr>
        <w:spacing w:after="0" w:line="240" w:lineRule="auto"/>
        <w:ind w:firstLine="709"/>
        <w:jc w:val="both"/>
        <w:rPr>
          <w:szCs w:val="28"/>
          <w:lang w:val="uk-UA" w:eastAsia="ru-RU"/>
        </w:rPr>
      </w:pPr>
    </w:p>
    <w:p w:rsidR="00867EEC" w:rsidRPr="00632182" w:rsidRDefault="00867EEC" w:rsidP="00867EEC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632182">
        <w:rPr>
          <w:szCs w:val="28"/>
          <w:lang w:val="uk-UA" w:eastAsia="ru-RU"/>
        </w:rPr>
        <w:t xml:space="preserve">Комітет з питань будівництва, містобудування і житлово-комунального господарства на своєму засіданні </w:t>
      </w:r>
      <w:r w:rsidR="002F241E">
        <w:rPr>
          <w:szCs w:val="28"/>
          <w:lang w:val="uk-UA" w:eastAsia="ru-RU"/>
        </w:rPr>
        <w:t>20 черв</w:t>
      </w:r>
      <w:r w:rsidRPr="00632182">
        <w:rPr>
          <w:szCs w:val="28"/>
          <w:lang w:val="uk-UA" w:eastAsia="ru-RU"/>
        </w:rPr>
        <w:t xml:space="preserve">ня 2018 року  розглянув </w:t>
      </w:r>
      <w:r w:rsidR="00632182" w:rsidRPr="001B5B6C">
        <w:rPr>
          <w:rFonts w:eastAsia="Times New Roman"/>
          <w:szCs w:val="28"/>
          <w:lang w:val="uk-UA" w:eastAsia="ru-RU"/>
        </w:rPr>
        <w:t xml:space="preserve">порівняльну таблицю </w:t>
      </w:r>
      <w:r w:rsidR="00632182">
        <w:rPr>
          <w:rFonts w:eastAsia="Times New Roman"/>
          <w:szCs w:val="28"/>
          <w:lang w:val="uk-UA" w:eastAsia="ru-RU"/>
        </w:rPr>
        <w:t>до законопроекту</w:t>
      </w:r>
      <w:r w:rsidRPr="00632182">
        <w:rPr>
          <w:szCs w:val="28"/>
          <w:lang w:val="uk-UA" w:eastAsia="ru-RU"/>
        </w:rPr>
        <w:t xml:space="preserve"> </w:t>
      </w:r>
      <w:r w:rsidR="00A46849">
        <w:rPr>
          <w:szCs w:val="28"/>
          <w:lang w:val="uk-UA" w:eastAsia="ru-RU"/>
        </w:rPr>
        <w:t>п</w:t>
      </w:r>
      <w:r w:rsidR="00A46849" w:rsidRPr="00A46849">
        <w:rPr>
          <w:szCs w:val="28"/>
          <w:lang w:val="uk-UA"/>
        </w:rPr>
        <w:t xml:space="preserve">ро внесення змін до Закону України «Про житловий фонд соціального призначення» (реєстр. № 7304 від 17.11.2017 р.), </w:t>
      </w:r>
      <w:r w:rsidRPr="00632182">
        <w:rPr>
          <w:rFonts w:eastAsia="Times New Roman"/>
          <w:szCs w:val="28"/>
          <w:lang w:val="uk-UA" w:eastAsia="ru-RU"/>
        </w:rPr>
        <w:t>прийнят</w:t>
      </w:r>
      <w:r w:rsidR="00632182">
        <w:rPr>
          <w:rFonts w:eastAsia="Times New Roman"/>
          <w:szCs w:val="28"/>
          <w:lang w:val="uk-UA" w:eastAsia="ru-RU"/>
        </w:rPr>
        <w:t>ого</w:t>
      </w:r>
      <w:r w:rsidRPr="00632182">
        <w:rPr>
          <w:rFonts w:eastAsia="Times New Roman"/>
          <w:szCs w:val="28"/>
          <w:lang w:val="uk-UA" w:eastAsia="ru-RU"/>
        </w:rPr>
        <w:t xml:space="preserve"> </w:t>
      </w:r>
      <w:r w:rsidR="00A46849">
        <w:rPr>
          <w:rFonts w:eastAsia="Times New Roman"/>
          <w:szCs w:val="28"/>
          <w:lang w:val="uk-UA" w:eastAsia="ru-RU"/>
        </w:rPr>
        <w:t>15</w:t>
      </w:r>
      <w:r w:rsidRPr="00632182">
        <w:rPr>
          <w:rFonts w:eastAsia="Times New Roman"/>
          <w:szCs w:val="28"/>
          <w:lang w:val="uk-UA" w:eastAsia="ru-RU"/>
        </w:rPr>
        <w:t xml:space="preserve"> </w:t>
      </w:r>
      <w:r w:rsidR="00A46849">
        <w:rPr>
          <w:rFonts w:eastAsia="Times New Roman"/>
          <w:szCs w:val="28"/>
          <w:lang w:val="uk-UA" w:eastAsia="ru-RU"/>
        </w:rPr>
        <w:t>трав</w:t>
      </w:r>
      <w:r w:rsidRPr="00632182">
        <w:rPr>
          <w:rFonts w:eastAsia="Times New Roman"/>
          <w:szCs w:val="28"/>
          <w:lang w:val="uk-UA" w:eastAsia="ru-RU"/>
        </w:rPr>
        <w:t>ня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2018 р. Верховною Радою України за основу.</w:t>
      </w:r>
    </w:p>
    <w:p w:rsidR="00867EEC" w:rsidRPr="00632182" w:rsidRDefault="00867EEC" w:rsidP="00867EEC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час опрацювання проекту до нього надійшло </w:t>
      </w:r>
      <w:r w:rsidR="00A468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25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поправок від </w:t>
      </w:r>
      <w:r w:rsidR="00A468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9 народних депутатів України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, як</w:t>
      </w:r>
      <w:r w:rsidR="00A468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і всі 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врахован</w:t>
      </w:r>
      <w:r w:rsidR="00A468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і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(у тому числі редакційно</w:t>
      </w:r>
      <w:r w:rsidR="00A468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та частково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).</w:t>
      </w:r>
    </w:p>
    <w:p w:rsidR="00867EEC" w:rsidRPr="00632182" w:rsidRDefault="00867EEC" w:rsidP="00867EEC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632182">
        <w:rPr>
          <w:rFonts w:eastAsia="Times New Roman"/>
          <w:szCs w:val="28"/>
          <w:lang w:val="uk-UA" w:eastAsia="uk-UA"/>
        </w:rPr>
        <w:t xml:space="preserve">Підготовлену редакцію проекту узгоджено з </w:t>
      </w:r>
      <w:r w:rsidRPr="00632182">
        <w:rPr>
          <w:rFonts w:eastAsia="Times New Roman"/>
          <w:szCs w:val="28"/>
          <w:lang w:val="uk-UA" w:eastAsia="ru-RU"/>
        </w:rPr>
        <w:t>Міністерством регіонального розвитку, будівництва та житлово-комунального господарства</w:t>
      </w:r>
      <w:r w:rsidR="00653722">
        <w:rPr>
          <w:rFonts w:eastAsia="Times New Roman"/>
          <w:szCs w:val="28"/>
          <w:lang w:val="uk-UA" w:eastAsia="ru-RU"/>
        </w:rPr>
        <w:t>.</w:t>
      </w:r>
      <w:r w:rsidRPr="00632182">
        <w:rPr>
          <w:rFonts w:eastAsia="Times New Roman"/>
          <w:szCs w:val="28"/>
          <w:lang w:val="uk-UA" w:eastAsia="ru-RU"/>
        </w:rPr>
        <w:t xml:space="preserve"> </w:t>
      </w:r>
    </w:p>
    <w:p w:rsidR="00867EEC" w:rsidRPr="00632182" w:rsidRDefault="00632182" w:rsidP="00867EEC">
      <w:pPr>
        <w:pStyle w:val="a4"/>
        <w:ind w:firstLine="709"/>
        <w:jc w:val="both"/>
        <w:rPr>
          <w:szCs w:val="28"/>
          <w:lang w:val="uk-UA" w:eastAsia="ru-RU"/>
        </w:rPr>
      </w:pPr>
      <w:r w:rsidRPr="00632182">
        <w:rPr>
          <w:rFonts w:eastAsia="Times New Roman" w:cs="Times New Roman"/>
          <w:szCs w:val="28"/>
          <w:lang w:val="uk-UA" w:eastAsia="ru-RU"/>
        </w:rPr>
        <w:t xml:space="preserve">Головне юридичне управління завізувало законопроект із зауваженнями. </w:t>
      </w:r>
    </w:p>
    <w:p w:rsidR="00632182" w:rsidRPr="00632182" w:rsidRDefault="00867EEC" w:rsidP="00632182">
      <w:pPr>
        <w:spacing w:after="0" w:line="240" w:lineRule="auto"/>
        <w:ind w:firstLine="709"/>
        <w:jc w:val="both"/>
        <w:rPr>
          <w:rFonts w:eastAsia="MS Mincho"/>
          <w:bCs/>
          <w:szCs w:val="28"/>
          <w:lang w:val="uk-UA" w:eastAsia="ja-JP"/>
        </w:rPr>
      </w:pPr>
      <w:r w:rsidRPr="00632182">
        <w:rPr>
          <w:rFonts w:eastAsia="MS ??"/>
          <w:szCs w:val="28"/>
          <w:lang w:val="uk-UA" w:eastAsia="ru-RU"/>
        </w:rPr>
        <w:t xml:space="preserve">Враховуючи </w:t>
      </w:r>
      <w:r w:rsidR="00653722">
        <w:rPr>
          <w:rFonts w:eastAsia="MS ??"/>
          <w:szCs w:val="28"/>
          <w:lang w:val="uk-UA" w:eastAsia="ru-RU"/>
        </w:rPr>
        <w:t xml:space="preserve">викладене </w:t>
      </w:r>
      <w:r w:rsidRPr="00632182">
        <w:rPr>
          <w:bCs/>
          <w:szCs w:val="28"/>
          <w:lang w:val="uk-UA" w:eastAsia="ru-RU"/>
        </w:rPr>
        <w:t>Комітет прийняв</w:t>
      </w:r>
      <w:r w:rsidR="00632182" w:rsidRPr="00632182">
        <w:rPr>
          <w:rFonts w:eastAsia="MS Mincho"/>
          <w:bCs/>
          <w:szCs w:val="28"/>
          <w:lang w:val="uk-UA" w:eastAsia="ja-JP"/>
        </w:rPr>
        <w:t xml:space="preserve"> рішення рекомендувати Верховній Раді України прийняти </w:t>
      </w:r>
      <w:r w:rsidR="00632182" w:rsidRPr="00632182">
        <w:rPr>
          <w:bCs/>
          <w:szCs w:val="28"/>
          <w:lang w:val="uk-UA" w:eastAsia="ru-RU"/>
        </w:rPr>
        <w:t>законопроект № 7</w:t>
      </w:r>
      <w:r w:rsidR="00653722">
        <w:rPr>
          <w:bCs/>
          <w:szCs w:val="28"/>
          <w:lang w:val="uk-UA" w:eastAsia="ru-RU"/>
        </w:rPr>
        <w:t>304</w:t>
      </w:r>
      <w:r w:rsidR="00632182" w:rsidRPr="00632182">
        <w:rPr>
          <w:bCs/>
          <w:szCs w:val="28"/>
          <w:lang w:val="uk-UA" w:eastAsia="ru-RU"/>
        </w:rPr>
        <w:t xml:space="preserve"> </w:t>
      </w:r>
      <w:r w:rsidR="00632182" w:rsidRPr="00632182">
        <w:rPr>
          <w:rFonts w:eastAsia="MS Mincho"/>
          <w:bCs/>
          <w:szCs w:val="28"/>
          <w:lang w:val="uk-UA" w:eastAsia="ja-JP"/>
        </w:rPr>
        <w:t xml:space="preserve"> у другому читанні та в цілому як закон. </w:t>
      </w:r>
    </w:p>
    <w:p w:rsidR="00867EEC" w:rsidRPr="00632182" w:rsidRDefault="00632182" w:rsidP="00867EEC">
      <w:pPr>
        <w:pStyle w:val="a4"/>
        <w:ind w:firstLine="709"/>
        <w:jc w:val="both"/>
        <w:rPr>
          <w:szCs w:val="28"/>
          <w:lang w:val="uk-UA" w:eastAsia="ru-RU"/>
        </w:rPr>
      </w:pPr>
      <w:r w:rsidRPr="00632182">
        <w:rPr>
          <w:szCs w:val="28"/>
          <w:lang w:val="uk-UA" w:eastAsia="ru-RU"/>
        </w:rPr>
        <w:t>Д</w:t>
      </w:r>
      <w:r w:rsidR="00867EEC" w:rsidRPr="00632182">
        <w:rPr>
          <w:szCs w:val="28"/>
          <w:lang w:val="uk-UA" w:eastAsia="ru-RU"/>
        </w:rPr>
        <w:t xml:space="preserve">оповідачем від Комітету визначено Заступника Голови Комітету </w:t>
      </w:r>
      <w:r w:rsidR="00653722">
        <w:rPr>
          <w:szCs w:val="28"/>
          <w:lang w:val="uk-UA" w:eastAsia="ru-RU"/>
        </w:rPr>
        <w:t>Шиньковича</w:t>
      </w:r>
      <w:r w:rsidR="00867EEC" w:rsidRPr="00632182">
        <w:rPr>
          <w:szCs w:val="28"/>
          <w:lang w:val="uk-UA" w:eastAsia="ru-RU"/>
        </w:rPr>
        <w:t xml:space="preserve"> А</w:t>
      </w:r>
      <w:r w:rsidR="00653722">
        <w:rPr>
          <w:szCs w:val="28"/>
          <w:lang w:val="uk-UA" w:eastAsia="ru-RU"/>
        </w:rPr>
        <w:t xml:space="preserve">ндрія </w:t>
      </w:r>
      <w:r w:rsidRPr="00632182">
        <w:rPr>
          <w:szCs w:val="28"/>
          <w:lang w:val="uk-UA" w:eastAsia="ru-RU"/>
        </w:rPr>
        <w:t xml:space="preserve"> Ва</w:t>
      </w:r>
      <w:r w:rsidR="00653722">
        <w:rPr>
          <w:szCs w:val="28"/>
          <w:lang w:val="uk-UA" w:eastAsia="ru-RU"/>
        </w:rPr>
        <w:t>сильовича</w:t>
      </w:r>
      <w:r w:rsidR="00867EEC" w:rsidRPr="00632182">
        <w:rPr>
          <w:szCs w:val="28"/>
          <w:lang w:val="uk-UA" w:eastAsia="ru-RU"/>
        </w:rPr>
        <w:t xml:space="preserve">. </w:t>
      </w:r>
    </w:p>
    <w:p w:rsidR="00867EEC" w:rsidRPr="00632182" w:rsidRDefault="00867EEC" w:rsidP="00867EEC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</w:p>
    <w:p w:rsidR="00632182" w:rsidRDefault="00632182" w:rsidP="00867EEC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</w:p>
    <w:p w:rsidR="00867EEC" w:rsidRPr="00632182" w:rsidRDefault="00867EEC" w:rsidP="00653722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  <w:r w:rsidRPr="00632182">
        <w:rPr>
          <w:rFonts w:eastAsia="Times New Roman" w:cs="Times New Roman"/>
          <w:b/>
          <w:szCs w:val="28"/>
          <w:lang w:val="uk-UA" w:eastAsia="ru-RU"/>
        </w:rPr>
        <w:t>Перший заступник</w:t>
      </w:r>
    </w:p>
    <w:p w:rsidR="00867EEC" w:rsidRPr="00632182" w:rsidRDefault="00867EEC" w:rsidP="00653722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  <w:r w:rsidRPr="00632182">
        <w:rPr>
          <w:rFonts w:eastAsia="Times New Roman" w:cs="Times New Roman"/>
          <w:b/>
          <w:szCs w:val="28"/>
          <w:lang w:val="uk-UA" w:eastAsia="ru-RU"/>
        </w:rPr>
        <w:t xml:space="preserve">Голови Комітету                    </w:t>
      </w:r>
      <w:r w:rsidR="00653722">
        <w:rPr>
          <w:rFonts w:eastAsia="Times New Roman" w:cs="Times New Roman"/>
          <w:b/>
          <w:szCs w:val="28"/>
          <w:lang w:val="uk-UA" w:eastAsia="ru-RU"/>
        </w:rPr>
        <w:t xml:space="preserve">    </w:t>
      </w:r>
      <w:r w:rsidRPr="00632182">
        <w:rPr>
          <w:rFonts w:eastAsia="Times New Roman" w:cs="Times New Roman"/>
          <w:b/>
          <w:szCs w:val="28"/>
          <w:lang w:val="uk-UA" w:eastAsia="ru-RU"/>
        </w:rPr>
        <w:t xml:space="preserve">  </w:t>
      </w:r>
      <w:r w:rsidRPr="00632182">
        <w:rPr>
          <w:rFonts w:eastAsia="Times New Roman" w:cs="Times New Roman"/>
          <w:b/>
          <w:szCs w:val="28"/>
          <w:lang w:val="uk-UA" w:eastAsia="ru-RU"/>
        </w:rPr>
        <w:tab/>
      </w:r>
      <w:r w:rsidRPr="00632182">
        <w:rPr>
          <w:rFonts w:eastAsia="Times New Roman" w:cs="Times New Roman"/>
          <w:b/>
          <w:szCs w:val="28"/>
          <w:lang w:val="uk-UA" w:eastAsia="ru-RU"/>
        </w:rPr>
        <w:tab/>
      </w:r>
      <w:r w:rsidRPr="00632182">
        <w:rPr>
          <w:rFonts w:eastAsia="Times New Roman" w:cs="Times New Roman"/>
          <w:b/>
          <w:szCs w:val="28"/>
          <w:lang w:val="uk-UA" w:eastAsia="ru-RU"/>
        </w:rPr>
        <w:tab/>
        <w:t xml:space="preserve">Д.Й. Андрієвський </w:t>
      </w:r>
    </w:p>
    <w:p w:rsidR="00867EEC" w:rsidRPr="00632182" w:rsidRDefault="00867EEC" w:rsidP="00867EEC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</w:p>
    <w:p w:rsidR="00867EEC" w:rsidRPr="00632182" w:rsidRDefault="00867EEC" w:rsidP="00867EEC">
      <w:pPr>
        <w:spacing w:after="0" w:line="240" w:lineRule="auto"/>
        <w:ind w:firstLine="709"/>
        <w:rPr>
          <w:rFonts w:eastAsia="Times New Roman" w:cs="Times New Roman"/>
          <w:b/>
          <w:szCs w:val="28"/>
          <w:lang w:val="uk-UA" w:eastAsia="ru-RU"/>
        </w:rPr>
      </w:pPr>
    </w:p>
    <w:p w:rsidR="00632182" w:rsidRDefault="0063218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32182" w:rsidRDefault="0063218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53722" w:rsidRDefault="0065372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632182" w:rsidRDefault="00632182" w:rsidP="00867EEC">
      <w:pPr>
        <w:spacing w:after="0" w:line="240" w:lineRule="auto"/>
        <w:ind w:firstLine="709"/>
        <w:rPr>
          <w:rFonts w:eastAsia="Times New Roman" w:cs="Times New Roman"/>
          <w:sz w:val="16"/>
          <w:szCs w:val="16"/>
          <w:lang w:val="uk-UA" w:eastAsia="ru-RU"/>
        </w:rPr>
      </w:pPr>
    </w:p>
    <w:p w:rsidR="00867EEC" w:rsidRPr="00632182" w:rsidRDefault="00653722" w:rsidP="00867EEC">
      <w:pPr>
        <w:spacing w:after="0" w:line="240" w:lineRule="auto"/>
        <w:ind w:firstLine="709"/>
        <w:rPr>
          <w:sz w:val="16"/>
          <w:szCs w:val="16"/>
          <w:lang w:val="uk-UA"/>
        </w:rPr>
      </w:pPr>
      <w:r>
        <w:rPr>
          <w:rFonts w:eastAsia="Times New Roman" w:cs="Times New Roman"/>
          <w:sz w:val="16"/>
          <w:szCs w:val="16"/>
          <w:lang w:val="uk-UA" w:eastAsia="ru-RU"/>
        </w:rPr>
        <w:t>Старовойтов С.І.</w:t>
      </w:r>
      <w:r w:rsidR="00867EEC" w:rsidRPr="00632182">
        <w:rPr>
          <w:rFonts w:eastAsia="Times New Roman" w:cs="Times New Roman"/>
          <w:sz w:val="16"/>
          <w:szCs w:val="16"/>
          <w:lang w:val="uk-UA" w:eastAsia="ru-RU"/>
        </w:rPr>
        <w:t xml:space="preserve"> 255-4</w:t>
      </w:r>
      <w:r>
        <w:rPr>
          <w:rFonts w:eastAsia="Times New Roman" w:cs="Times New Roman"/>
          <w:sz w:val="16"/>
          <w:szCs w:val="16"/>
          <w:lang w:val="uk-UA" w:eastAsia="ru-RU"/>
        </w:rPr>
        <w:t>0</w:t>
      </w:r>
      <w:r w:rsidR="00867EEC" w:rsidRPr="00632182">
        <w:rPr>
          <w:rFonts w:eastAsia="Times New Roman" w:cs="Times New Roman"/>
          <w:sz w:val="16"/>
          <w:szCs w:val="16"/>
          <w:lang w:val="uk-UA" w:eastAsia="ru-RU"/>
        </w:rPr>
        <w:t>-</w:t>
      </w:r>
      <w:r>
        <w:rPr>
          <w:rFonts w:eastAsia="Times New Roman" w:cs="Times New Roman"/>
          <w:sz w:val="16"/>
          <w:szCs w:val="16"/>
          <w:lang w:val="uk-UA" w:eastAsia="ru-RU"/>
        </w:rPr>
        <w:t>43</w:t>
      </w:r>
      <w:r w:rsidR="00867EEC" w:rsidRPr="00632182">
        <w:rPr>
          <w:rFonts w:eastAsia="Times New Roman" w:cs="Times New Roman"/>
          <w:sz w:val="16"/>
          <w:szCs w:val="16"/>
          <w:lang w:val="uk-UA" w:eastAsia="ru-RU"/>
        </w:rPr>
        <w:t xml:space="preserve">   </w:t>
      </w:r>
    </w:p>
    <w:p w:rsidR="005204CF" w:rsidRPr="00653722" w:rsidRDefault="005204CF">
      <w:pPr>
        <w:rPr>
          <w:szCs w:val="28"/>
          <w:lang w:val="uk-UA"/>
        </w:rPr>
      </w:pPr>
    </w:p>
    <w:sectPr w:rsidR="005204CF" w:rsidRPr="00653722" w:rsidSect="006537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89C"/>
    <w:rsid w:val="000B65A0"/>
    <w:rsid w:val="0023689C"/>
    <w:rsid w:val="002F241E"/>
    <w:rsid w:val="005204CF"/>
    <w:rsid w:val="00632182"/>
    <w:rsid w:val="00653722"/>
    <w:rsid w:val="00867EEC"/>
    <w:rsid w:val="00A4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F8EC"/>
  <w15:chartTrackingRefBased/>
  <w15:docId w15:val="{D46F1C0C-35E3-4496-A6A7-D012956D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EEC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EEC"/>
    <w:rPr>
      <w:color w:val="0563C1" w:themeColor="hyperlink"/>
      <w:u w:val="single"/>
    </w:rPr>
  </w:style>
  <w:style w:type="paragraph" w:styleId="a4">
    <w:name w:val="No Spacing"/>
    <w:uiPriority w:val="1"/>
    <w:qFormat/>
    <w:rsid w:val="00867EEC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Старовойтов Сергій Іванович</cp:lastModifiedBy>
  <cp:revision>3</cp:revision>
  <dcterms:created xsi:type="dcterms:W3CDTF">2018-05-07T07:13:00Z</dcterms:created>
  <dcterms:modified xsi:type="dcterms:W3CDTF">2018-07-02T07:58:00Z</dcterms:modified>
</cp:coreProperties>
</file>