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073F" w:rsidRPr="00B96562" w:rsidRDefault="004C073F" w:rsidP="004C073F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</w:pPr>
    </w:p>
    <w:p w:rsidR="004C073F" w:rsidRPr="00B96562" w:rsidRDefault="004C073F" w:rsidP="004C073F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4C073F" w:rsidRPr="00B96562" w:rsidRDefault="004C073F" w:rsidP="004C073F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4C073F" w:rsidRPr="00B96562" w:rsidRDefault="004C073F" w:rsidP="004C073F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4C073F" w:rsidRPr="00B96562" w:rsidRDefault="004C073F" w:rsidP="004C073F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4C073F" w:rsidRPr="00B96562" w:rsidRDefault="004C073F" w:rsidP="004C073F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4C073F" w:rsidRPr="00B96562" w:rsidRDefault="004C073F" w:rsidP="004C073F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4C073F" w:rsidRPr="00B96562" w:rsidRDefault="004C073F" w:rsidP="004C073F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4C073F" w:rsidRPr="00B96562" w:rsidRDefault="004C073F" w:rsidP="004C073F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4C073F" w:rsidRPr="00B96562" w:rsidRDefault="004C073F" w:rsidP="004C073F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4C073F" w:rsidRPr="00B96562" w:rsidRDefault="004C073F" w:rsidP="004C073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4C073F" w:rsidRPr="00B96562" w:rsidRDefault="004C073F" w:rsidP="004C073F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B96562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4C073F" w:rsidRPr="00B96562" w:rsidRDefault="004C073F" w:rsidP="004C073F">
      <w:pPr>
        <w:tabs>
          <w:tab w:val="left" w:pos="12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B96562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щодо відповідності проекту нормативно-правового </w:t>
      </w:r>
      <w:proofErr w:type="spellStart"/>
      <w:r w:rsidRPr="00B96562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акта</w:t>
      </w:r>
      <w:proofErr w:type="spellEnd"/>
    </w:p>
    <w:p w:rsidR="004C073F" w:rsidRPr="00B96562" w:rsidRDefault="004C073F" w:rsidP="004C073F">
      <w:pPr>
        <w:spacing w:after="36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9656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вимогам антикорупційного законодавства  </w:t>
      </w:r>
    </w:p>
    <w:p w:rsidR="004C073F" w:rsidRPr="006875DD" w:rsidRDefault="004C073F" w:rsidP="004C073F">
      <w:pPr>
        <w:spacing w:before="120" w:after="120" w:line="240" w:lineRule="auto"/>
        <w:ind w:firstLine="720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 w:rsidRPr="00B9656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 w:rsidRPr="00B9656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 w:rsidRPr="00B96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проект Постанови </w:t>
      </w:r>
      <w:r w:rsidRPr="003C79F3">
        <w:rPr>
          <w:rFonts w:ascii="Times New Roman" w:eastAsia="Times New Roman" w:hAnsi="Times New Roman"/>
          <w:sz w:val="28"/>
          <w:szCs w:val="24"/>
          <w:lang w:eastAsia="ru-RU"/>
        </w:rPr>
        <w:t xml:space="preserve">про відзначення 275-ї річниці від дня народження Нестора Максимовича </w:t>
      </w:r>
      <w:proofErr w:type="spellStart"/>
      <w:r w:rsidRPr="003C79F3">
        <w:rPr>
          <w:rFonts w:ascii="Times New Roman" w:eastAsia="Times New Roman" w:hAnsi="Times New Roman"/>
          <w:sz w:val="28"/>
          <w:szCs w:val="24"/>
          <w:lang w:eastAsia="ru-RU"/>
        </w:rPr>
        <w:t>Амбодика</w:t>
      </w:r>
      <w:proofErr w:type="spellEnd"/>
      <w:r w:rsidRPr="003C79F3">
        <w:rPr>
          <w:rFonts w:ascii="Times New Roman" w:eastAsia="Times New Roman" w:hAnsi="Times New Roman"/>
          <w:sz w:val="28"/>
          <w:szCs w:val="24"/>
          <w:lang w:eastAsia="ru-RU"/>
        </w:rPr>
        <w:t>-Максимовича</w:t>
      </w:r>
      <w:r w:rsidRPr="00687804">
        <w:rPr>
          <w:rFonts w:ascii="Times New Roman" w:eastAsia="Times New Roman" w:hAnsi="Times New Roman"/>
          <w:sz w:val="28"/>
          <w:szCs w:val="24"/>
          <w:lang w:eastAsia="ru-RU"/>
        </w:rPr>
        <w:t>.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  <w:r w:rsidRPr="00722E74"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</w:p>
    <w:p w:rsidR="004C073F" w:rsidRPr="00B96562" w:rsidRDefault="004C073F" w:rsidP="004C073F">
      <w:pPr>
        <w:tabs>
          <w:tab w:val="center" w:pos="4677"/>
          <w:tab w:val="right" w:pos="9355"/>
        </w:tabs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 w:rsidRPr="00B96562">
        <w:rPr>
          <w:rFonts w:ascii="Arial" w:eastAsia="Times New Roman" w:hAnsi="Arial" w:cs="Arial"/>
          <w:lang w:eastAsia="ru-RU"/>
        </w:rPr>
        <w:t xml:space="preserve">   </w:t>
      </w:r>
    </w:p>
    <w:p w:rsidR="004C073F" w:rsidRPr="00B96562" w:rsidRDefault="004C073F" w:rsidP="004C073F">
      <w:pPr>
        <w:spacing w:before="120"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 w:rsidRPr="00B96562">
        <w:rPr>
          <w:rFonts w:ascii="Arial" w:eastAsia="Times New Roman" w:hAnsi="Arial" w:cs="Arial"/>
          <w:lang w:eastAsia="ru-RU"/>
        </w:rPr>
        <w:t xml:space="preserve">Реєстр. № </w:t>
      </w:r>
      <w:r>
        <w:rPr>
          <w:rFonts w:ascii="Arial" w:eastAsia="Times New Roman" w:hAnsi="Arial" w:cs="Arial"/>
          <w:lang w:eastAsia="ru-RU"/>
        </w:rPr>
        <w:t>7325</w:t>
      </w:r>
      <w:r w:rsidRPr="00B96562">
        <w:rPr>
          <w:rFonts w:ascii="Arial" w:eastAsia="Times New Roman" w:hAnsi="Arial" w:cs="Arial"/>
          <w:lang w:eastAsia="ru-RU"/>
        </w:rPr>
        <w:t xml:space="preserve"> від </w:t>
      </w:r>
      <w:r>
        <w:rPr>
          <w:rFonts w:ascii="Arial" w:eastAsia="Times New Roman" w:hAnsi="Arial" w:cs="Arial"/>
          <w:lang w:eastAsia="ru-RU"/>
        </w:rPr>
        <w:t>20</w:t>
      </w:r>
      <w:r w:rsidRPr="00B96562">
        <w:rPr>
          <w:rFonts w:ascii="Arial" w:eastAsia="Times New Roman" w:hAnsi="Arial" w:cs="Arial"/>
          <w:lang w:eastAsia="ru-RU"/>
        </w:rPr>
        <w:t>.</w:t>
      </w:r>
      <w:r>
        <w:rPr>
          <w:rFonts w:ascii="Arial" w:eastAsia="Times New Roman" w:hAnsi="Arial" w:cs="Arial"/>
          <w:lang w:eastAsia="ru-RU"/>
        </w:rPr>
        <w:t>11</w:t>
      </w:r>
      <w:r w:rsidRPr="00B96562">
        <w:rPr>
          <w:rFonts w:ascii="Arial" w:eastAsia="Times New Roman" w:hAnsi="Arial" w:cs="Arial"/>
          <w:lang w:eastAsia="ru-RU"/>
        </w:rPr>
        <w:t xml:space="preserve">. 2017р. </w:t>
      </w:r>
    </w:p>
    <w:p w:rsidR="004C073F" w:rsidRPr="00B96562" w:rsidRDefault="004C073F" w:rsidP="004C073F">
      <w:pPr>
        <w:spacing w:before="120"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4C073F" w:rsidRDefault="004C073F" w:rsidP="004C073F">
      <w:pPr>
        <w:spacing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 w:rsidRPr="00B96562">
        <w:rPr>
          <w:rFonts w:ascii="Arial" w:eastAsia="Times New Roman" w:hAnsi="Arial" w:cs="Arial"/>
          <w:lang w:eastAsia="ru-RU"/>
        </w:rPr>
        <w:t>Суб’єкт права законодавчої ініціативи:</w:t>
      </w:r>
      <w:r w:rsidRPr="00B96562">
        <w:rPr>
          <w:rFonts w:ascii="Arial" w:eastAsia="Times New Roman" w:hAnsi="Arial" w:cs="Arial"/>
          <w:lang w:eastAsia="uk-UA"/>
        </w:rPr>
        <w:t xml:space="preserve"> </w:t>
      </w:r>
      <w:r w:rsidRPr="00B96562">
        <w:rPr>
          <w:rFonts w:ascii="Arial" w:eastAsia="Times New Roman" w:hAnsi="Arial" w:cs="Arial"/>
          <w:lang w:eastAsia="ru-RU"/>
        </w:rPr>
        <w:t>народн</w:t>
      </w:r>
      <w:r>
        <w:rPr>
          <w:rFonts w:ascii="Arial" w:eastAsia="Times New Roman" w:hAnsi="Arial" w:cs="Arial"/>
          <w:lang w:eastAsia="ru-RU"/>
        </w:rPr>
        <w:t xml:space="preserve">ий </w:t>
      </w:r>
      <w:r w:rsidRPr="00B96562">
        <w:rPr>
          <w:rFonts w:ascii="Arial" w:eastAsia="Times New Roman" w:hAnsi="Arial" w:cs="Arial"/>
          <w:lang w:eastAsia="ru-RU"/>
        </w:rPr>
        <w:t xml:space="preserve">депутат України </w:t>
      </w:r>
      <w:r>
        <w:rPr>
          <w:rFonts w:ascii="Arial" w:eastAsia="Times New Roman" w:hAnsi="Arial" w:cs="Arial"/>
          <w:lang w:eastAsia="ru-RU"/>
        </w:rPr>
        <w:t>Бублик Ю.В.</w:t>
      </w:r>
    </w:p>
    <w:p w:rsidR="004C073F" w:rsidRPr="00B96562" w:rsidRDefault="004C073F" w:rsidP="004C073F">
      <w:pPr>
        <w:spacing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4C073F" w:rsidRDefault="004C073F" w:rsidP="004C073F">
      <w:pPr>
        <w:spacing w:after="120" w:line="240" w:lineRule="auto"/>
        <w:ind w:left="720"/>
        <w:jc w:val="both"/>
        <w:rPr>
          <w:rFonts w:ascii="Arial" w:eastAsia="Times New Roman" w:hAnsi="Arial" w:cs="Arial"/>
          <w:color w:val="000000"/>
          <w:lang w:eastAsia="ru-RU"/>
        </w:rPr>
      </w:pPr>
      <w:r w:rsidRPr="00B96562">
        <w:rPr>
          <w:rFonts w:ascii="Arial" w:eastAsia="Times New Roman" w:hAnsi="Arial" w:cs="Arial"/>
          <w:lang w:eastAsia="ru-RU"/>
        </w:rPr>
        <w:t xml:space="preserve"> Головний комітет з підготовки і попереднього розгляду </w:t>
      </w:r>
      <w:r w:rsidRPr="00B96562">
        <w:rPr>
          <w:rFonts w:ascii="Times New Roman" w:eastAsia="Times New Roman" w:hAnsi="Times New Roman" w:cs="Times New Roman"/>
          <w:bCs/>
          <w:spacing w:val="4"/>
          <w:sz w:val="28"/>
          <w:szCs w:val="24"/>
          <w:lang w:eastAsia="ru-RU"/>
        </w:rPr>
        <w:t>–</w:t>
      </w:r>
      <w:r w:rsidRPr="00B96562">
        <w:rPr>
          <w:rFonts w:ascii="Arial" w:eastAsia="Times New Roman" w:hAnsi="Arial" w:cs="Arial"/>
          <w:color w:val="000000"/>
          <w:lang w:eastAsia="ru-RU"/>
        </w:rPr>
        <w:t xml:space="preserve"> Комітет з </w:t>
      </w:r>
      <w:r>
        <w:rPr>
          <w:rFonts w:ascii="Arial" w:eastAsia="Times New Roman" w:hAnsi="Arial" w:cs="Arial"/>
          <w:color w:val="000000"/>
          <w:lang w:eastAsia="ru-RU"/>
        </w:rPr>
        <w:t>питань культури і духовності.</w:t>
      </w:r>
    </w:p>
    <w:p w:rsidR="004C073F" w:rsidRPr="00B96562" w:rsidRDefault="004C073F" w:rsidP="004C073F">
      <w:pPr>
        <w:spacing w:after="120" w:line="240" w:lineRule="auto"/>
        <w:ind w:left="720"/>
        <w:jc w:val="both"/>
        <w:rPr>
          <w:rFonts w:ascii="Arial" w:eastAsia="Times New Roman" w:hAnsi="Arial" w:cs="Arial"/>
          <w:color w:val="000000"/>
          <w:lang w:eastAsia="ru-RU"/>
        </w:rPr>
      </w:pPr>
    </w:p>
    <w:p w:rsidR="004C073F" w:rsidRPr="00B96562" w:rsidRDefault="004C073F" w:rsidP="004C073F">
      <w:pPr>
        <w:spacing w:after="120" w:line="240" w:lineRule="auto"/>
        <w:ind w:left="720"/>
        <w:jc w:val="both"/>
        <w:rPr>
          <w:rFonts w:ascii="Arial" w:eastAsia="Times New Roman" w:hAnsi="Arial" w:cs="Arial"/>
          <w:color w:val="000000"/>
          <w:lang w:eastAsia="ru-RU"/>
        </w:rPr>
      </w:pPr>
    </w:p>
    <w:p w:rsidR="004D1A33" w:rsidRDefault="004C073F" w:rsidP="004D1A3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B9656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Проект </w:t>
      </w:r>
      <w:proofErr w:type="spellStart"/>
      <w:r w:rsidRPr="00B9656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акта</w:t>
      </w:r>
      <w:proofErr w:type="spellEnd"/>
      <w:r w:rsidRPr="00B9656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відповідає вимогам антикорупційного законодавства</w:t>
      </w:r>
      <w:r w:rsidRPr="00B96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D1A33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(рішення Комітету </w:t>
      </w:r>
      <w:proofErr w:type="spellStart"/>
      <w:r w:rsidR="004D1A33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від</w:t>
      </w:r>
      <w:proofErr w:type="spellEnd"/>
      <w:r w:rsidR="004D1A33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 06 </w:t>
      </w:r>
      <w:proofErr w:type="spellStart"/>
      <w:r w:rsidR="004D1A33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грудня</w:t>
      </w:r>
      <w:proofErr w:type="spellEnd"/>
      <w:r w:rsidR="004D1A33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 2017 року, протокол № 115</w:t>
      </w:r>
      <w:r w:rsidR="004D1A33">
        <w:rPr>
          <w:rFonts w:ascii="Times New Roman" w:eastAsia="Times New Roman" w:hAnsi="Times New Roman" w:cs="Times New Roman"/>
          <w:sz w:val="28"/>
          <w:szCs w:val="24"/>
          <w:lang w:eastAsia="ru-RU"/>
        </w:rPr>
        <w:t>).</w:t>
      </w:r>
    </w:p>
    <w:p w:rsidR="004C073F" w:rsidRPr="00B96562" w:rsidRDefault="004C073F" w:rsidP="004C073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4C073F" w:rsidRPr="00B96562" w:rsidRDefault="004C073F" w:rsidP="004C073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4C073F" w:rsidRPr="00B96562" w:rsidRDefault="004C073F" w:rsidP="004C073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B96562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        </w:t>
      </w:r>
    </w:p>
    <w:p w:rsidR="00F03891" w:rsidRDefault="00F03891" w:rsidP="00F03891">
      <w:pPr>
        <w:spacing w:after="0" w:line="240" w:lineRule="auto"/>
        <w:ind w:firstLine="720"/>
        <w:jc w:val="both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Перший заступник </w:t>
      </w:r>
    </w:p>
    <w:p w:rsidR="00F03891" w:rsidRDefault="00F03891" w:rsidP="00F03891">
      <w:pPr>
        <w:spacing w:after="0" w:line="240" w:lineRule="auto"/>
        <w:ind w:firstLine="720"/>
        <w:jc w:val="both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Голови Комітету                                                                        Ю.САВЧУК                                           </w:t>
      </w:r>
    </w:p>
    <w:p w:rsidR="00F03891" w:rsidRDefault="00F03891" w:rsidP="00F03891"/>
    <w:p w:rsidR="004C073F" w:rsidRDefault="004C073F" w:rsidP="004C073F">
      <w:bookmarkStart w:id="0" w:name="_GoBack"/>
      <w:bookmarkEnd w:id="0"/>
    </w:p>
    <w:p w:rsidR="004C073F" w:rsidRDefault="004C073F" w:rsidP="004C073F"/>
    <w:p w:rsidR="004C073F" w:rsidRDefault="004C073F" w:rsidP="004C073F"/>
    <w:p w:rsidR="004C073F" w:rsidRDefault="004C073F" w:rsidP="004C073F"/>
    <w:p w:rsidR="00C02F42" w:rsidRDefault="00C02F42"/>
    <w:sectPr w:rsidR="00C02F42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16073" w:rsidRDefault="00016073" w:rsidP="004C073F">
      <w:pPr>
        <w:spacing w:after="0" w:line="240" w:lineRule="auto"/>
      </w:pPr>
      <w:r>
        <w:separator/>
      </w:r>
    </w:p>
  </w:endnote>
  <w:endnote w:type="continuationSeparator" w:id="0">
    <w:p w:rsidR="00016073" w:rsidRDefault="00016073" w:rsidP="004C07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16073" w:rsidRDefault="00016073" w:rsidP="004C073F">
      <w:pPr>
        <w:spacing w:after="0" w:line="240" w:lineRule="auto"/>
      </w:pPr>
      <w:r>
        <w:separator/>
      </w:r>
    </w:p>
  </w:footnote>
  <w:footnote w:type="continuationSeparator" w:id="0">
    <w:p w:rsidR="00016073" w:rsidRDefault="00016073" w:rsidP="004C07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5144" w:rsidRDefault="001D635D" w:rsidP="0081051A">
    <w:pPr>
      <w:pStyle w:val="a3"/>
      <w:ind w:firstLine="6521"/>
    </w:pPr>
    <w:r>
      <w:t>Реєстр. № 73</w:t>
    </w:r>
    <w:r w:rsidR="004C073F">
      <w:t>25</w:t>
    </w:r>
  </w:p>
  <w:p w:rsidR="004C5144" w:rsidRDefault="001D635D" w:rsidP="0081051A">
    <w:pPr>
      <w:pStyle w:val="a3"/>
      <w:ind w:firstLine="6521"/>
    </w:pPr>
    <w:r>
      <w:t xml:space="preserve">Від </w:t>
    </w:r>
    <w:r w:rsidR="004C073F">
      <w:t>20</w:t>
    </w:r>
    <w:r>
      <w:t>.11.2017р.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19B0"/>
    <w:rsid w:val="00016073"/>
    <w:rsid w:val="001D635D"/>
    <w:rsid w:val="004C073F"/>
    <w:rsid w:val="004D1A33"/>
    <w:rsid w:val="00BC19B0"/>
    <w:rsid w:val="00C02F42"/>
    <w:rsid w:val="00DC6265"/>
    <w:rsid w:val="00F038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B51ABA0-7FE0-438B-81D3-6363FE4EBB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C07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C073F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4C073F"/>
  </w:style>
  <w:style w:type="paragraph" w:styleId="a5">
    <w:name w:val="footer"/>
    <w:basedOn w:val="a"/>
    <w:link w:val="a6"/>
    <w:uiPriority w:val="99"/>
    <w:unhideWhenUsed/>
    <w:rsid w:val="004C073F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4C073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766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56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481</Words>
  <Characters>275</Characters>
  <Application>Microsoft Office Word</Application>
  <DocSecurity>0</DocSecurity>
  <Lines>2</Lines>
  <Paragraphs>1</Paragraphs>
  <ScaleCrop>false</ScaleCrop>
  <Company/>
  <LinksUpToDate>false</LinksUpToDate>
  <CharactersWithSpaces>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4</cp:revision>
  <dcterms:created xsi:type="dcterms:W3CDTF">2017-11-29T13:55:00Z</dcterms:created>
  <dcterms:modified xsi:type="dcterms:W3CDTF">2017-12-12T11:35:00Z</dcterms:modified>
</cp:coreProperties>
</file>