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CCE" w:rsidRPr="00F55923" w:rsidRDefault="00914CCE" w:rsidP="00914CCE">
      <w:pPr>
        <w:tabs>
          <w:tab w:val="center" w:pos="4677"/>
          <w:tab w:val="right" w:pos="9355"/>
        </w:tabs>
        <w:spacing w:after="0" w:line="240" w:lineRule="auto"/>
        <w:ind w:left="-284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  <w:r w:rsidRPr="00F559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  <w:r w:rsidRPr="00F5592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14CCE" w:rsidRPr="00F55923" w:rsidRDefault="00914CCE" w:rsidP="00914CCE">
      <w:pPr>
        <w:tabs>
          <w:tab w:val="center" w:pos="4677"/>
          <w:tab w:val="right" w:pos="9355"/>
        </w:tabs>
        <w:spacing w:after="0" w:line="240" w:lineRule="auto"/>
        <w:ind w:left="-284" w:firstLine="426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14CCE" w:rsidRDefault="00914CCE" w:rsidP="00914CCE">
      <w:pPr>
        <w:tabs>
          <w:tab w:val="center" w:pos="4677"/>
          <w:tab w:val="right" w:pos="9355"/>
        </w:tabs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CCE" w:rsidRDefault="00914CCE" w:rsidP="00914CCE">
      <w:pPr>
        <w:tabs>
          <w:tab w:val="center" w:pos="4677"/>
          <w:tab w:val="right" w:pos="9355"/>
        </w:tabs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CCE" w:rsidRPr="00F55923" w:rsidRDefault="00914CCE" w:rsidP="00914CCE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CCE" w:rsidRPr="00F55923" w:rsidRDefault="00914CCE" w:rsidP="00914CCE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CCE" w:rsidRPr="00F55923" w:rsidRDefault="00914CCE" w:rsidP="00914CCE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CCE" w:rsidRPr="00F55923" w:rsidRDefault="00914CCE" w:rsidP="00914CCE">
      <w:pPr>
        <w:tabs>
          <w:tab w:val="left" w:pos="3780"/>
        </w:tabs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5592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14CCE" w:rsidRPr="00F55923" w:rsidRDefault="00914CCE" w:rsidP="00914CCE">
      <w:pPr>
        <w:tabs>
          <w:tab w:val="left" w:pos="1260"/>
        </w:tabs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14CCE" w:rsidRPr="00F55923" w:rsidRDefault="00914CCE" w:rsidP="00914CCE">
      <w:pPr>
        <w:spacing w:after="36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14CCE" w:rsidRDefault="00914CCE" w:rsidP="00121874">
      <w:pPr>
        <w:keepNext/>
        <w:keepLines/>
        <w:spacing w:after="0" w:line="240" w:lineRule="auto"/>
        <w:ind w:left="-284" w:firstLine="425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Назва проекту </w:t>
      </w:r>
      <w:proofErr w:type="spellStart"/>
      <w:r w:rsidRPr="00F5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55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2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9A2AB7" w:rsidRPr="009A2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роект Закону про внесення змін до Закону України "Про державну підтримку сільського господарства України" (щодо розподілу бюджетної тваринницької дотації і бюджетної дотації для розвитку сільськогосподарських товаровиробників та стимулювання виробництва сільськогосподарської продукції)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14CCE" w:rsidRDefault="00914CCE" w:rsidP="00914CCE">
      <w:pPr>
        <w:tabs>
          <w:tab w:val="center" w:pos="4677"/>
          <w:tab w:val="right" w:pos="9355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Pr="00914CCE">
        <w:rPr>
          <w:rFonts w:ascii="Times New Roman" w:eastAsia="Times New Roman" w:hAnsi="Times New Roman" w:cs="Times New Roman"/>
          <w:sz w:val="28"/>
          <w:szCs w:val="28"/>
          <w:lang w:eastAsia="ru-RU"/>
        </w:rPr>
        <w:t>7341 від 28.11.2017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914CCE" w:rsidRDefault="00914CCE" w:rsidP="00914CCE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народний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 України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4CC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Барна</w:t>
      </w:r>
      <w:proofErr w:type="spellEnd"/>
      <w:r w:rsidRPr="00914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О.С.</w:t>
      </w:r>
    </w:p>
    <w:p w:rsidR="00914CCE" w:rsidRDefault="00914CCE" w:rsidP="00914CCE">
      <w:pPr>
        <w:spacing w:after="120" w:line="240" w:lineRule="auto"/>
        <w:ind w:left="-284" w:firstLine="426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F5592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 </w:t>
      </w:r>
      <w:r w:rsidRPr="00914CCE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Комітет з питань аграрної політики та земельних відносин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 </w:t>
      </w:r>
    </w:p>
    <w:p w:rsidR="00914CCE" w:rsidRDefault="00914CCE" w:rsidP="00914CCE">
      <w:pPr>
        <w:shd w:val="clear" w:color="auto" w:fill="FFFFFF"/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проекті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виявлено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корупціогенні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фактори – проект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відповідає вимогам антикорупційного законодавства (рішення Комітету</w:t>
      </w:r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16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січня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2019 року,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130).</w:t>
      </w:r>
    </w:p>
    <w:p w:rsidR="00121874" w:rsidRPr="00E62FB5" w:rsidRDefault="00121874" w:rsidP="00914CCE">
      <w:pPr>
        <w:shd w:val="clear" w:color="auto" w:fill="FFFFFF"/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5BC" w:rsidRPr="008335BC" w:rsidRDefault="008335BC" w:rsidP="00B72728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5B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ч. 16-1.6 ст. 16-1 Законопроекту «Розподіл бюджетної дотації між отримувачами такої дотації в межах області здійснюється комісіями обласних державних адміністрацій (відповідно до порядку, встановленого Кабінетом Міністрів України)».</w:t>
      </w:r>
    </w:p>
    <w:p w:rsidR="008335BC" w:rsidRPr="008335BC" w:rsidRDefault="008335BC" w:rsidP="00B72728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Однак, в Законопроекті не визначено, що це за комісія, який порядок її утворення й функціонування. </w:t>
      </w:r>
    </w:p>
    <w:p w:rsidR="008335BC" w:rsidRPr="008335BC" w:rsidRDefault="008335BC" w:rsidP="00B72728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5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Неналежне визначення в проекті правового статусу комісій облдержадміністрацій невиправдано встановить дискреційні повноваження, що створить умови для здійснення корупційних дій або виникнення корупційних відносин.</w:t>
      </w:r>
    </w:p>
    <w:p w:rsidR="00121874" w:rsidRPr="00121874" w:rsidRDefault="00121874" w:rsidP="00121874">
      <w:pPr>
        <w:spacing w:line="240" w:lineRule="auto"/>
        <w:ind w:left="-284"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2187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Зважаючи на викладене, даний проект Закону доцільно повернути суб’єкту права законодавчої ініціативи на доопрацювання.</w:t>
      </w:r>
    </w:p>
    <w:p w:rsidR="00914CCE" w:rsidRDefault="00914CCE" w:rsidP="00914CCE">
      <w:pPr>
        <w:spacing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CCE" w:rsidRDefault="00914CCE" w:rsidP="00914CCE">
      <w:pPr>
        <w:widowControl w:val="0"/>
        <w:spacing w:after="0" w:line="240" w:lineRule="auto"/>
      </w:pPr>
      <w:r w:rsidRPr="00F5592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Перший заступник Голови Комітету                                                Ю.САВЧУК</w:t>
      </w:r>
    </w:p>
    <w:p w:rsidR="00936E78" w:rsidRDefault="00936E78"/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94B" w:rsidRDefault="0076594B" w:rsidP="00914CCE">
      <w:pPr>
        <w:spacing w:after="0" w:line="240" w:lineRule="auto"/>
      </w:pPr>
      <w:r>
        <w:separator/>
      </w:r>
    </w:p>
  </w:endnote>
  <w:endnote w:type="continuationSeparator" w:id="0">
    <w:p w:rsidR="0076594B" w:rsidRDefault="0076594B" w:rsidP="0091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94B" w:rsidRDefault="0076594B" w:rsidP="00914CCE">
      <w:pPr>
        <w:spacing w:after="0" w:line="240" w:lineRule="auto"/>
      </w:pPr>
      <w:r>
        <w:separator/>
      </w:r>
    </w:p>
  </w:footnote>
  <w:footnote w:type="continuationSeparator" w:id="0">
    <w:p w:rsidR="0076594B" w:rsidRDefault="0076594B" w:rsidP="00914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923" w:rsidRPr="00F55923" w:rsidRDefault="00E549C6" w:rsidP="00914CCE">
    <w:pPr>
      <w:pStyle w:val="a3"/>
    </w:pPr>
    <w:r>
      <w:rPr>
        <w:lang w:val="ru-RU"/>
      </w:rPr>
      <w:tab/>
    </w:r>
    <w:r>
      <w:rPr>
        <w:lang w:val="ru-RU"/>
      </w:rPr>
      <w:tab/>
      <w:t xml:space="preserve"> </w:t>
    </w:r>
    <w:r w:rsidRPr="00F55923">
      <w:rPr>
        <w:lang w:val="ru-RU"/>
      </w:rPr>
      <w:t xml:space="preserve">До </w:t>
    </w:r>
    <w:r w:rsidR="00914CCE">
      <w:t>р</w:t>
    </w:r>
    <w:r w:rsidR="00914CCE" w:rsidRPr="00914CCE">
      <w:t>еєстр. № 7341</w:t>
    </w:r>
    <w:r w:rsidR="00914CCE">
      <w:br/>
    </w:r>
    <w:r w:rsidR="00914CCE">
      <w:tab/>
    </w:r>
    <w:r w:rsidR="00914CCE">
      <w:tab/>
    </w:r>
    <w:r w:rsidR="00914CCE" w:rsidRPr="00914CCE">
      <w:t xml:space="preserve"> від 28.11.2017 р.</w:t>
    </w:r>
  </w:p>
  <w:p w:rsidR="00F55923" w:rsidRDefault="007659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CE"/>
    <w:rsid w:val="000E7D10"/>
    <w:rsid w:val="00121874"/>
    <w:rsid w:val="001F553C"/>
    <w:rsid w:val="002E443C"/>
    <w:rsid w:val="0076594B"/>
    <w:rsid w:val="008335BC"/>
    <w:rsid w:val="00914CCE"/>
    <w:rsid w:val="00936E78"/>
    <w:rsid w:val="00937F1C"/>
    <w:rsid w:val="009A2AB7"/>
    <w:rsid w:val="00B72728"/>
    <w:rsid w:val="00B8310D"/>
    <w:rsid w:val="00E5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4164D-9B91-46DA-8B3F-BEF8AF09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C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4CCE"/>
  </w:style>
  <w:style w:type="paragraph" w:styleId="a5">
    <w:name w:val="footer"/>
    <w:basedOn w:val="a"/>
    <w:link w:val="a6"/>
    <w:uiPriority w:val="99"/>
    <w:unhideWhenUsed/>
    <w:rsid w:val="00914C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4CCE"/>
  </w:style>
  <w:style w:type="paragraph" w:styleId="a7">
    <w:name w:val="Balloon Text"/>
    <w:basedOn w:val="a"/>
    <w:link w:val="a8"/>
    <w:uiPriority w:val="99"/>
    <w:semiHidden/>
    <w:unhideWhenUsed/>
    <w:rsid w:val="00121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21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cp:lastPrinted>2019-01-17T12:32:00Z</cp:lastPrinted>
  <dcterms:created xsi:type="dcterms:W3CDTF">2019-01-17T08:17:00Z</dcterms:created>
  <dcterms:modified xsi:type="dcterms:W3CDTF">2019-01-22T11:15:00Z</dcterms:modified>
</cp:coreProperties>
</file>