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4D4" w:rsidRDefault="005754D4" w:rsidP="005754D4">
      <w:pPr>
        <w:widowControl w:val="0"/>
        <w:jc w:val="right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7412</w:t>
      </w:r>
    </w:p>
    <w:p w:rsidR="005754D4" w:rsidRDefault="005754D4" w:rsidP="005754D4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18 грудня</w:t>
      </w:r>
      <w:r>
        <w:rPr>
          <w:sz w:val="28"/>
          <w:szCs w:val="28"/>
        </w:rPr>
        <w:t xml:space="preserve"> 2017 року</w:t>
      </w:r>
    </w:p>
    <w:p w:rsidR="005754D4" w:rsidRDefault="005754D4" w:rsidP="005754D4">
      <w:pPr>
        <w:widowControl w:val="0"/>
        <w:jc w:val="center"/>
        <w:rPr>
          <w:b/>
          <w:bCs/>
          <w:sz w:val="28"/>
          <w:szCs w:val="28"/>
        </w:rPr>
      </w:pPr>
    </w:p>
    <w:p w:rsidR="005754D4" w:rsidRDefault="005754D4" w:rsidP="005754D4">
      <w:pPr>
        <w:widowControl w:val="0"/>
        <w:jc w:val="center"/>
        <w:rPr>
          <w:b/>
          <w:bCs/>
          <w:sz w:val="28"/>
          <w:szCs w:val="28"/>
        </w:rPr>
      </w:pPr>
    </w:p>
    <w:p w:rsidR="005754D4" w:rsidRDefault="005754D4" w:rsidP="005754D4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5754D4" w:rsidRDefault="005754D4" w:rsidP="005754D4">
      <w:pPr>
        <w:widowControl w:val="0"/>
        <w:jc w:val="center"/>
        <w:rPr>
          <w:b/>
          <w:sz w:val="28"/>
          <w:szCs w:val="28"/>
        </w:rPr>
      </w:pPr>
    </w:p>
    <w:p w:rsidR="005754D4" w:rsidRDefault="005754D4" w:rsidP="005754D4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5754D4" w:rsidRDefault="005754D4" w:rsidP="005754D4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bookmarkEnd w:id="0"/>
    <w:p w:rsidR="000475C8" w:rsidRDefault="000475C8" w:rsidP="00BF4807">
      <w:pPr>
        <w:rPr>
          <w:b/>
          <w:sz w:val="28"/>
          <w:szCs w:val="28"/>
        </w:rPr>
      </w:pPr>
    </w:p>
    <w:p w:rsidR="00BF4807" w:rsidRDefault="00BF4807" w:rsidP="00BF4807">
      <w:pPr>
        <w:jc w:val="center"/>
        <w:rPr>
          <w:b/>
          <w:sz w:val="28"/>
          <w:szCs w:val="28"/>
        </w:rPr>
      </w:pPr>
      <w:r w:rsidRPr="00BF4807">
        <w:rPr>
          <w:b/>
          <w:sz w:val="28"/>
          <w:szCs w:val="28"/>
        </w:rPr>
        <w:t xml:space="preserve">щодо проекту Закону про внесення змін до статті 341 Кримінального кодексу України (щодо посилення відповідальності за захоплення </w:t>
      </w:r>
    </w:p>
    <w:p w:rsidR="00BF4807" w:rsidRDefault="00BF4807" w:rsidP="00BF4807">
      <w:pPr>
        <w:jc w:val="center"/>
        <w:rPr>
          <w:b/>
          <w:sz w:val="28"/>
          <w:szCs w:val="28"/>
        </w:rPr>
      </w:pPr>
      <w:r w:rsidRPr="00BF4807">
        <w:rPr>
          <w:b/>
          <w:sz w:val="28"/>
          <w:szCs w:val="28"/>
        </w:rPr>
        <w:t xml:space="preserve">та знищення будівель та споруд, що забезпечують діяльність </w:t>
      </w:r>
    </w:p>
    <w:p w:rsidR="00BF4807" w:rsidRDefault="00BF4807" w:rsidP="00BF4807">
      <w:pPr>
        <w:jc w:val="center"/>
        <w:rPr>
          <w:b/>
          <w:sz w:val="28"/>
          <w:szCs w:val="28"/>
        </w:rPr>
      </w:pPr>
      <w:r w:rsidRPr="00BF4807">
        <w:rPr>
          <w:b/>
          <w:sz w:val="28"/>
          <w:szCs w:val="28"/>
        </w:rPr>
        <w:t xml:space="preserve">об’єднань громадян, зокрема, професійних спілок, </w:t>
      </w:r>
    </w:p>
    <w:p w:rsidR="00BF4807" w:rsidRDefault="00BF4807" w:rsidP="00BF4807">
      <w:pPr>
        <w:jc w:val="center"/>
        <w:rPr>
          <w:b/>
          <w:sz w:val="28"/>
          <w:szCs w:val="28"/>
        </w:rPr>
      </w:pPr>
      <w:r w:rsidRPr="00BF4807">
        <w:rPr>
          <w:b/>
          <w:sz w:val="28"/>
          <w:szCs w:val="28"/>
        </w:rPr>
        <w:t>їх</w:t>
      </w:r>
      <w:r>
        <w:rPr>
          <w:b/>
          <w:sz w:val="28"/>
          <w:szCs w:val="28"/>
        </w:rPr>
        <w:t xml:space="preserve"> </w:t>
      </w:r>
      <w:r w:rsidRPr="00BF4807">
        <w:rPr>
          <w:b/>
          <w:sz w:val="28"/>
          <w:szCs w:val="28"/>
        </w:rPr>
        <w:t>об’</w:t>
      </w:r>
      <w:r>
        <w:rPr>
          <w:b/>
          <w:sz w:val="28"/>
          <w:szCs w:val="28"/>
        </w:rPr>
        <w:t xml:space="preserve">єднань та/або </w:t>
      </w:r>
      <w:r w:rsidRPr="00BF4807">
        <w:rPr>
          <w:b/>
          <w:sz w:val="28"/>
          <w:szCs w:val="28"/>
        </w:rPr>
        <w:t xml:space="preserve">організацій профспілок) </w:t>
      </w:r>
    </w:p>
    <w:p w:rsidR="00BF4807" w:rsidRPr="00BF4807" w:rsidRDefault="00BF4807" w:rsidP="00BF4807">
      <w:pPr>
        <w:jc w:val="center"/>
        <w:rPr>
          <w:b/>
          <w:sz w:val="28"/>
          <w:szCs w:val="28"/>
        </w:rPr>
      </w:pPr>
      <w:r w:rsidRPr="00BF4807">
        <w:rPr>
          <w:b/>
          <w:sz w:val="28"/>
          <w:szCs w:val="28"/>
        </w:rPr>
        <w:t>(реєстр. № 7412 від 18 грудня 2017 року)</w:t>
      </w:r>
    </w:p>
    <w:p w:rsidR="00BF4807" w:rsidRDefault="00BF4807" w:rsidP="00BF4807">
      <w:pPr>
        <w:jc w:val="both"/>
        <w:rPr>
          <w:sz w:val="28"/>
          <w:szCs w:val="28"/>
        </w:rPr>
      </w:pPr>
    </w:p>
    <w:p w:rsidR="00BF4807" w:rsidRPr="00BF4807" w:rsidRDefault="000475C8" w:rsidP="00BF4807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>я розглянув на своєму засіданні 18 квітня</w:t>
      </w:r>
      <w:r w:rsidRPr="00755326">
        <w:rPr>
          <w:sz w:val="28"/>
          <w:szCs w:val="28"/>
        </w:rPr>
        <w:t xml:space="preserve"> 2018 року</w:t>
      </w:r>
      <w:r w:rsidRPr="00755326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9</w:t>
      </w:r>
      <w:r w:rsidRPr="00755326">
        <w:rPr>
          <w:spacing w:val="-2"/>
          <w:sz w:val="28"/>
          <w:szCs w:val="28"/>
        </w:rPr>
        <w:t xml:space="preserve">) </w:t>
      </w:r>
      <w:r w:rsidR="00BF4807" w:rsidRPr="00BF4807">
        <w:rPr>
          <w:sz w:val="28"/>
          <w:szCs w:val="28"/>
        </w:rPr>
        <w:t>на відповідність Конституції України проект Закону про внесення змін до статті 341 Кримінального кодексу України (щодо посилення відповідальності за захоплення та знищення будівель та споруд</w:t>
      </w:r>
      <w:r w:rsidR="00BF4807">
        <w:rPr>
          <w:sz w:val="28"/>
          <w:szCs w:val="28"/>
        </w:rPr>
        <w:t>, що забезпечують діяльність об</w:t>
      </w:r>
      <w:r w:rsidR="00BF4807" w:rsidRPr="00BF4807">
        <w:rPr>
          <w:sz w:val="28"/>
          <w:szCs w:val="28"/>
        </w:rPr>
        <w:t>’єднань громадян, зок</w:t>
      </w:r>
      <w:r w:rsidR="00BF4807">
        <w:rPr>
          <w:sz w:val="28"/>
          <w:szCs w:val="28"/>
        </w:rPr>
        <w:t>рема, професійних спілок, їх об</w:t>
      </w:r>
      <w:r w:rsidR="00BF4807" w:rsidRPr="00BF4807">
        <w:rPr>
          <w:sz w:val="28"/>
          <w:szCs w:val="28"/>
        </w:rPr>
        <w:t xml:space="preserve">’єднань та/або організацій профспілок) </w:t>
      </w:r>
      <w:r w:rsidR="00BF4807">
        <w:rPr>
          <w:sz w:val="28"/>
          <w:szCs w:val="28"/>
        </w:rPr>
        <w:t>(реєстр.</w:t>
      </w:r>
      <w:r w:rsidR="00BF4807" w:rsidRPr="00BF4807">
        <w:rPr>
          <w:sz w:val="28"/>
          <w:szCs w:val="28"/>
        </w:rPr>
        <w:t xml:space="preserve"> № </w:t>
      </w:r>
      <w:r w:rsidR="00BF4807" w:rsidRPr="00BF4807">
        <w:rPr>
          <w:sz w:val="28"/>
          <w:szCs w:val="28"/>
          <w:lang w:val="ru-RU"/>
        </w:rPr>
        <w:t>7412</w:t>
      </w:r>
      <w:r w:rsidR="00BF4807" w:rsidRPr="00BF4807">
        <w:rPr>
          <w:sz w:val="28"/>
          <w:szCs w:val="28"/>
        </w:rPr>
        <w:t xml:space="preserve"> від </w:t>
      </w:r>
      <w:r w:rsidR="00BF4807" w:rsidRPr="00BF4807">
        <w:rPr>
          <w:sz w:val="28"/>
          <w:szCs w:val="28"/>
          <w:lang w:val="ru-RU"/>
        </w:rPr>
        <w:t>18</w:t>
      </w:r>
      <w:r w:rsidR="00BF4807" w:rsidRPr="00BF4807">
        <w:rPr>
          <w:sz w:val="28"/>
          <w:szCs w:val="28"/>
        </w:rPr>
        <w:t xml:space="preserve"> грудня 2017 року), подан</w:t>
      </w:r>
      <w:r w:rsidR="00BF4807">
        <w:rPr>
          <w:sz w:val="28"/>
          <w:szCs w:val="28"/>
        </w:rPr>
        <w:t xml:space="preserve">ий народним депутатом України </w:t>
      </w:r>
      <w:proofErr w:type="spellStart"/>
      <w:r w:rsidR="00BF4807">
        <w:rPr>
          <w:sz w:val="28"/>
          <w:szCs w:val="28"/>
        </w:rPr>
        <w:t>Капліним</w:t>
      </w:r>
      <w:proofErr w:type="spellEnd"/>
      <w:r w:rsidR="00BF4807">
        <w:rPr>
          <w:sz w:val="28"/>
          <w:szCs w:val="28"/>
        </w:rPr>
        <w:t xml:space="preserve"> С.М. </w:t>
      </w:r>
      <w:r w:rsidR="00BF4807" w:rsidRPr="00BF4807">
        <w:rPr>
          <w:sz w:val="28"/>
          <w:szCs w:val="28"/>
        </w:rPr>
        <w:t>(далі – Законопроект).</w:t>
      </w:r>
    </w:p>
    <w:p w:rsidR="00BF4807" w:rsidRDefault="00BF4807" w:rsidP="00BF4807">
      <w:pPr>
        <w:jc w:val="both"/>
        <w:rPr>
          <w:sz w:val="28"/>
          <w:szCs w:val="28"/>
        </w:rPr>
      </w:pPr>
    </w:p>
    <w:p w:rsidR="00BF4807" w:rsidRDefault="00BF4807" w:rsidP="00BF48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метою Законопроекту </w:t>
      </w:r>
      <w:r w:rsidRPr="0091027D">
        <w:rPr>
          <w:sz w:val="28"/>
          <w:szCs w:val="28"/>
          <w:shd w:val="clear" w:color="auto" w:fill="FFFFFF"/>
        </w:rPr>
        <w:t>є</w:t>
      </w:r>
      <w:r>
        <w:rPr>
          <w:sz w:val="28"/>
          <w:szCs w:val="28"/>
          <w:shd w:val="clear" w:color="auto" w:fill="FFFFFF"/>
        </w:rPr>
        <w:t xml:space="preserve"> </w:t>
      </w:r>
      <w:r w:rsidRPr="004D6B1A">
        <w:rPr>
          <w:sz w:val="28"/>
          <w:szCs w:val="28"/>
        </w:rPr>
        <w:t>запобігання захопленню та знищенню будівель та споруд, що забезпечують діяльність об’єднань громадян, зокрема, професійних спілок, їх об’єднань та/або організацій профспіл</w:t>
      </w:r>
      <w:r w:rsidRPr="00BF4807">
        <w:rPr>
          <w:sz w:val="28"/>
          <w:szCs w:val="28"/>
        </w:rPr>
        <w:t>ок</w:t>
      </w:r>
      <w:r>
        <w:rPr>
          <w:sz w:val="28"/>
          <w:szCs w:val="28"/>
        </w:rPr>
        <w:t>.</w:t>
      </w:r>
    </w:p>
    <w:p w:rsidR="00BF4807" w:rsidRPr="000F2ADA" w:rsidRDefault="00BF4807" w:rsidP="00BF480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Для досягнення зазначеної мети пропонується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зміни </w:t>
      </w:r>
      <w:r>
        <w:rPr>
          <w:sz w:val="28"/>
          <w:szCs w:val="28"/>
          <w:shd w:val="clear" w:color="auto" w:fill="FFFFFF"/>
        </w:rPr>
        <w:t xml:space="preserve">до статті 341 Кримінального кодексу України, якими передбачити покарання за </w:t>
      </w:r>
      <w:r w:rsidRPr="000F2ADA">
        <w:rPr>
          <w:sz w:val="28"/>
          <w:szCs w:val="28"/>
        </w:rPr>
        <w:t>захоплення будівель чи споруд, що забезпеч</w:t>
      </w:r>
      <w:r>
        <w:rPr>
          <w:sz w:val="28"/>
          <w:szCs w:val="28"/>
        </w:rPr>
        <w:t>ують діяльність об</w:t>
      </w:r>
      <w:r w:rsidRPr="000F2ADA">
        <w:rPr>
          <w:sz w:val="28"/>
          <w:szCs w:val="28"/>
        </w:rPr>
        <w:t>’єднань громадян, зокрема, професійних спілок, їх об’єднань та/або організацій профспілок з метою незаконного користування ними або перешкоджання нормальній роботі підприємств, установ, організацій</w:t>
      </w:r>
      <w:r>
        <w:rPr>
          <w:sz w:val="28"/>
          <w:szCs w:val="28"/>
        </w:rPr>
        <w:t xml:space="preserve"> у вигляді </w:t>
      </w:r>
      <w:r w:rsidRPr="000F2ADA">
        <w:rPr>
          <w:sz w:val="28"/>
          <w:szCs w:val="28"/>
        </w:rPr>
        <w:t xml:space="preserve">обмеження волі на строк до семи років або позбавлення волі на той самий строк. </w:t>
      </w:r>
    </w:p>
    <w:p w:rsidR="00BF4807" w:rsidRPr="00BF4807" w:rsidRDefault="00BF4807" w:rsidP="00BF4807">
      <w:pPr>
        <w:ind w:firstLine="567"/>
        <w:jc w:val="both"/>
        <w:rPr>
          <w:sz w:val="28"/>
          <w:szCs w:val="28"/>
        </w:rPr>
      </w:pPr>
      <w:r w:rsidRPr="00BF4807">
        <w:rPr>
          <w:sz w:val="28"/>
          <w:szCs w:val="28"/>
        </w:rPr>
        <w:t>Прийняття вказаного Законопроекту, за твердженням автора, дозволить посилити відповідальність за захоплення та знищення будівель та споруд, що забезпечують діяльність об’єднань громадян, зокрема, професійних спілок, їх об’єднань та/або організацій профспілок.</w:t>
      </w:r>
    </w:p>
    <w:p w:rsidR="000475C8" w:rsidRDefault="000475C8" w:rsidP="000475C8">
      <w:pPr>
        <w:ind w:firstLine="540"/>
        <w:jc w:val="both"/>
        <w:rPr>
          <w:sz w:val="28"/>
          <w:szCs w:val="28"/>
        </w:rPr>
      </w:pPr>
    </w:p>
    <w:p w:rsidR="00BF4807" w:rsidRDefault="00BF4807" w:rsidP="0004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BF4807" w:rsidRDefault="00BF4807" w:rsidP="00BF480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</w:t>
      </w:r>
      <w:r>
        <w:rPr>
          <w:sz w:val="28"/>
          <w:szCs w:val="28"/>
        </w:rPr>
        <w:lastRenderedPageBreak/>
        <w:t>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BF4807" w:rsidRDefault="00BF4807" w:rsidP="00BF48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BF4807" w:rsidRPr="00C97DBB" w:rsidRDefault="00BF4807" w:rsidP="00BF48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</w:t>
      </w:r>
      <w:r w:rsidRPr="00C97DBB">
        <w:rPr>
          <w:sz w:val="28"/>
          <w:szCs w:val="28"/>
        </w:rPr>
        <w:t>(</w:t>
      </w:r>
      <w:hyperlink r:id="rId4" w:anchor="n2056" w:tgtFrame="_blank" w:history="1">
        <w:r w:rsidRPr="00C97DBB"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 w:rsidRPr="00C97DBB">
        <w:rPr>
          <w:sz w:val="28"/>
          <w:szCs w:val="28"/>
        </w:rPr>
        <w:t xml:space="preserve">). </w:t>
      </w:r>
    </w:p>
    <w:p w:rsidR="00BF4807" w:rsidRDefault="00BF4807" w:rsidP="00BF48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BF4807" w:rsidRDefault="00BF4807" w:rsidP="00C97DBB">
      <w:pPr>
        <w:ind w:firstLine="540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>У своєму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BF4807" w:rsidRDefault="00BF4807" w:rsidP="00C97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C97DBB" w:rsidRPr="00C97DBB" w:rsidRDefault="00C97DBB" w:rsidP="00C97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</w:pPr>
    </w:p>
    <w:p w:rsidR="00BF4807" w:rsidRDefault="00BF4807" w:rsidP="00BF48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C97DBB" w:rsidRPr="00C97DBB">
        <w:rPr>
          <w:sz w:val="28"/>
          <w:szCs w:val="28"/>
        </w:rPr>
        <w:t xml:space="preserve"> </w:t>
      </w:r>
      <w:r w:rsidR="00C97DBB" w:rsidRPr="00BF4807">
        <w:rPr>
          <w:sz w:val="28"/>
          <w:szCs w:val="28"/>
        </w:rPr>
        <w:t>про внесення змін до статті 341 Кримінального кодексу України (щодо посилення відповідальності за захоплення та знищення будівель та споруд</w:t>
      </w:r>
      <w:r w:rsidR="00C97DBB">
        <w:rPr>
          <w:sz w:val="28"/>
          <w:szCs w:val="28"/>
        </w:rPr>
        <w:t>, що забезпечують діяльність об</w:t>
      </w:r>
      <w:r w:rsidR="00C97DBB" w:rsidRPr="00BF4807">
        <w:rPr>
          <w:sz w:val="28"/>
          <w:szCs w:val="28"/>
        </w:rPr>
        <w:t>’єднань громадян, зок</w:t>
      </w:r>
      <w:r w:rsidR="00C97DBB">
        <w:rPr>
          <w:sz w:val="28"/>
          <w:szCs w:val="28"/>
        </w:rPr>
        <w:t>рема, професійних спілок, їх об</w:t>
      </w:r>
      <w:r w:rsidR="00C97DBB" w:rsidRPr="00BF4807">
        <w:rPr>
          <w:sz w:val="28"/>
          <w:szCs w:val="28"/>
        </w:rPr>
        <w:t xml:space="preserve">’єднань та/або організацій профспілок) </w:t>
      </w:r>
      <w:r w:rsidR="00C97DBB">
        <w:rPr>
          <w:sz w:val="28"/>
          <w:szCs w:val="28"/>
        </w:rPr>
        <w:t>(реєстр.</w:t>
      </w:r>
      <w:r w:rsidR="00C97DBB" w:rsidRPr="00BF4807">
        <w:rPr>
          <w:sz w:val="28"/>
          <w:szCs w:val="28"/>
        </w:rPr>
        <w:t xml:space="preserve"> № </w:t>
      </w:r>
      <w:r w:rsidR="00C97DBB" w:rsidRPr="00BF4807">
        <w:rPr>
          <w:sz w:val="28"/>
          <w:szCs w:val="28"/>
          <w:lang w:val="ru-RU"/>
        </w:rPr>
        <w:t>7412</w:t>
      </w:r>
      <w:r w:rsidR="00C97DBB" w:rsidRPr="00BF4807">
        <w:rPr>
          <w:sz w:val="28"/>
          <w:szCs w:val="28"/>
        </w:rPr>
        <w:t xml:space="preserve"> від </w:t>
      </w:r>
      <w:r w:rsidR="00C97DBB" w:rsidRPr="00BF4807">
        <w:rPr>
          <w:sz w:val="28"/>
          <w:szCs w:val="28"/>
          <w:lang w:val="ru-RU"/>
        </w:rPr>
        <w:t>18</w:t>
      </w:r>
      <w:r w:rsidR="00C97DBB" w:rsidRPr="00BF4807">
        <w:rPr>
          <w:sz w:val="28"/>
          <w:szCs w:val="28"/>
        </w:rPr>
        <w:t xml:space="preserve"> грудня </w:t>
      </w:r>
      <w:r w:rsidR="00C97DBB">
        <w:rPr>
          <w:sz w:val="28"/>
          <w:szCs w:val="28"/>
        </w:rPr>
        <w:t xml:space="preserve">            </w:t>
      </w:r>
      <w:r w:rsidR="00C97DBB" w:rsidRPr="00BF4807">
        <w:rPr>
          <w:sz w:val="28"/>
          <w:szCs w:val="28"/>
        </w:rPr>
        <w:t>2017 року), подан</w:t>
      </w:r>
      <w:r w:rsidR="00C97DBB">
        <w:rPr>
          <w:sz w:val="28"/>
          <w:szCs w:val="28"/>
        </w:rPr>
        <w:t xml:space="preserve">ий народним депутатом України </w:t>
      </w:r>
      <w:proofErr w:type="spellStart"/>
      <w:r w:rsidR="00C97DBB">
        <w:rPr>
          <w:sz w:val="28"/>
          <w:szCs w:val="28"/>
        </w:rPr>
        <w:t>Капліним</w:t>
      </w:r>
      <w:proofErr w:type="spellEnd"/>
      <w:r w:rsidR="00C97DBB">
        <w:rPr>
          <w:sz w:val="28"/>
          <w:szCs w:val="28"/>
        </w:rPr>
        <w:t xml:space="preserve"> С.М.</w:t>
      </w:r>
      <w:r>
        <w:rPr>
          <w:sz w:val="28"/>
          <w:szCs w:val="28"/>
        </w:rPr>
        <w:t>, не суперечить положенням Конституції України.</w:t>
      </w:r>
    </w:p>
    <w:p w:rsidR="00794AFC" w:rsidRDefault="00794AFC"/>
    <w:p w:rsidR="000475C8" w:rsidRDefault="000475C8"/>
    <w:p w:rsidR="000475C8" w:rsidRDefault="000475C8"/>
    <w:p w:rsidR="000475C8" w:rsidRPr="00755326" w:rsidRDefault="000475C8" w:rsidP="000475C8">
      <w:pPr>
        <w:jc w:val="both"/>
        <w:rPr>
          <w:spacing w:val="-1"/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0475C8" w:rsidRDefault="000475C8"/>
    <w:sectPr w:rsidR="000475C8" w:rsidSect="000475C8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807"/>
    <w:rsid w:val="000475C8"/>
    <w:rsid w:val="005754D4"/>
    <w:rsid w:val="00794AFC"/>
    <w:rsid w:val="00BF4807"/>
    <w:rsid w:val="00C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14F7"/>
  <w15:chartTrackingRefBased/>
  <w15:docId w15:val="{873DE914-864C-4EC4-A00B-5BE3272B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BF4807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4807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BF4807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BF480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BF4807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BF480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BF4807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3391</Words>
  <Characters>1933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4</cp:revision>
  <dcterms:created xsi:type="dcterms:W3CDTF">2018-01-10T10:27:00Z</dcterms:created>
  <dcterms:modified xsi:type="dcterms:W3CDTF">2018-04-19T08:08:00Z</dcterms:modified>
</cp:coreProperties>
</file>