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012" w:rsidRPr="00C0340C" w:rsidRDefault="004D6012" w:rsidP="004D60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right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 w:rsidRPr="00C0340C">
        <w:rPr>
          <w:rFonts w:ascii="Times New Roman" w:hAnsi="Times New Roman"/>
          <w:b/>
          <w:sz w:val="28"/>
          <w:szCs w:val="28"/>
          <w:lang w:val="uk-UA" w:eastAsia="x-none"/>
        </w:rPr>
        <w:t xml:space="preserve">ПРОЕКТ </w:t>
      </w:r>
    </w:p>
    <w:p w:rsidR="004D6012" w:rsidRPr="00C0340C" w:rsidRDefault="004D6012" w:rsidP="004D60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right"/>
        <w:textAlignment w:val="baseline"/>
        <w:rPr>
          <w:rFonts w:ascii="Times New Roman" w:hAnsi="Times New Roman"/>
          <w:sz w:val="28"/>
          <w:szCs w:val="28"/>
          <w:lang w:val="uk-UA" w:eastAsia="x-none"/>
        </w:rPr>
      </w:pPr>
      <w:r w:rsidRPr="00C0340C">
        <w:rPr>
          <w:rFonts w:ascii="Times New Roman" w:hAnsi="Times New Roman"/>
          <w:sz w:val="28"/>
          <w:szCs w:val="28"/>
          <w:lang w:val="uk-UA" w:eastAsia="x-none"/>
        </w:rPr>
        <w:t>внос</w:t>
      </w:r>
      <w:r w:rsidR="0011173C">
        <w:rPr>
          <w:rFonts w:ascii="Times New Roman" w:hAnsi="Times New Roman"/>
          <w:sz w:val="28"/>
          <w:szCs w:val="28"/>
          <w:lang w:val="uk-UA" w:eastAsia="x-none"/>
        </w:rPr>
        <w:t>и</w:t>
      </w:r>
      <w:r w:rsidRPr="00C0340C">
        <w:rPr>
          <w:rFonts w:ascii="Times New Roman" w:hAnsi="Times New Roman"/>
          <w:sz w:val="28"/>
          <w:szCs w:val="28"/>
          <w:lang w:val="uk-UA" w:eastAsia="x-none"/>
        </w:rPr>
        <w:t>ть</w:t>
      </w:r>
    </w:p>
    <w:p w:rsidR="004D6012" w:rsidRPr="00C0340C" w:rsidRDefault="004D6012" w:rsidP="004D60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right"/>
        <w:textAlignment w:val="baseline"/>
        <w:rPr>
          <w:rFonts w:ascii="Times New Roman" w:hAnsi="Times New Roman"/>
          <w:sz w:val="28"/>
          <w:szCs w:val="28"/>
          <w:lang w:val="uk-UA" w:eastAsia="x-none"/>
        </w:rPr>
      </w:pPr>
      <w:r w:rsidRPr="00C0340C">
        <w:rPr>
          <w:rFonts w:ascii="Times New Roman" w:hAnsi="Times New Roman"/>
          <w:sz w:val="28"/>
          <w:szCs w:val="28"/>
          <w:lang w:val="uk-UA" w:eastAsia="x-none"/>
        </w:rPr>
        <w:t>народн</w:t>
      </w:r>
      <w:r w:rsidR="0011173C">
        <w:rPr>
          <w:rFonts w:ascii="Times New Roman" w:hAnsi="Times New Roman"/>
          <w:sz w:val="28"/>
          <w:szCs w:val="28"/>
          <w:lang w:val="uk-UA" w:eastAsia="x-none"/>
        </w:rPr>
        <w:t>ий</w:t>
      </w:r>
      <w:r w:rsidRPr="00C0340C">
        <w:rPr>
          <w:rFonts w:ascii="Times New Roman" w:hAnsi="Times New Roman"/>
          <w:sz w:val="28"/>
          <w:szCs w:val="28"/>
          <w:lang w:val="uk-UA" w:eastAsia="x-none"/>
        </w:rPr>
        <w:t xml:space="preserve"> депутат України</w:t>
      </w:r>
    </w:p>
    <w:p w:rsidR="004D6012" w:rsidRPr="00C0340C" w:rsidRDefault="004D6012" w:rsidP="004D6012">
      <w:pPr>
        <w:spacing w:after="0" w:line="240" w:lineRule="auto"/>
        <w:ind w:firstLine="720"/>
        <w:jc w:val="right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C0340C">
        <w:rPr>
          <w:rFonts w:ascii="Times New Roman" w:hAnsi="Times New Roman"/>
          <w:b/>
          <w:sz w:val="28"/>
          <w:szCs w:val="28"/>
          <w:lang w:val="uk-UA" w:eastAsia="ru-RU"/>
        </w:rPr>
        <w:t>Богомолець О.В.</w:t>
      </w:r>
    </w:p>
    <w:p w:rsidR="004D6012" w:rsidRPr="00C0340C" w:rsidRDefault="004D6012" w:rsidP="004D6012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  <w:r w:rsidRPr="00C0340C">
        <w:rPr>
          <w:rFonts w:ascii="Times New Roman" w:hAnsi="Times New Roman"/>
          <w:sz w:val="28"/>
          <w:szCs w:val="28"/>
          <w:lang w:val="uk-UA" w:eastAsia="ru-RU"/>
        </w:rPr>
        <w:t>(посвідчення № 067)</w:t>
      </w:r>
    </w:p>
    <w:p w:rsidR="004D6012" w:rsidRPr="00C0340C" w:rsidRDefault="004D6012" w:rsidP="004D6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4D6012" w:rsidRPr="00C0340C" w:rsidRDefault="004D6012" w:rsidP="004D6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4D6012" w:rsidRPr="00C0340C" w:rsidRDefault="004D6012" w:rsidP="004D6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4D6012" w:rsidRPr="00C0340C" w:rsidRDefault="004D6012" w:rsidP="004D6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4D6012" w:rsidRPr="00C0340C" w:rsidRDefault="004D6012" w:rsidP="004D6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4D6012" w:rsidRPr="00C0340C" w:rsidRDefault="004D6012" w:rsidP="004D6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4D6012" w:rsidRPr="00C0340C" w:rsidRDefault="004D6012" w:rsidP="004D6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4D6012" w:rsidRPr="00C0340C" w:rsidRDefault="004D6012" w:rsidP="004D6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4D6012" w:rsidRPr="00C0340C" w:rsidRDefault="004D6012" w:rsidP="004D6012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val="uk-UA" w:eastAsia="ru-RU"/>
        </w:rPr>
      </w:pPr>
      <w:r w:rsidRPr="00C0340C">
        <w:rPr>
          <w:rFonts w:ascii="Times New Roman" w:hAnsi="Times New Roman"/>
          <w:b/>
          <w:caps/>
          <w:sz w:val="28"/>
          <w:szCs w:val="28"/>
          <w:lang w:val="uk-UA" w:eastAsia="ru-RU"/>
        </w:rPr>
        <w:t>Закон УкраЇни</w:t>
      </w:r>
    </w:p>
    <w:p w:rsidR="004D6012" w:rsidRPr="00C0340C" w:rsidRDefault="004D6012" w:rsidP="004D6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4D6012" w:rsidRPr="00C0340C" w:rsidRDefault="004D6012" w:rsidP="004D6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0" w:name="o2"/>
      <w:bookmarkEnd w:id="0"/>
      <w:r w:rsidRPr="00C0340C">
        <w:rPr>
          <w:rFonts w:ascii="Times New Roman" w:hAnsi="Times New Roman"/>
          <w:b/>
          <w:sz w:val="28"/>
          <w:szCs w:val="28"/>
          <w:lang w:val="uk-UA" w:eastAsia="ru-RU"/>
        </w:rPr>
        <w:t>Про внесення змін до деяких законодавчих актів України щодо підвищення ефективності превентивних антикорупційних механізмів</w:t>
      </w:r>
    </w:p>
    <w:p w:rsidR="004D6012" w:rsidRPr="00C0340C" w:rsidRDefault="004D6012" w:rsidP="004D6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4D6012" w:rsidRPr="00C0340C" w:rsidRDefault="004D6012" w:rsidP="004D60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rPr>
          <w:rFonts w:ascii="Times New Roman" w:hAnsi="Times New Roman"/>
          <w:sz w:val="28"/>
          <w:szCs w:val="28"/>
          <w:lang w:val="uk-UA" w:eastAsia="ru-RU"/>
        </w:rPr>
      </w:pPr>
    </w:p>
    <w:p w:rsidR="004D6012" w:rsidRPr="00C0340C" w:rsidRDefault="004D6012" w:rsidP="007D0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bookmarkStart w:id="1" w:name="o6"/>
      <w:bookmarkEnd w:id="1"/>
      <w:r w:rsidRPr="00C0340C">
        <w:rPr>
          <w:rFonts w:ascii="Times New Roman" w:hAnsi="Times New Roman"/>
          <w:sz w:val="28"/>
          <w:szCs w:val="28"/>
          <w:lang w:val="uk-UA" w:eastAsia="uk-UA"/>
        </w:rPr>
        <w:t>Верховна Рада України </w:t>
      </w:r>
      <w:r w:rsidRPr="00C0340C">
        <w:rPr>
          <w:rFonts w:ascii="Times New Roman" w:hAnsi="Times New Roman"/>
          <w:b/>
          <w:bCs/>
          <w:sz w:val="28"/>
          <w:szCs w:val="28"/>
          <w:lang w:val="uk-UA" w:eastAsia="uk-UA"/>
        </w:rPr>
        <w:t>постановляє:</w:t>
      </w:r>
    </w:p>
    <w:p w:rsidR="004D6012" w:rsidRPr="00C0340C" w:rsidRDefault="004D6012" w:rsidP="007D0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</w:p>
    <w:p w:rsidR="004D6012" w:rsidRPr="00C0340C" w:rsidRDefault="004D6012" w:rsidP="007D0E12">
      <w:pPr>
        <w:pStyle w:val="a7"/>
        <w:spacing w:before="120"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C0340C">
        <w:rPr>
          <w:rFonts w:ascii="Times New Roman" w:hAnsi="Times New Roman"/>
          <w:sz w:val="28"/>
          <w:szCs w:val="28"/>
          <w:lang w:val="uk-UA"/>
        </w:rPr>
        <w:t xml:space="preserve">I. </w:t>
      </w:r>
      <w:proofErr w:type="spellStart"/>
      <w:r w:rsidRPr="00C0340C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C0340C">
        <w:rPr>
          <w:rFonts w:ascii="Times New Roman" w:hAnsi="Times New Roman"/>
          <w:sz w:val="28"/>
          <w:szCs w:val="28"/>
          <w:lang w:val="uk-UA"/>
        </w:rPr>
        <w:t xml:space="preserve"> зміни до таких законодавчих актів України:</w:t>
      </w:r>
    </w:p>
    <w:p w:rsidR="004D6012" w:rsidRPr="00C0340C" w:rsidRDefault="004D6012" w:rsidP="007D0E12">
      <w:pPr>
        <w:pStyle w:val="a9"/>
        <w:keepNext w:val="0"/>
        <w:spacing w:line="240" w:lineRule="auto"/>
        <w:ind w:firstLine="720"/>
      </w:pPr>
    </w:p>
    <w:p w:rsidR="004D6012" w:rsidRPr="00C0340C" w:rsidRDefault="004D6012" w:rsidP="007D0E12">
      <w:pPr>
        <w:pStyle w:val="a9"/>
        <w:keepNext w:val="0"/>
        <w:spacing w:line="240" w:lineRule="auto"/>
        <w:ind w:firstLine="720"/>
      </w:pPr>
      <w:r w:rsidRPr="00C0340C">
        <w:t xml:space="preserve">1. У </w:t>
      </w:r>
      <w:r w:rsidR="00F04E5C" w:rsidRPr="00C0340C">
        <w:rPr>
          <w:bCs/>
          <w:szCs w:val="28"/>
          <w:lang w:eastAsia="uk-UA"/>
        </w:rPr>
        <w:t>статті 41</w:t>
      </w:r>
      <w:r w:rsidR="00F04E5C">
        <w:rPr>
          <w:bCs/>
          <w:szCs w:val="28"/>
          <w:lang w:eastAsia="uk-UA"/>
        </w:rPr>
        <w:t xml:space="preserve"> </w:t>
      </w:r>
      <w:r w:rsidRPr="00C0340C">
        <w:t>Кодекс</w:t>
      </w:r>
      <w:r w:rsidR="00F04E5C">
        <w:t>у</w:t>
      </w:r>
      <w:r w:rsidRPr="00C0340C">
        <w:t xml:space="preserve"> законів про працю України (Відомості Верховної Ради України, 2017 р., № 21, ст. 247 із наступними змінами):</w:t>
      </w:r>
    </w:p>
    <w:p w:rsidR="004D6012" w:rsidRPr="00C0340C" w:rsidRDefault="004D6012" w:rsidP="007D0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</w:p>
    <w:p w:rsidR="004D6012" w:rsidRPr="00C0340C" w:rsidRDefault="004D6012" w:rsidP="007D0E12">
      <w:pPr>
        <w:pStyle w:val="a7"/>
        <w:spacing w:line="240" w:lineRule="auto"/>
        <w:ind w:left="0"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частину першу </w:t>
      </w:r>
      <w:r w:rsidR="00C0340C">
        <w:rPr>
          <w:rFonts w:ascii="Times New Roman" w:hAnsi="Times New Roman"/>
          <w:bCs/>
          <w:sz w:val="28"/>
          <w:szCs w:val="28"/>
          <w:lang w:val="uk-UA"/>
        </w:rPr>
        <w:t xml:space="preserve">після пункту 4 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>доповнити новим пунктом 4</w:t>
      </w:r>
      <w:r w:rsidRPr="00C0340C">
        <w:rPr>
          <w:rFonts w:ascii="Times New Roman" w:hAnsi="Times New Roman"/>
          <w:bCs/>
          <w:sz w:val="28"/>
          <w:szCs w:val="28"/>
          <w:vertAlign w:val="superscript"/>
          <w:lang w:val="uk-UA"/>
        </w:rPr>
        <w:t>1</w:t>
      </w:r>
      <w:r w:rsidR="009D691D">
        <w:rPr>
          <w:rFonts w:ascii="Times New Roman" w:hAnsi="Times New Roman"/>
          <w:bCs/>
          <w:sz w:val="28"/>
          <w:szCs w:val="28"/>
          <w:lang w:val="uk-UA"/>
        </w:rPr>
        <w:t xml:space="preserve"> т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>а</w:t>
      </w:r>
      <w:r w:rsidR="009D691D">
        <w:rPr>
          <w:rFonts w:ascii="Times New Roman" w:hAnsi="Times New Roman"/>
          <w:bCs/>
          <w:sz w:val="28"/>
          <w:szCs w:val="28"/>
          <w:lang w:val="uk-UA"/>
        </w:rPr>
        <w:t>к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>ого змісту:</w:t>
      </w:r>
    </w:p>
    <w:p w:rsidR="004D6012" w:rsidRPr="00C0340C" w:rsidRDefault="004D6012" w:rsidP="007D0E12">
      <w:pPr>
        <w:pStyle w:val="a7"/>
        <w:spacing w:line="240" w:lineRule="auto"/>
        <w:ind w:left="0"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4D6012" w:rsidRPr="00C0340C" w:rsidRDefault="004D6012" w:rsidP="007D0E12">
      <w:pPr>
        <w:pStyle w:val="a7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C0340C">
        <w:rPr>
          <w:rFonts w:ascii="Times New Roman" w:hAnsi="Times New Roman"/>
          <w:sz w:val="28"/>
          <w:szCs w:val="28"/>
          <w:lang w:val="uk-UA" w:eastAsia="uk-UA"/>
        </w:rPr>
        <w:t>"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>4</w:t>
      </w:r>
      <w:r w:rsidRPr="00C0340C">
        <w:rPr>
          <w:rFonts w:ascii="Times New Roman" w:hAnsi="Times New Roman"/>
          <w:bCs/>
          <w:sz w:val="28"/>
          <w:szCs w:val="28"/>
          <w:vertAlign w:val="superscript"/>
          <w:lang w:val="uk-UA"/>
        </w:rPr>
        <w:t>1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>) н</w:t>
      </w:r>
      <w:r w:rsidRPr="00C0340C">
        <w:rPr>
          <w:rFonts w:ascii="Times New Roman" w:hAnsi="Times New Roman"/>
          <w:color w:val="000000"/>
          <w:sz w:val="28"/>
          <w:szCs w:val="28"/>
          <w:lang w:val="uk-UA"/>
        </w:rPr>
        <w:t xml:space="preserve">аявності обставин, які згідно з </w:t>
      </w:r>
      <w:hyperlink r:id="rId6" w:tgtFrame="_blank" w:history="1">
        <w:r w:rsidRPr="00C0340C">
          <w:rPr>
            <w:rFonts w:ascii="Times New Roman" w:hAnsi="Times New Roman"/>
            <w:color w:val="000000"/>
            <w:sz w:val="28"/>
            <w:szCs w:val="28"/>
            <w:lang w:val="uk-UA"/>
          </w:rPr>
          <w:t>Законом України</w:t>
        </w:r>
      </w:hyperlink>
      <w:r w:rsidRPr="00C0340C">
        <w:rPr>
          <w:rFonts w:ascii="Times New Roman" w:hAnsi="Times New Roman"/>
          <w:color w:val="000000"/>
          <w:sz w:val="28"/>
          <w:szCs w:val="28"/>
          <w:lang w:val="uk-UA"/>
        </w:rPr>
        <w:t> "Про запобігання корупції" є несумісними з виконанням функцій держави та місцевого самоврядування</w:t>
      </w:r>
      <w:r w:rsidRPr="00C0340C">
        <w:rPr>
          <w:rFonts w:ascii="Times New Roman" w:hAnsi="Times New Roman"/>
          <w:sz w:val="28"/>
          <w:szCs w:val="28"/>
          <w:lang w:val="uk-UA" w:eastAsia="uk-UA"/>
        </w:rPr>
        <w:t>"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4D6012" w:rsidRPr="00C0340C" w:rsidRDefault="004D6012" w:rsidP="007D0E12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0340C">
        <w:rPr>
          <w:rFonts w:ascii="Times New Roman" w:hAnsi="Times New Roman"/>
          <w:sz w:val="28"/>
          <w:szCs w:val="28"/>
          <w:lang w:val="uk-UA" w:eastAsia="uk-UA"/>
        </w:rPr>
        <w:t xml:space="preserve">у 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частині </w:t>
      </w:r>
      <w:r w:rsidRPr="00C0340C">
        <w:rPr>
          <w:rFonts w:ascii="Times New Roman" w:hAnsi="Times New Roman"/>
          <w:sz w:val="28"/>
          <w:szCs w:val="28"/>
          <w:lang w:val="uk-UA"/>
        </w:rPr>
        <w:t>четвертій</w:t>
      </w:r>
      <w:r w:rsidRPr="00C0340C">
        <w:rPr>
          <w:sz w:val="28"/>
          <w:szCs w:val="28"/>
          <w:lang w:val="uk-UA"/>
        </w:rPr>
        <w:t>:</w:t>
      </w:r>
    </w:p>
    <w:p w:rsidR="004D6012" w:rsidRPr="00C0340C" w:rsidRDefault="004D6012" w:rsidP="007D0E12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4D6012" w:rsidRPr="00C0340C" w:rsidRDefault="004D6012" w:rsidP="007D0E12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>сл</w:t>
      </w:r>
      <w:r w:rsidR="00C0340C">
        <w:rPr>
          <w:rFonts w:ascii="Times New Roman" w:hAnsi="Times New Roman"/>
          <w:bCs/>
          <w:sz w:val="28"/>
          <w:szCs w:val="28"/>
          <w:lang w:val="uk-UA"/>
        </w:rPr>
        <w:t>ова та цифри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0340C">
        <w:rPr>
          <w:rFonts w:ascii="Times New Roman" w:eastAsia="MS ??" w:hAnsi="Times New Roman"/>
          <w:sz w:val="28"/>
          <w:szCs w:val="24"/>
          <w:lang w:val="uk-UA" w:eastAsia="ru-RU"/>
        </w:rPr>
        <w:t>"</w:t>
      </w:r>
      <w:r w:rsidR="00C0340C" w:rsidRPr="00C0340C">
        <w:rPr>
          <w:rFonts w:ascii="Times New Roman" w:eastAsia="MS ??" w:hAnsi="Times New Roman"/>
          <w:sz w:val="28"/>
          <w:szCs w:val="24"/>
          <w:lang w:val="uk-UA" w:eastAsia="ru-RU"/>
        </w:rPr>
        <w:t>випадку, передбаченому </w:t>
      </w:r>
      <w:hyperlink r:id="rId7" w:anchor="n1440" w:history="1">
        <w:r w:rsidR="00C0340C" w:rsidRPr="00C0340C">
          <w:rPr>
            <w:rFonts w:ascii="Times New Roman" w:eastAsia="MS ??" w:hAnsi="Times New Roman"/>
            <w:sz w:val="28"/>
            <w:szCs w:val="24"/>
            <w:lang w:val="uk-UA" w:eastAsia="ru-RU"/>
          </w:rPr>
          <w:t>пунктом 4</w:t>
        </w:r>
      </w:hyperlink>
      <w:r w:rsidRPr="00C0340C">
        <w:rPr>
          <w:rFonts w:ascii="Times New Roman" w:eastAsia="MS ??" w:hAnsi="Times New Roman"/>
          <w:sz w:val="28"/>
          <w:szCs w:val="24"/>
          <w:lang w:val="uk-UA" w:eastAsia="ru-RU"/>
        </w:rPr>
        <w:t xml:space="preserve">" </w:t>
      </w:r>
      <w:r w:rsidR="00C0340C">
        <w:rPr>
          <w:rFonts w:ascii="Times New Roman" w:eastAsia="MS ??" w:hAnsi="Times New Roman"/>
          <w:sz w:val="28"/>
          <w:szCs w:val="24"/>
          <w:lang w:val="uk-UA" w:eastAsia="ru-RU"/>
        </w:rPr>
        <w:t>замін</w:t>
      </w:r>
      <w:r w:rsidRPr="00C0340C">
        <w:rPr>
          <w:rFonts w:ascii="Times New Roman" w:eastAsia="MS ??" w:hAnsi="Times New Roman"/>
          <w:sz w:val="28"/>
          <w:szCs w:val="24"/>
          <w:lang w:val="uk-UA" w:eastAsia="ru-RU"/>
        </w:rPr>
        <w:t>ити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 словами</w:t>
      </w:r>
      <w:r w:rsidR="00C0340C">
        <w:rPr>
          <w:rFonts w:ascii="Times New Roman" w:hAnsi="Times New Roman"/>
          <w:bCs/>
          <w:sz w:val="28"/>
          <w:szCs w:val="28"/>
          <w:lang w:val="uk-UA"/>
        </w:rPr>
        <w:t xml:space="preserve"> та цифрами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0340C">
        <w:rPr>
          <w:rFonts w:ascii="Times New Roman" w:hAnsi="Times New Roman"/>
          <w:sz w:val="28"/>
          <w:szCs w:val="28"/>
          <w:lang w:val="uk-UA" w:eastAsia="uk-UA"/>
        </w:rPr>
        <w:t>"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>випадках</w:t>
      </w:r>
      <w:r w:rsidR="00C0340C">
        <w:rPr>
          <w:rFonts w:ascii="Times New Roman" w:hAnsi="Times New Roman"/>
          <w:bCs/>
          <w:sz w:val="28"/>
          <w:szCs w:val="28"/>
          <w:lang w:val="uk-UA"/>
        </w:rPr>
        <w:t>,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 передбачених пунктами 4, 4</w:t>
      </w:r>
      <w:r w:rsidRPr="00C0340C">
        <w:rPr>
          <w:rFonts w:ascii="Times New Roman" w:hAnsi="Times New Roman"/>
          <w:bCs/>
          <w:sz w:val="28"/>
          <w:szCs w:val="28"/>
          <w:vertAlign w:val="superscript"/>
          <w:lang w:val="uk-UA"/>
        </w:rPr>
        <w:t>1</w:t>
      </w:r>
      <w:r w:rsidRPr="00C0340C">
        <w:rPr>
          <w:rFonts w:ascii="Times New Roman" w:hAnsi="Times New Roman"/>
          <w:sz w:val="28"/>
          <w:szCs w:val="28"/>
          <w:lang w:val="uk-UA" w:eastAsia="uk-UA"/>
        </w:rPr>
        <w:t>"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D6012" w:rsidRPr="00C0340C" w:rsidRDefault="004D6012" w:rsidP="007D0E12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4D6012" w:rsidRPr="00C0340C" w:rsidRDefault="00C0340C" w:rsidP="007D0E12">
      <w:pPr>
        <w:pStyle w:val="a9"/>
        <w:keepNext w:val="0"/>
        <w:spacing w:line="240" w:lineRule="auto"/>
        <w:ind w:firstLine="720"/>
      </w:pPr>
      <w:r>
        <w:t>2. У Кримінальному</w:t>
      </w:r>
      <w:r w:rsidR="004D6012" w:rsidRPr="00C0340C">
        <w:t xml:space="preserve"> процесуальн</w:t>
      </w:r>
      <w:r>
        <w:t>ому</w:t>
      </w:r>
      <w:r w:rsidR="004D6012" w:rsidRPr="00C0340C">
        <w:t xml:space="preserve"> кодекс</w:t>
      </w:r>
      <w:r>
        <w:t>і</w:t>
      </w:r>
      <w:r w:rsidR="004D6012" w:rsidRPr="00C0340C">
        <w:t xml:space="preserve"> України (Відомості Верховної Ради України, 2017 р., № 35, ст. 376 із наступними змінами):</w:t>
      </w:r>
    </w:p>
    <w:p w:rsidR="004D6012" w:rsidRPr="00C0340C" w:rsidRDefault="004D6012" w:rsidP="007D0E12">
      <w:pPr>
        <w:pStyle w:val="a9"/>
        <w:keepNext w:val="0"/>
        <w:spacing w:line="240" w:lineRule="auto"/>
        <w:ind w:firstLine="720"/>
      </w:pPr>
    </w:p>
    <w:p w:rsidR="004D6012" w:rsidRPr="007D0E12" w:rsidRDefault="00933DD0" w:rsidP="007D0E12">
      <w:pPr>
        <w:pStyle w:val="a9"/>
        <w:keepNext w:val="0"/>
        <w:numPr>
          <w:ilvl w:val="0"/>
          <w:numId w:val="2"/>
        </w:numPr>
        <w:spacing w:line="240" w:lineRule="auto"/>
        <w:ind w:left="0" w:firstLine="720"/>
        <w:rPr>
          <w:szCs w:val="28"/>
          <w:lang w:eastAsia="uk-UA"/>
        </w:rPr>
      </w:pPr>
      <w:r>
        <w:t>у</w:t>
      </w:r>
      <w:r w:rsidR="007D0E12" w:rsidRPr="007D0E12">
        <w:rPr>
          <w:szCs w:val="28"/>
        </w:rPr>
        <w:t xml:space="preserve"> </w:t>
      </w:r>
      <w:r w:rsidR="007D0E12" w:rsidRPr="007D0E12">
        <w:rPr>
          <w:szCs w:val="28"/>
        </w:rPr>
        <w:t>частині п’ятій</w:t>
      </w:r>
      <w:r w:rsidR="004D6012" w:rsidRPr="007D0E12">
        <w:t xml:space="preserve"> статті 176</w:t>
      </w:r>
      <w:r w:rsidR="007D0E12">
        <w:t xml:space="preserve"> </w:t>
      </w:r>
      <w:r w:rsidR="004D6012" w:rsidRPr="007D0E12">
        <w:rPr>
          <w:color w:val="000000"/>
          <w:szCs w:val="28"/>
        </w:rPr>
        <w:t xml:space="preserve">після слів "у вчиненні" </w:t>
      </w:r>
      <w:r w:rsidR="004D6012" w:rsidRPr="007D0E12">
        <w:rPr>
          <w:bCs/>
          <w:szCs w:val="28"/>
        </w:rPr>
        <w:t xml:space="preserve">доповнити словами </w:t>
      </w:r>
      <w:r w:rsidR="004D6012" w:rsidRPr="007D0E12">
        <w:rPr>
          <w:szCs w:val="28"/>
          <w:lang w:eastAsia="uk-UA"/>
        </w:rPr>
        <w:t>"корупційних злочинів та"</w:t>
      </w:r>
      <w:r>
        <w:rPr>
          <w:szCs w:val="28"/>
          <w:lang w:eastAsia="uk-UA"/>
        </w:rPr>
        <w:t>;</w:t>
      </w:r>
    </w:p>
    <w:p w:rsidR="004D6012" w:rsidRPr="00C0340C" w:rsidRDefault="004D6012" w:rsidP="007D0E12">
      <w:pPr>
        <w:pStyle w:val="a9"/>
        <w:keepNext w:val="0"/>
        <w:spacing w:line="240" w:lineRule="auto"/>
        <w:ind w:firstLine="720"/>
        <w:rPr>
          <w:szCs w:val="28"/>
          <w:lang w:eastAsia="uk-UA"/>
        </w:rPr>
      </w:pPr>
    </w:p>
    <w:p w:rsidR="004D6012" w:rsidRPr="00F04E5C" w:rsidRDefault="00933DD0" w:rsidP="00F04E5C">
      <w:pPr>
        <w:pStyle w:val="a9"/>
        <w:keepNext w:val="0"/>
        <w:numPr>
          <w:ilvl w:val="0"/>
          <w:numId w:val="2"/>
        </w:numPr>
        <w:spacing w:line="240" w:lineRule="auto"/>
        <w:ind w:left="0" w:firstLine="720"/>
      </w:pPr>
      <w:r>
        <w:t>у</w:t>
      </w:r>
      <w:r w:rsidR="00F04E5C" w:rsidRPr="007D0E12">
        <w:rPr>
          <w:szCs w:val="28"/>
        </w:rPr>
        <w:t xml:space="preserve"> частині </w:t>
      </w:r>
      <w:r w:rsidR="00F04E5C" w:rsidRPr="00C0340C">
        <w:rPr>
          <w:szCs w:val="28"/>
        </w:rPr>
        <w:t>другій</w:t>
      </w:r>
      <w:r w:rsidR="004D6012" w:rsidRPr="00C0340C">
        <w:rPr>
          <w:szCs w:val="28"/>
        </w:rPr>
        <w:t xml:space="preserve"> статті 181</w:t>
      </w:r>
      <w:r w:rsidR="00F04E5C">
        <w:rPr>
          <w:szCs w:val="28"/>
        </w:rPr>
        <w:t xml:space="preserve"> </w:t>
      </w:r>
      <w:r w:rsidR="004D6012" w:rsidRPr="00F04E5C">
        <w:rPr>
          <w:color w:val="000000"/>
          <w:szCs w:val="28"/>
        </w:rPr>
        <w:t xml:space="preserve">після слів "позбавлення волі" </w:t>
      </w:r>
      <w:r w:rsidR="004D6012" w:rsidRPr="00F04E5C">
        <w:rPr>
          <w:bCs/>
          <w:szCs w:val="28"/>
        </w:rPr>
        <w:t>доповнити словами</w:t>
      </w:r>
      <w:r w:rsidR="00F04E5C">
        <w:rPr>
          <w:bCs/>
          <w:szCs w:val="28"/>
        </w:rPr>
        <w:t xml:space="preserve"> та цифрами</w:t>
      </w:r>
      <w:r w:rsidR="004D6012" w:rsidRPr="00F04E5C">
        <w:rPr>
          <w:bCs/>
          <w:szCs w:val="28"/>
        </w:rPr>
        <w:t xml:space="preserve"> </w:t>
      </w:r>
      <w:r w:rsidR="004D6012" w:rsidRPr="00F04E5C">
        <w:rPr>
          <w:szCs w:val="28"/>
          <w:lang w:eastAsia="uk-UA"/>
        </w:rPr>
        <w:t>"</w:t>
      </w:r>
      <w:r w:rsidR="004D6012" w:rsidRPr="00F04E5C">
        <w:rPr>
          <w:color w:val="000000"/>
          <w:szCs w:val="28"/>
        </w:rPr>
        <w:t xml:space="preserve">крім випадків, передбачених частиною п’ятою статті 176 </w:t>
      </w:r>
      <w:r w:rsidR="004D6012" w:rsidRPr="00F04E5C">
        <w:rPr>
          <w:color w:val="000000"/>
          <w:szCs w:val="28"/>
        </w:rPr>
        <w:lastRenderedPageBreak/>
        <w:t>цього Кодексу.</w:t>
      </w:r>
      <w:r w:rsidR="004D6012" w:rsidRPr="00F04E5C">
        <w:rPr>
          <w:szCs w:val="28"/>
          <w:lang w:eastAsia="uk-UA"/>
        </w:rPr>
        <w:t>"</w:t>
      </w:r>
      <w:r>
        <w:rPr>
          <w:szCs w:val="28"/>
          <w:lang w:eastAsia="uk-UA"/>
        </w:rPr>
        <w:t>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4D6012" w:rsidRPr="00C0340C" w:rsidRDefault="004D6012" w:rsidP="007D0E12">
      <w:pPr>
        <w:pStyle w:val="a9"/>
        <w:keepNext w:val="0"/>
        <w:spacing w:line="240" w:lineRule="auto"/>
        <w:ind w:firstLine="720"/>
      </w:pPr>
      <w:r w:rsidRPr="00C0340C">
        <w:t>3. У Закон</w:t>
      </w:r>
      <w:r w:rsidR="00F04E5C">
        <w:t>і</w:t>
      </w:r>
      <w:r w:rsidRPr="00C0340C">
        <w:t xml:space="preserve"> України </w:t>
      </w:r>
      <w:r w:rsidRPr="00C0340C">
        <w:rPr>
          <w:color w:val="000000"/>
          <w:szCs w:val="28"/>
        </w:rPr>
        <w:t>"Про запобігання корупції"</w:t>
      </w:r>
      <w:r w:rsidRPr="00C0340C">
        <w:t xml:space="preserve"> (Відомості Верховної Ради України, 2017 р., № 14, ст. 159 із наступними змінами):</w:t>
      </w:r>
    </w:p>
    <w:p w:rsidR="004D6012" w:rsidRPr="00C0340C" w:rsidRDefault="004D6012" w:rsidP="007D0E12">
      <w:pPr>
        <w:pStyle w:val="a7"/>
        <w:ind w:left="0"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4D6012" w:rsidRPr="00C0340C" w:rsidRDefault="00933DD0" w:rsidP="007D0E12">
      <w:pPr>
        <w:pStyle w:val="a7"/>
        <w:numPr>
          <w:ilvl w:val="0"/>
          <w:numId w:val="3"/>
        </w:numPr>
        <w:ind w:left="0"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у</w:t>
      </w:r>
      <w:r w:rsidR="004D6012" w:rsidRPr="00C0340C">
        <w:rPr>
          <w:rFonts w:ascii="Times New Roman" w:hAnsi="Times New Roman"/>
          <w:bCs/>
          <w:sz w:val="28"/>
          <w:szCs w:val="28"/>
          <w:lang w:val="uk-UA"/>
        </w:rPr>
        <w:t xml:space="preserve"> статті 1</w:t>
      </w:r>
      <w:r w:rsidR="004D6012" w:rsidRPr="00C0340C">
        <w:rPr>
          <w:sz w:val="28"/>
          <w:szCs w:val="28"/>
          <w:lang w:val="uk-UA"/>
        </w:rPr>
        <w:t>: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C0340C">
        <w:rPr>
          <w:sz w:val="28"/>
          <w:szCs w:val="28"/>
          <w:lang w:val="uk-UA"/>
        </w:rPr>
        <w:t xml:space="preserve">частину першу </w:t>
      </w:r>
      <w:r w:rsidR="00F04E5C">
        <w:rPr>
          <w:sz w:val="28"/>
          <w:szCs w:val="28"/>
          <w:lang w:val="uk-UA"/>
        </w:rPr>
        <w:t xml:space="preserve">після абзацу сімнадцятого </w:t>
      </w:r>
      <w:r w:rsidRPr="00C0340C">
        <w:rPr>
          <w:sz w:val="28"/>
          <w:szCs w:val="28"/>
          <w:lang w:val="uk-UA"/>
        </w:rPr>
        <w:t>доповнити новим абзацом</w:t>
      </w:r>
      <w:r w:rsidR="00F04E5C">
        <w:rPr>
          <w:sz w:val="28"/>
          <w:szCs w:val="28"/>
          <w:lang w:val="uk-UA"/>
        </w:rPr>
        <w:t xml:space="preserve"> вісімнадцятим</w:t>
      </w:r>
      <w:r w:rsidRPr="00C0340C">
        <w:rPr>
          <w:sz w:val="28"/>
          <w:szCs w:val="28"/>
          <w:lang w:val="uk-UA"/>
        </w:rPr>
        <w:t xml:space="preserve"> такого змісту: 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bCs/>
          <w:sz w:val="28"/>
          <w:szCs w:val="28"/>
          <w:lang w:val="uk-UA"/>
        </w:rPr>
      </w:pPr>
      <w:r w:rsidRPr="00C0340C">
        <w:rPr>
          <w:bCs/>
          <w:sz w:val="28"/>
          <w:szCs w:val="28"/>
          <w:lang w:val="uk-UA"/>
        </w:rPr>
        <w:t>"</w:t>
      </w:r>
      <w:r w:rsidRPr="00C0340C">
        <w:rPr>
          <w:color w:val="000000"/>
          <w:sz w:val="28"/>
          <w:szCs w:val="28"/>
          <w:lang w:val="uk-UA"/>
        </w:rPr>
        <w:t xml:space="preserve">обставини, які є несумісними з виконанням функцій </w:t>
      </w:r>
      <w:r w:rsidR="00F04E5C">
        <w:rPr>
          <w:color w:val="000000"/>
          <w:sz w:val="28"/>
          <w:szCs w:val="28"/>
          <w:lang w:val="uk-UA"/>
        </w:rPr>
        <w:t xml:space="preserve">держави </w:t>
      </w:r>
      <w:r w:rsidRPr="00C0340C">
        <w:rPr>
          <w:color w:val="000000"/>
          <w:sz w:val="28"/>
          <w:szCs w:val="28"/>
          <w:lang w:val="uk-UA"/>
        </w:rPr>
        <w:t>а</w:t>
      </w:r>
      <w:r w:rsidR="00F04E5C">
        <w:rPr>
          <w:color w:val="000000"/>
          <w:sz w:val="28"/>
          <w:szCs w:val="28"/>
          <w:lang w:val="uk-UA"/>
        </w:rPr>
        <w:t>бо</w:t>
      </w:r>
      <w:r w:rsidRPr="00C0340C">
        <w:rPr>
          <w:color w:val="000000"/>
          <w:sz w:val="28"/>
          <w:szCs w:val="28"/>
          <w:lang w:val="uk-UA"/>
        </w:rPr>
        <w:t xml:space="preserve"> місцевого самоврядування (обставини несумісності)</w:t>
      </w:r>
      <w:r w:rsidRPr="00C0340C">
        <w:rPr>
          <w:color w:val="000000"/>
          <w:sz w:val="28"/>
          <w:lang w:val="uk-UA"/>
        </w:rPr>
        <w:t xml:space="preserve"> – наявність непогашеної чи не знятої в установленому законом порядку судимості за корупційний злочин члена сім’ї особи, уповноваженої на виконання функцій держави або місцевого самоврядування.</w:t>
      </w:r>
      <w:r w:rsidRPr="00C0340C">
        <w:rPr>
          <w:bCs/>
          <w:sz w:val="28"/>
          <w:szCs w:val="28"/>
          <w:lang w:val="uk-UA"/>
        </w:rPr>
        <w:t>"</w:t>
      </w:r>
      <w:r w:rsidR="00933DD0">
        <w:rPr>
          <w:bCs/>
          <w:sz w:val="28"/>
          <w:szCs w:val="28"/>
          <w:lang w:val="uk-UA"/>
        </w:rPr>
        <w:t>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bCs/>
          <w:sz w:val="28"/>
          <w:szCs w:val="28"/>
          <w:lang w:val="uk-UA"/>
        </w:rPr>
      </w:pPr>
    </w:p>
    <w:p w:rsidR="004D6012" w:rsidRPr="00C0340C" w:rsidRDefault="00933DD0" w:rsidP="007D0E12">
      <w:pPr>
        <w:pStyle w:val="a7"/>
        <w:numPr>
          <w:ilvl w:val="0"/>
          <w:numId w:val="3"/>
        </w:numPr>
        <w:ind w:left="0"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у</w:t>
      </w:r>
      <w:r w:rsidR="004D6012" w:rsidRPr="00C0340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F04E5C">
        <w:rPr>
          <w:rFonts w:ascii="Times New Roman" w:hAnsi="Times New Roman"/>
          <w:bCs/>
          <w:sz w:val="28"/>
          <w:szCs w:val="28"/>
          <w:lang w:val="uk-UA"/>
        </w:rPr>
        <w:t>частині</w:t>
      </w:r>
      <w:r w:rsidR="00F04E5C" w:rsidRPr="00C0340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F04E5C" w:rsidRPr="00C0340C">
        <w:rPr>
          <w:rFonts w:ascii="Times New Roman" w:hAnsi="Times New Roman"/>
          <w:sz w:val="28"/>
          <w:szCs w:val="28"/>
          <w:lang w:val="uk-UA"/>
        </w:rPr>
        <w:t>перш</w:t>
      </w:r>
      <w:r w:rsidR="00F04E5C">
        <w:rPr>
          <w:rFonts w:ascii="Times New Roman" w:hAnsi="Times New Roman"/>
          <w:sz w:val="28"/>
          <w:szCs w:val="28"/>
          <w:lang w:val="uk-UA"/>
        </w:rPr>
        <w:t>ій</w:t>
      </w:r>
      <w:r w:rsidR="00F04E5C" w:rsidRPr="00C0340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D6012" w:rsidRPr="00C0340C">
        <w:rPr>
          <w:rFonts w:ascii="Times New Roman" w:hAnsi="Times New Roman"/>
          <w:bCs/>
          <w:sz w:val="28"/>
          <w:szCs w:val="28"/>
          <w:lang w:val="uk-UA"/>
        </w:rPr>
        <w:t>статті 11</w:t>
      </w:r>
      <w:r w:rsidR="004D6012" w:rsidRPr="00C0340C">
        <w:rPr>
          <w:sz w:val="28"/>
          <w:szCs w:val="28"/>
          <w:lang w:val="uk-UA"/>
        </w:rPr>
        <w:t>:</w:t>
      </w:r>
    </w:p>
    <w:p w:rsidR="004D6012" w:rsidRPr="00C0340C" w:rsidRDefault="004D6012" w:rsidP="007D0E12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у пункті </w:t>
      </w:r>
      <w:r w:rsidR="00F04E5C">
        <w:rPr>
          <w:rFonts w:ascii="Times New Roman" w:hAnsi="Times New Roman"/>
          <w:bCs/>
          <w:sz w:val="28"/>
          <w:szCs w:val="28"/>
          <w:lang w:val="uk-UA"/>
        </w:rPr>
        <w:t>6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: 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color w:val="000000"/>
          <w:sz w:val="28"/>
          <w:szCs w:val="28"/>
          <w:lang w:val="uk-UA"/>
        </w:rPr>
        <w:t xml:space="preserve">після слів "конфлікту інтересів"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"та обставин несумісності";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bCs/>
          <w:sz w:val="28"/>
          <w:szCs w:val="28"/>
          <w:lang w:val="uk-UA"/>
        </w:rPr>
      </w:pPr>
    </w:p>
    <w:p w:rsidR="004D6012" w:rsidRPr="00C0340C" w:rsidRDefault="004D6012" w:rsidP="007D0E12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у пункті </w:t>
      </w:r>
      <w:r w:rsidR="00F04E5C">
        <w:rPr>
          <w:rFonts w:ascii="Times New Roman" w:hAnsi="Times New Roman"/>
          <w:bCs/>
          <w:sz w:val="28"/>
          <w:szCs w:val="28"/>
          <w:lang w:val="uk-UA"/>
        </w:rPr>
        <w:t>15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: 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color w:val="000000"/>
          <w:sz w:val="28"/>
          <w:szCs w:val="28"/>
          <w:lang w:val="uk-UA"/>
        </w:rPr>
        <w:t xml:space="preserve">після слів "конфлікту інтересів"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="00933DD0">
        <w:rPr>
          <w:sz w:val="28"/>
          <w:szCs w:val="28"/>
          <w:lang w:val="uk-UA" w:eastAsia="uk-UA"/>
        </w:rPr>
        <w:t>"та обставин несумісності";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4D6012" w:rsidRPr="00C0340C" w:rsidRDefault="00933DD0" w:rsidP="007D0E12">
      <w:pPr>
        <w:pStyle w:val="a7"/>
        <w:numPr>
          <w:ilvl w:val="0"/>
          <w:numId w:val="3"/>
        </w:numPr>
        <w:ind w:left="0"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у</w:t>
      </w:r>
      <w:r w:rsidR="004D6012" w:rsidRPr="00C0340C">
        <w:rPr>
          <w:rFonts w:ascii="Times New Roman" w:hAnsi="Times New Roman"/>
          <w:bCs/>
          <w:sz w:val="28"/>
          <w:szCs w:val="28"/>
          <w:lang w:val="uk-UA"/>
        </w:rPr>
        <w:t xml:space="preserve"> статті 12</w:t>
      </w:r>
      <w:r w:rsidR="004D6012" w:rsidRPr="00C0340C">
        <w:rPr>
          <w:sz w:val="28"/>
          <w:szCs w:val="28"/>
          <w:lang w:val="uk-UA"/>
        </w:rPr>
        <w:t>:</w:t>
      </w:r>
    </w:p>
    <w:p w:rsidR="00F04E5C" w:rsidRDefault="00F04E5C" w:rsidP="007D0E12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у частині першій:</w:t>
      </w:r>
    </w:p>
    <w:p w:rsidR="004D6012" w:rsidRPr="00C0340C" w:rsidRDefault="004D6012" w:rsidP="007D0E12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у пункті </w:t>
      </w:r>
      <w:r w:rsidR="00F04E5C">
        <w:rPr>
          <w:rFonts w:ascii="Times New Roman" w:hAnsi="Times New Roman"/>
          <w:bCs/>
          <w:sz w:val="28"/>
          <w:szCs w:val="28"/>
          <w:lang w:val="uk-UA"/>
        </w:rPr>
        <w:t>8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: 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color w:val="000000"/>
          <w:sz w:val="28"/>
          <w:szCs w:val="28"/>
          <w:lang w:val="uk-UA"/>
        </w:rPr>
        <w:t xml:space="preserve">після слів "конфлікту інтересів"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"та обставин несумісності";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4D6012" w:rsidRPr="00C0340C" w:rsidRDefault="004D6012" w:rsidP="007D0E12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у пункті </w:t>
      </w:r>
      <w:r w:rsidR="00F04E5C">
        <w:rPr>
          <w:rFonts w:ascii="Times New Roman" w:hAnsi="Times New Roman"/>
          <w:bCs/>
          <w:sz w:val="28"/>
          <w:szCs w:val="28"/>
          <w:lang w:val="uk-UA"/>
        </w:rPr>
        <w:t>9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: 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color w:val="000000"/>
          <w:sz w:val="28"/>
          <w:szCs w:val="28"/>
          <w:lang w:val="uk-UA"/>
        </w:rPr>
        <w:t xml:space="preserve">після слів "конфлікту інтересів"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"та обставин несумісності"</w:t>
      </w:r>
      <w:r w:rsidR="0026359A" w:rsidRPr="00C0340C">
        <w:rPr>
          <w:sz w:val="28"/>
          <w:szCs w:val="28"/>
          <w:lang w:val="uk-UA" w:eastAsia="uk-UA"/>
        </w:rPr>
        <w:t>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4D6012" w:rsidRPr="00F04E5C" w:rsidRDefault="004D6012" w:rsidP="00F04E5C">
      <w:pPr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у частині </w:t>
      </w:r>
      <w:r w:rsidRPr="00F04E5C">
        <w:rPr>
          <w:rFonts w:ascii="Times New Roman" w:hAnsi="Times New Roman"/>
          <w:color w:val="000000"/>
          <w:sz w:val="28"/>
          <w:szCs w:val="28"/>
          <w:lang w:val="uk-UA" w:eastAsia="ru-RU"/>
        </w:rPr>
        <w:t>другій</w:t>
      </w:r>
      <w:r w:rsidR="00F04E5C" w:rsidRPr="00F04E5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F04E5C">
        <w:rPr>
          <w:rFonts w:ascii="Times New Roman" w:hAnsi="Times New Roman"/>
          <w:color w:val="000000"/>
          <w:sz w:val="28"/>
          <w:szCs w:val="28"/>
          <w:lang w:val="uk-UA" w:eastAsia="ru-RU"/>
        </w:rPr>
        <w:t>після слів "конфлікту інтересів" доповнити словами "та обставин несумісності"</w:t>
      </w:r>
      <w:r w:rsidR="00933DD0">
        <w:rPr>
          <w:rFonts w:ascii="Times New Roman" w:hAnsi="Times New Roman"/>
          <w:color w:val="000000"/>
          <w:sz w:val="28"/>
          <w:szCs w:val="28"/>
          <w:lang w:val="uk-UA" w:eastAsia="ru-RU"/>
        </w:rPr>
        <w:t>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4D6012" w:rsidRPr="00C0340C" w:rsidRDefault="00933DD0" w:rsidP="00933DD0">
      <w:pPr>
        <w:pStyle w:val="a8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lastRenderedPageBreak/>
        <w:t>у</w:t>
      </w:r>
      <w:r w:rsidR="004D6012" w:rsidRPr="00C0340C">
        <w:rPr>
          <w:sz w:val="28"/>
          <w:szCs w:val="28"/>
          <w:lang w:val="uk-UA" w:eastAsia="uk-UA"/>
        </w:rPr>
        <w:t xml:space="preserve"> </w:t>
      </w:r>
      <w:r w:rsidRPr="00C0340C">
        <w:rPr>
          <w:bCs/>
          <w:sz w:val="28"/>
          <w:szCs w:val="28"/>
          <w:lang w:val="uk-UA"/>
        </w:rPr>
        <w:t xml:space="preserve">пункті </w:t>
      </w:r>
      <w:r>
        <w:rPr>
          <w:bCs/>
          <w:sz w:val="28"/>
          <w:szCs w:val="28"/>
          <w:lang w:val="uk-UA"/>
        </w:rPr>
        <w:t>1</w:t>
      </w:r>
      <w:r w:rsidRPr="00C0340C">
        <w:rPr>
          <w:bCs/>
          <w:sz w:val="28"/>
          <w:szCs w:val="28"/>
          <w:lang w:val="uk-UA"/>
        </w:rPr>
        <w:t xml:space="preserve"> частини </w:t>
      </w:r>
      <w:r w:rsidRPr="00C0340C">
        <w:rPr>
          <w:sz w:val="28"/>
          <w:szCs w:val="28"/>
          <w:lang w:val="uk-UA"/>
        </w:rPr>
        <w:t>першої</w:t>
      </w:r>
      <w:r w:rsidRPr="00C0340C">
        <w:rPr>
          <w:sz w:val="28"/>
          <w:szCs w:val="28"/>
          <w:lang w:val="uk-UA" w:eastAsia="uk-UA"/>
        </w:rPr>
        <w:t xml:space="preserve"> </w:t>
      </w:r>
      <w:r w:rsidR="004D6012" w:rsidRPr="00C0340C">
        <w:rPr>
          <w:sz w:val="28"/>
          <w:szCs w:val="28"/>
          <w:lang w:val="uk-UA" w:eastAsia="uk-UA"/>
        </w:rPr>
        <w:t>статті 21</w:t>
      </w:r>
      <w:r w:rsidR="004D6012" w:rsidRPr="00C0340C">
        <w:rPr>
          <w:sz w:val="28"/>
          <w:szCs w:val="28"/>
          <w:lang w:val="uk-UA"/>
        </w:rPr>
        <w:t>:</w:t>
      </w:r>
    </w:p>
    <w:p w:rsidR="004D6012" w:rsidRPr="00C0340C" w:rsidRDefault="004D6012" w:rsidP="007D0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4D6012" w:rsidRPr="00933DD0" w:rsidRDefault="004D6012" w:rsidP="00933DD0">
      <w:pPr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933DD0">
        <w:rPr>
          <w:rFonts w:ascii="Times New Roman" w:hAnsi="Times New Roman"/>
          <w:color w:val="000000"/>
          <w:sz w:val="28"/>
          <w:szCs w:val="28"/>
          <w:lang w:val="uk-UA" w:eastAsia="ru-RU"/>
        </w:rPr>
        <w:t>після слів "</w:t>
      </w:r>
      <w:r w:rsidR="00933DD0" w:rsidRPr="00933DD0">
        <w:rPr>
          <w:rFonts w:ascii="Times New Roman" w:hAnsi="Times New Roman"/>
          <w:color w:val="000000"/>
          <w:sz w:val="28"/>
          <w:szCs w:val="28"/>
          <w:lang w:val="uk-UA" w:eastAsia="ru-RU"/>
        </w:rPr>
        <w:t>потенційний</w:t>
      </w:r>
      <w:r w:rsidR="00933DD0" w:rsidRPr="00933DD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933DD0">
        <w:rPr>
          <w:rFonts w:ascii="Times New Roman" w:hAnsi="Times New Roman"/>
          <w:color w:val="000000"/>
          <w:sz w:val="28"/>
          <w:szCs w:val="28"/>
          <w:lang w:val="uk-UA" w:eastAsia="ru-RU"/>
        </w:rPr>
        <w:t>конфлікт інтересів" доповнити словами "обставини несумісності";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color w:val="000000"/>
          <w:sz w:val="28"/>
          <w:szCs w:val="28"/>
          <w:lang w:val="uk-UA"/>
        </w:rPr>
        <w:t xml:space="preserve">після слів "наявний конфлікт інтересів"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"або обставини несумісності"</w:t>
      </w:r>
      <w:r w:rsidR="00933DD0">
        <w:rPr>
          <w:sz w:val="28"/>
          <w:szCs w:val="28"/>
          <w:lang w:val="uk-UA" w:eastAsia="uk-UA"/>
        </w:rPr>
        <w:t>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4D6012" w:rsidRPr="00C0340C" w:rsidRDefault="00933DD0" w:rsidP="00933DD0">
      <w:pPr>
        <w:pStyle w:val="a8"/>
        <w:numPr>
          <w:ilvl w:val="0"/>
          <w:numId w:val="3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у</w:t>
      </w:r>
      <w:r w:rsidR="004D6012" w:rsidRPr="00C0340C">
        <w:rPr>
          <w:sz w:val="28"/>
          <w:szCs w:val="28"/>
          <w:lang w:val="uk-UA" w:eastAsia="uk-UA"/>
        </w:rPr>
        <w:t xml:space="preserve"> статті 28</w:t>
      </w:r>
      <w:r w:rsidR="004D6012" w:rsidRPr="00C0340C">
        <w:rPr>
          <w:sz w:val="28"/>
          <w:szCs w:val="28"/>
          <w:lang w:val="uk-UA"/>
        </w:rPr>
        <w:t>: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4D6012" w:rsidRPr="00C0340C" w:rsidRDefault="004D6012" w:rsidP="007D0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C0340C">
        <w:rPr>
          <w:rFonts w:ascii="Times New Roman" w:hAnsi="Times New Roman"/>
          <w:color w:val="000000"/>
          <w:sz w:val="28"/>
          <w:szCs w:val="28"/>
          <w:lang w:val="uk-UA" w:eastAsia="ru-RU"/>
        </w:rPr>
        <w:t>у назві статті після сл</w:t>
      </w:r>
      <w:r w:rsidR="00933DD0">
        <w:rPr>
          <w:rFonts w:ascii="Times New Roman" w:hAnsi="Times New Roman"/>
          <w:color w:val="000000"/>
          <w:sz w:val="28"/>
          <w:szCs w:val="28"/>
          <w:lang w:val="uk-UA" w:eastAsia="ru-RU"/>
        </w:rPr>
        <w:t>і</w:t>
      </w:r>
      <w:r w:rsidRPr="00C0340C">
        <w:rPr>
          <w:rFonts w:ascii="Times New Roman" w:hAnsi="Times New Roman"/>
          <w:color w:val="000000"/>
          <w:sz w:val="28"/>
          <w:szCs w:val="28"/>
          <w:lang w:val="uk-UA" w:eastAsia="ru-RU"/>
        </w:rPr>
        <w:t>в "</w:t>
      </w:r>
      <w:r w:rsidRPr="00C0340C">
        <w:rPr>
          <w:rFonts w:ascii="Times New Roman" w:hAnsi="Times New Roman"/>
          <w:color w:val="000000"/>
          <w:sz w:val="28"/>
          <w:szCs w:val="28"/>
          <w:lang w:val="uk-UA"/>
        </w:rPr>
        <w:t>конфлікту інтересів</w:t>
      </w:r>
      <w:r w:rsidRPr="00C0340C">
        <w:rPr>
          <w:rFonts w:ascii="Times New Roman" w:hAnsi="Times New Roman"/>
          <w:color w:val="000000"/>
          <w:sz w:val="28"/>
          <w:szCs w:val="28"/>
          <w:lang w:val="uk-UA" w:eastAsia="ru-RU"/>
        </w:rPr>
        <w:t>" доповнити словами "та обставин несумісності";</w:t>
      </w:r>
    </w:p>
    <w:p w:rsidR="004D6012" w:rsidRPr="00C0340C" w:rsidRDefault="004D6012" w:rsidP="007D0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933DD0" w:rsidRDefault="00933DD0" w:rsidP="007D0E12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у частині першій:</w:t>
      </w:r>
    </w:p>
    <w:p w:rsidR="004D6012" w:rsidRPr="00C0340C" w:rsidRDefault="004D6012" w:rsidP="007D0E12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у пункті </w:t>
      </w:r>
      <w:r w:rsidR="00933DD0">
        <w:rPr>
          <w:rFonts w:ascii="Times New Roman" w:hAnsi="Times New Roman"/>
          <w:bCs/>
          <w:sz w:val="28"/>
          <w:szCs w:val="28"/>
          <w:lang w:val="uk-UA"/>
        </w:rPr>
        <w:t>2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: 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color w:val="000000"/>
          <w:sz w:val="28"/>
          <w:szCs w:val="28"/>
          <w:lang w:val="uk-UA"/>
        </w:rPr>
        <w:t>після слів "</w:t>
      </w:r>
      <w:r w:rsidR="00933DD0" w:rsidRPr="005B440E">
        <w:rPr>
          <w:color w:val="000000"/>
          <w:sz w:val="28"/>
          <w:lang w:val="uk-UA"/>
        </w:rPr>
        <w:t>потенційного конфлікту інтересів</w:t>
      </w:r>
      <w:r w:rsidRPr="00C0340C">
        <w:rPr>
          <w:color w:val="000000"/>
          <w:sz w:val="28"/>
          <w:szCs w:val="28"/>
          <w:lang w:val="uk-UA"/>
        </w:rPr>
        <w:t xml:space="preserve">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"або обставин несумісності";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</w:p>
    <w:p w:rsidR="004D6012" w:rsidRPr="00C0340C" w:rsidRDefault="004D6012" w:rsidP="007D0E12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у пункті </w:t>
      </w:r>
      <w:r w:rsidR="00933DD0">
        <w:rPr>
          <w:rFonts w:ascii="Times New Roman" w:hAnsi="Times New Roman"/>
          <w:bCs/>
          <w:sz w:val="28"/>
          <w:szCs w:val="28"/>
          <w:lang w:val="uk-UA"/>
        </w:rPr>
        <w:t>3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: 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color w:val="000000"/>
          <w:sz w:val="28"/>
          <w:szCs w:val="28"/>
          <w:lang w:val="uk-UA"/>
        </w:rPr>
        <w:t>після слів "</w:t>
      </w:r>
      <w:r w:rsidR="00933DD0" w:rsidRPr="005B440E">
        <w:rPr>
          <w:color w:val="000000"/>
          <w:sz w:val="28"/>
          <w:lang w:val="uk-UA"/>
        </w:rPr>
        <w:t>реального</w:t>
      </w:r>
      <w:r w:rsidR="00933DD0" w:rsidRPr="00C0340C">
        <w:rPr>
          <w:color w:val="000000"/>
          <w:sz w:val="28"/>
          <w:szCs w:val="28"/>
          <w:lang w:val="uk-UA"/>
        </w:rPr>
        <w:t xml:space="preserve"> </w:t>
      </w:r>
      <w:r w:rsidRPr="00C0340C">
        <w:rPr>
          <w:color w:val="000000"/>
          <w:sz w:val="28"/>
          <w:szCs w:val="28"/>
          <w:lang w:val="uk-UA"/>
        </w:rPr>
        <w:t xml:space="preserve">конфлікту інтересів"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"або обставин несумісності";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</w:p>
    <w:p w:rsidR="004D6012" w:rsidRPr="00C0340C" w:rsidRDefault="004D6012" w:rsidP="007D0E12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у пункті </w:t>
      </w:r>
      <w:r w:rsidR="00933DD0">
        <w:rPr>
          <w:rFonts w:ascii="Times New Roman" w:hAnsi="Times New Roman"/>
          <w:bCs/>
          <w:sz w:val="28"/>
          <w:szCs w:val="28"/>
          <w:lang w:val="uk-UA"/>
        </w:rPr>
        <w:t>4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: 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color w:val="000000"/>
          <w:sz w:val="28"/>
          <w:szCs w:val="28"/>
          <w:lang w:val="uk-UA"/>
        </w:rPr>
        <w:t>після слів "</w:t>
      </w:r>
      <w:r w:rsidR="00933DD0" w:rsidRPr="005B440E">
        <w:rPr>
          <w:color w:val="000000"/>
          <w:sz w:val="28"/>
          <w:lang w:val="uk-UA"/>
        </w:rPr>
        <w:t>потенційного</w:t>
      </w:r>
      <w:r w:rsidR="00933DD0" w:rsidRPr="00C0340C">
        <w:rPr>
          <w:color w:val="000000"/>
          <w:sz w:val="28"/>
          <w:szCs w:val="28"/>
          <w:lang w:val="uk-UA"/>
        </w:rPr>
        <w:t xml:space="preserve"> </w:t>
      </w:r>
      <w:r w:rsidRPr="00C0340C">
        <w:rPr>
          <w:color w:val="000000"/>
          <w:sz w:val="28"/>
          <w:szCs w:val="28"/>
          <w:lang w:val="uk-UA"/>
        </w:rPr>
        <w:t xml:space="preserve">конфлікту інтересів"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"та обставин несумісності";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</w:p>
    <w:p w:rsidR="004D6012" w:rsidRPr="00C0340C" w:rsidRDefault="004D6012" w:rsidP="007D0E12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у </w:t>
      </w:r>
      <w:r w:rsidR="008F7A0F">
        <w:rPr>
          <w:rFonts w:ascii="Times New Roman" w:hAnsi="Times New Roman"/>
          <w:bCs/>
          <w:sz w:val="28"/>
          <w:szCs w:val="28"/>
          <w:lang w:val="uk-UA"/>
        </w:rPr>
        <w:t xml:space="preserve">абзаці першому 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>частин</w:t>
      </w:r>
      <w:r w:rsidR="008F7A0F"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0340C">
        <w:rPr>
          <w:rFonts w:ascii="Times New Roman" w:hAnsi="Times New Roman"/>
          <w:sz w:val="28"/>
          <w:szCs w:val="28"/>
          <w:lang w:val="uk-UA"/>
        </w:rPr>
        <w:t>трет</w:t>
      </w:r>
      <w:r w:rsidR="008F7A0F">
        <w:rPr>
          <w:rFonts w:ascii="Times New Roman" w:hAnsi="Times New Roman"/>
          <w:sz w:val="28"/>
          <w:szCs w:val="28"/>
          <w:lang w:val="uk-UA"/>
        </w:rPr>
        <w:t>ьої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: 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color w:val="000000"/>
          <w:sz w:val="28"/>
          <w:szCs w:val="28"/>
          <w:lang w:val="uk-UA"/>
        </w:rPr>
        <w:t>після слів "</w:t>
      </w:r>
      <w:r w:rsidR="008F7A0F" w:rsidRPr="005B440E">
        <w:rPr>
          <w:color w:val="000000"/>
          <w:sz w:val="28"/>
          <w:lang w:val="uk-UA"/>
        </w:rPr>
        <w:t>потенційного</w:t>
      </w:r>
      <w:r w:rsidR="008F7A0F" w:rsidRPr="00C0340C">
        <w:rPr>
          <w:color w:val="000000"/>
          <w:sz w:val="28"/>
          <w:szCs w:val="28"/>
          <w:lang w:val="uk-UA"/>
        </w:rPr>
        <w:t xml:space="preserve"> </w:t>
      </w:r>
      <w:r w:rsidRPr="00C0340C">
        <w:rPr>
          <w:color w:val="000000"/>
          <w:sz w:val="28"/>
          <w:szCs w:val="28"/>
          <w:lang w:val="uk-UA"/>
        </w:rPr>
        <w:t xml:space="preserve">конфлікту інтересів"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"або обставин несумісності";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color w:val="000000"/>
          <w:sz w:val="28"/>
          <w:szCs w:val="28"/>
          <w:lang w:val="uk-UA"/>
        </w:rPr>
        <w:t xml:space="preserve">після слів "врегулювання конфлікту інтересів"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"або обставин несумісності"</w:t>
      </w:r>
      <w:r w:rsidR="0026359A" w:rsidRPr="00C0340C">
        <w:rPr>
          <w:sz w:val="28"/>
          <w:szCs w:val="28"/>
          <w:lang w:val="uk-UA" w:eastAsia="uk-UA"/>
        </w:rPr>
        <w:t>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bCs/>
          <w:sz w:val="28"/>
          <w:szCs w:val="28"/>
          <w:lang w:val="uk-UA"/>
        </w:rPr>
        <w:t xml:space="preserve">у абзаці другому частини </w:t>
      </w:r>
      <w:r w:rsidRPr="00C0340C">
        <w:rPr>
          <w:sz w:val="28"/>
          <w:szCs w:val="28"/>
          <w:lang w:val="uk-UA"/>
        </w:rPr>
        <w:t>третьої</w:t>
      </w:r>
      <w:r w:rsidR="008F7A0F">
        <w:rPr>
          <w:bCs/>
          <w:sz w:val="28"/>
          <w:szCs w:val="28"/>
          <w:lang w:val="uk-UA"/>
        </w:rPr>
        <w:t xml:space="preserve"> </w:t>
      </w:r>
      <w:r w:rsidRPr="00C0340C">
        <w:rPr>
          <w:color w:val="000000"/>
          <w:sz w:val="28"/>
          <w:szCs w:val="28"/>
          <w:lang w:val="uk-UA"/>
        </w:rPr>
        <w:t>після слів "</w:t>
      </w:r>
      <w:r w:rsidR="008F7A0F" w:rsidRPr="005B440E">
        <w:rPr>
          <w:color w:val="000000"/>
          <w:sz w:val="28"/>
          <w:lang w:val="uk-UA"/>
        </w:rPr>
        <w:t>потенційного</w:t>
      </w:r>
      <w:r w:rsidR="008F7A0F" w:rsidRPr="00C0340C">
        <w:rPr>
          <w:color w:val="000000"/>
          <w:sz w:val="28"/>
          <w:szCs w:val="28"/>
          <w:lang w:val="uk-UA"/>
        </w:rPr>
        <w:t xml:space="preserve"> </w:t>
      </w:r>
      <w:r w:rsidRPr="00C0340C">
        <w:rPr>
          <w:color w:val="000000"/>
          <w:sz w:val="28"/>
          <w:szCs w:val="28"/>
          <w:lang w:val="uk-UA"/>
        </w:rPr>
        <w:t xml:space="preserve">конфлікту інтересів"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"або обставин несумісності"</w:t>
      </w:r>
      <w:r w:rsidR="0026359A" w:rsidRPr="00C0340C">
        <w:rPr>
          <w:sz w:val="28"/>
          <w:szCs w:val="28"/>
          <w:lang w:val="uk-UA" w:eastAsia="uk-UA"/>
        </w:rPr>
        <w:t>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4D6012" w:rsidRPr="008F7A0F" w:rsidRDefault="004D6012" w:rsidP="008F7A0F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у частині </w:t>
      </w:r>
      <w:r w:rsidRPr="00C0340C">
        <w:rPr>
          <w:rFonts w:ascii="Times New Roman" w:hAnsi="Times New Roman"/>
          <w:sz w:val="28"/>
          <w:szCs w:val="28"/>
          <w:lang w:val="uk-UA"/>
        </w:rPr>
        <w:t>четвертій</w:t>
      </w:r>
      <w:r w:rsidR="008F7A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8F7A0F">
        <w:rPr>
          <w:rFonts w:ascii="Times New Roman" w:hAnsi="Times New Roman"/>
          <w:bCs/>
          <w:sz w:val="28"/>
          <w:szCs w:val="28"/>
          <w:lang w:val="uk-UA" w:eastAsia="ru-RU"/>
        </w:rPr>
        <w:t>після слів "конфлікт інтересів" доповнити словами "або обставин несумісності"</w:t>
      </w:r>
      <w:r w:rsidR="0026359A" w:rsidRPr="008F7A0F">
        <w:rPr>
          <w:rFonts w:ascii="Times New Roman" w:hAnsi="Times New Roman"/>
          <w:bCs/>
          <w:sz w:val="28"/>
          <w:szCs w:val="28"/>
          <w:lang w:val="uk-UA" w:eastAsia="ru-RU"/>
        </w:rPr>
        <w:t>;</w:t>
      </w:r>
    </w:p>
    <w:p w:rsidR="004D6012" w:rsidRPr="00C0340C" w:rsidRDefault="004D6012" w:rsidP="007D0E12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у частині </w:t>
      </w:r>
      <w:r w:rsidRPr="00C0340C">
        <w:rPr>
          <w:rFonts w:ascii="Times New Roman" w:hAnsi="Times New Roman"/>
          <w:sz w:val="28"/>
          <w:szCs w:val="28"/>
          <w:lang w:val="uk-UA"/>
        </w:rPr>
        <w:t>п’ятій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: </w:t>
      </w:r>
    </w:p>
    <w:p w:rsidR="004D6012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color w:val="000000"/>
          <w:sz w:val="28"/>
          <w:szCs w:val="28"/>
          <w:lang w:val="uk-UA"/>
        </w:rPr>
        <w:lastRenderedPageBreak/>
        <w:t xml:space="preserve">після слів "наявності в неї конфлікту інтересів"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"або обставин несумісності"</w:t>
      </w:r>
      <w:r w:rsidR="0026359A" w:rsidRPr="00C0340C">
        <w:rPr>
          <w:sz w:val="28"/>
          <w:szCs w:val="28"/>
          <w:lang w:val="uk-UA" w:eastAsia="uk-UA"/>
        </w:rPr>
        <w:t>;</w:t>
      </w:r>
    </w:p>
    <w:p w:rsidR="008F7A0F" w:rsidRDefault="008F7A0F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8F7A0F" w:rsidRDefault="008F7A0F" w:rsidP="008F7A0F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color w:val="000000"/>
          <w:sz w:val="28"/>
          <w:szCs w:val="28"/>
          <w:lang w:val="uk-UA"/>
        </w:rPr>
        <w:t>після слів "</w:t>
      </w:r>
      <w:r w:rsidRPr="005B440E">
        <w:rPr>
          <w:color w:val="000000"/>
          <w:sz w:val="28"/>
          <w:lang w:val="uk-UA"/>
        </w:rPr>
        <w:t>відсутність конфлікту інтересів</w:t>
      </w:r>
      <w:r w:rsidRPr="00C0340C">
        <w:rPr>
          <w:color w:val="000000"/>
          <w:sz w:val="28"/>
          <w:szCs w:val="28"/>
          <w:lang w:val="uk-UA"/>
        </w:rPr>
        <w:t xml:space="preserve">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"або обставин несумісності";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4D6012" w:rsidRPr="00C0340C" w:rsidRDefault="004D6012" w:rsidP="007D0E12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у частині </w:t>
      </w:r>
      <w:r w:rsidRPr="00C0340C">
        <w:rPr>
          <w:rFonts w:ascii="Times New Roman" w:hAnsi="Times New Roman"/>
          <w:sz w:val="28"/>
          <w:szCs w:val="28"/>
          <w:lang w:val="uk-UA"/>
        </w:rPr>
        <w:t>шостій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: 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color w:val="000000"/>
          <w:sz w:val="28"/>
          <w:szCs w:val="28"/>
          <w:lang w:val="uk-UA"/>
        </w:rPr>
        <w:t xml:space="preserve">після слів "відсутність конфлікту інтересів"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"або обставин несумісності";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color w:val="000000"/>
          <w:sz w:val="28"/>
          <w:szCs w:val="28"/>
          <w:lang w:val="uk-UA"/>
        </w:rPr>
        <w:t xml:space="preserve">після слів "виявлено конфлікт інтересів"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"або обставини несумісності"</w:t>
      </w:r>
      <w:r w:rsidR="0026359A" w:rsidRPr="00C0340C">
        <w:rPr>
          <w:sz w:val="28"/>
          <w:szCs w:val="28"/>
          <w:lang w:val="uk-UA" w:eastAsia="uk-UA"/>
        </w:rPr>
        <w:t>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4D6012" w:rsidRPr="007E2F23" w:rsidRDefault="004D6012" w:rsidP="007E2F23">
      <w:pPr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у частині </w:t>
      </w:r>
      <w:r w:rsidRPr="00C0340C">
        <w:rPr>
          <w:rFonts w:ascii="Times New Roman" w:hAnsi="Times New Roman"/>
          <w:sz w:val="28"/>
          <w:szCs w:val="28"/>
          <w:lang w:val="uk-UA"/>
        </w:rPr>
        <w:t>сьомій</w:t>
      </w:r>
      <w:r w:rsidR="007E2F2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E2F23" w:rsidRPr="007E2F23">
        <w:rPr>
          <w:rFonts w:ascii="Times New Roman" w:hAnsi="Times New Roman"/>
          <w:color w:val="000000"/>
          <w:sz w:val="28"/>
          <w:szCs w:val="28"/>
          <w:lang w:val="uk-UA" w:eastAsia="ru-RU"/>
        </w:rPr>
        <w:t>п</w:t>
      </w:r>
      <w:r w:rsidRPr="007E2F23">
        <w:rPr>
          <w:rFonts w:ascii="Times New Roman" w:hAnsi="Times New Roman"/>
          <w:color w:val="000000"/>
          <w:sz w:val="28"/>
          <w:szCs w:val="28"/>
          <w:lang w:val="uk-UA" w:eastAsia="ru-RU"/>
        </w:rPr>
        <w:t>ісля слів "врегулювання конфлікту інтересів" доповнити словами "та обставин несумісності"</w:t>
      </w:r>
      <w:r w:rsidR="007E2F23">
        <w:rPr>
          <w:rFonts w:ascii="Times New Roman" w:hAnsi="Times New Roman"/>
          <w:color w:val="000000"/>
          <w:sz w:val="28"/>
          <w:szCs w:val="28"/>
          <w:lang w:val="uk-UA" w:eastAsia="ru-RU"/>
        </w:rPr>
        <w:t>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4D6012" w:rsidRPr="00C0340C" w:rsidRDefault="007E2F23" w:rsidP="00933DD0">
      <w:pPr>
        <w:pStyle w:val="a8"/>
        <w:numPr>
          <w:ilvl w:val="0"/>
          <w:numId w:val="3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у</w:t>
      </w:r>
      <w:r w:rsidR="004D6012" w:rsidRPr="00C0340C">
        <w:rPr>
          <w:sz w:val="28"/>
          <w:szCs w:val="28"/>
          <w:lang w:val="uk-UA" w:eastAsia="uk-UA"/>
        </w:rPr>
        <w:t xml:space="preserve"> статті 29</w:t>
      </w:r>
      <w:r w:rsidR="004D6012" w:rsidRPr="00C0340C">
        <w:rPr>
          <w:sz w:val="28"/>
          <w:szCs w:val="28"/>
          <w:lang w:val="uk-UA"/>
        </w:rPr>
        <w:t>: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4D6012" w:rsidRPr="00C0340C" w:rsidRDefault="004D6012" w:rsidP="007D0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C0340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у назві статті після </w:t>
      </w:r>
      <w:proofErr w:type="spellStart"/>
      <w:r w:rsidRPr="00C0340C">
        <w:rPr>
          <w:rFonts w:ascii="Times New Roman" w:hAnsi="Times New Roman"/>
          <w:color w:val="000000"/>
          <w:sz w:val="28"/>
          <w:szCs w:val="28"/>
          <w:lang w:val="uk-UA" w:eastAsia="ru-RU"/>
        </w:rPr>
        <w:t>слов</w:t>
      </w:r>
      <w:proofErr w:type="spellEnd"/>
      <w:r w:rsidRPr="00C0340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"</w:t>
      </w:r>
      <w:r w:rsidRPr="00C0340C">
        <w:rPr>
          <w:rFonts w:ascii="Times New Roman" w:hAnsi="Times New Roman"/>
          <w:color w:val="000000"/>
          <w:sz w:val="28"/>
          <w:szCs w:val="28"/>
          <w:lang w:val="uk-UA"/>
        </w:rPr>
        <w:t>конфлікту інтересів</w:t>
      </w:r>
      <w:r w:rsidRPr="00C0340C">
        <w:rPr>
          <w:rFonts w:ascii="Times New Roman" w:hAnsi="Times New Roman"/>
          <w:color w:val="000000"/>
          <w:sz w:val="28"/>
          <w:szCs w:val="28"/>
          <w:lang w:val="uk-UA" w:eastAsia="ru-RU"/>
        </w:rPr>
        <w:t>" доповнити словами "та обставин несумісності";</w:t>
      </w:r>
    </w:p>
    <w:p w:rsidR="004D6012" w:rsidRPr="00C0340C" w:rsidRDefault="004D6012" w:rsidP="007D0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4D6012" w:rsidRPr="00C0340C" w:rsidRDefault="007E2F23" w:rsidP="007D0E12">
      <w:pPr>
        <w:pStyle w:val="a7"/>
        <w:spacing w:line="240" w:lineRule="auto"/>
        <w:ind w:left="0"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після частини другої </w:t>
      </w:r>
      <w:r w:rsidR="004D6012" w:rsidRPr="00C0340C">
        <w:rPr>
          <w:rFonts w:ascii="Times New Roman" w:hAnsi="Times New Roman"/>
          <w:bCs/>
          <w:sz w:val="28"/>
          <w:szCs w:val="28"/>
          <w:lang w:val="uk-UA"/>
        </w:rPr>
        <w:t>доповнити новою частиною третьою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так</w:t>
      </w:r>
      <w:r w:rsidR="004D6012" w:rsidRPr="00C0340C">
        <w:rPr>
          <w:rFonts w:ascii="Times New Roman" w:hAnsi="Times New Roman"/>
          <w:bCs/>
          <w:sz w:val="28"/>
          <w:szCs w:val="28"/>
          <w:lang w:val="uk-UA"/>
        </w:rPr>
        <w:t>ого змісту:</w:t>
      </w:r>
    </w:p>
    <w:p w:rsidR="004D6012" w:rsidRPr="00C0340C" w:rsidRDefault="004D6012" w:rsidP="007D0E12">
      <w:pPr>
        <w:pStyle w:val="a7"/>
        <w:spacing w:line="240" w:lineRule="auto"/>
        <w:ind w:left="0"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4D6012" w:rsidRPr="00C0340C" w:rsidRDefault="004D6012" w:rsidP="007D0E12">
      <w:pPr>
        <w:pStyle w:val="a7"/>
        <w:spacing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0340C">
        <w:rPr>
          <w:rFonts w:ascii="Times New Roman" w:hAnsi="Times New Roman"/>
          <w:color w:val="000000"/>
          <w:sz w:val="28"/>
          <w:szCs w:val="28"/>
          <w:lang w:val="uk-UA"/>
        </w:rPr>
        <w:t>"3. Зовнішнє врегулювання обставин несумісності здійснюється шляхами, передбаченими пунктами 4, 5, 6 частини першої цієї статті, та в порядку, визначеному статтями 32, 34 цього Закону</w:t>
      </w:r>
      <w:r w:rsidR="007E2F23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Pr="00C0340C">
        <w:rPr>
          <w:rFonts w:ascii="Times New Roman" w:hAnsi="Times New Roman"/>
          <w:color w:val="000000"/>
          <w:sz w:val="28"/>
          <w:szCs w:val="28"/>
          <w:lang w:val="uk-UA"/>
        </w:rPr>
        <w:t>"</w:t>
      </w:r>
      <w:r w:rsidR="007E2F23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4D6012" w:rsidRPr="00C0340C" w:rsidRDefault="007E2F23" w:rsidP="00933DD0">
      <w:pPr>
        <w:pStyle w:val="a8"/>
        <w:numPr>
          <w:ilvl w:val="0"/>
          <w:numId w:val="3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у</w:t>
      </w:r>
      <w:r w:rsidR="004D6012" w:rsidRPr="00C0340C">
        <w:rPr>
          <w:sz w:val="28"/>
          <w:szCs w:val="28"/>
          <w:lang w:val="uk-UA" w:eastAsia="uk-UA"/>
        </w:rPr>
        <w:t xml:space="preserve"> статті 35</w:t>
      </w:r>
      <w:r w:rsidR="004D6012" w:rsidRPr="00C0340C">
        <w:rPr>
          <w:sz w:val="28"/>
          <w:szCs w:val="28"/>
          <w:lang w:val="uk-UA"/>
        </w:rPr>
        <w:t>:</w:t>
      </w:r>
    </w:p>
    <w:p w:rsidR="004D6012" w:rsidRPr="00C0340C" w:rsidRDefault="004D6012" w:rsidP="007D0E12">
      <w:pPr>
        <w:pStyle w:val="a7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4D6012" w:rsidRPr="00C0340C" w:rsidRDefault="004D6012" w:rsidP="007D0E12">
      <w:pPr>
        <w:pStyle w:val="a7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0340C">
        <w:rPr>
          <w:rFonts w:ascii="Times New Roman" w:hAnsi="Times New Roman"/>
          <w:color w:val="000000"/>
          <w:sz w:val="28"/>
          <w:szCs w:val="28"/>
          <w:lang w:val="uk-UA"/>
        </w:rPr>
        <w:t>у назві статті слова "</w:t>
      </w:r>
      <w:r w:rsidR="007E2F23" w:rsidRPr="007E2F23">
        <w:rPr>
          <w:rFonts w:ascii="Times New Roman" w:hAnsi="Times New Roman"/>
          <w:color w:val="000000"/>
          <w:sz w:val="28"/>
          <w:szCs w:val="28"/>
          <w:lang w:val="uk-UA"/>
        </w:rPr>
        <w:t>конфлікту інтересів, що виник</w:t>
      </w:r>
      <w:r w:rsidRPr="00C0340C">
        <w:rPr>
          <w:rFonts w:ascii="Times New Roman" w:hAnsi="Times New Roman"/>
          <w:color w:val="000000"/>
          <w:sz w:val="28"/>
          <w:szCs w:val="28"/>
          <w:lang w:val="uk-UA"/>
        </w:rPr>
        <w:t xml:space="preserve">" </w:t>
      </w:r>
      <w:r w:rsidR="007E2F23">
        <w:rPr>
          <w:rFonts w:ascii="Times New Roman" w:hAnsi="Times New Roman"/>
          <w:color w:val="000000"/>
          <w:sz w:val="28"/>
          <w:szCs w:val="28"/>
          <w:lang w:val="uk-UA"/>
        </w:rPr>
        <w:t>замі</w:t>
      </w:r>
      <w:r w:rsidRPr="00C0340C">
        <w:rPr>
          <w:rFonts w:ascii="Times New Roman" w:hAnsi="Times New Roman"/>
          <w:color w:val="000000"/>
          <w:sz w:val="28"/>
          <w:szCs w:val="28"/>
          <w:lang w:val="uk-UA"/>
        </w:rPr>
        <w:t>нити словами "</w:t>
      </w:r>
      <w:r w:rsidR="007E2F23" w:rsidRPr="007E2F2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7E2F23" w:rsidRPr="007E2F23">
        <w:rPr>
          <w:rFonts w:ascii="Times New Roman" w:hAnsi="Times New Roman"/>
          <w:color w:val="000000"/>
          <w:sz w:val="28"/>
          <w:szCs w:val="28"/>
          <w:lang w:val="uk-UA"/>
        </w:rPr>
        <w:t>конфлікту інтересів та обставин несумісності, що виникли</w:t>
      </w:r>
      <w:r w:rsidRPr="00C0340C">
        <w:rPr>
          <w:rFonts w:ascii="Times New Roman" w:hAnsi="Times New Roman"/>
          <w:color w:val="000000"/>
          <w:sz w:val="28"/>
          <w:szCs w:val="28"/>
          <w:lang w:val="uk-UA"/>
        </w:rPr>
        <w:t>";</w:t>
      </w:r>
    </w:p>
    <w:p w:rsidR="004D6012" w:rsidRPr="00C0340C" w:rsidRDefault="004D6012" w:rsidP="007D0E12">
      <w:pPr>
        <w:pStyle w:val="a7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D6012" w:rsidRPr="00C0340C" w:rsidRDefault="004D6012" w:rsidP="007D0E12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у частині </w:t>
      </w:r>
      <w:r w:rsidRPr="00C0340C">
        <w:rPr>
          <w:rFonts w:ascii="Times New Roman" w:hAnsi="Times New Roman"/>
          <w:sz w:val="28"/>
          <w:szCs w:val="28"/>
          <w:lang w:val="uk-UA"/>
        </w:rPr>
        <w:t>другій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: </w:t>
      </w:r>
    </w:p>
    <w:p w:rsidR="004D6012" w:rsidRPr="00C0340C" w:rsidRDefault="00F34183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bCs/>
          <w:sz w:val="28"/>
          <w:szCs w:val="28"/>
          <w:lang w:val="uk-UA"/>
        </w:rPr>
        <w:t xml:space="preserve">у абзаці </w:t>
      </w:r>
      <w:r>
        <w:rPr>
          <w:bCs/>
          <w:sz w:val="28"/>
          <w:szCs w:val="28"/>
          <w:lang w:val="uk-UA"/>
        </w:rPr>
        <w:t xml:space="preserve">першому </w:t>
      </w:r>
      <w:r w:rsidR="004D6012" w:rsidRPr="00C0340C">
        <w:rPr>
          <w:color w:val="000000"/>
          <w:sz w:val="28"/>
          <w:szCs w:val="28"/>
          <w:lang w:val="uk-UA"/>
        </w:rPr>
        <w:t xml:space="preserve">після слів "конфлікту інтересів" </w:t>
      </w:r>
      <w:r w:rsidR="004D6012" w:rsidRPr="00C0340C">
        <w:rPr>
          <w:bCs/>
          <w:sz w:val="28"/>
          <w:szCs w:val="28"/>
          <w:lang w:val="uk-UA"/>
        </w:rPr>
        <w:t xml:space="preserve">доповнити словами </w:t>
      </w:r>
      <w:r w:rsidR="004D6012" w:rsidRPr="00C0340C">
        <w:rPr>
          <w:sz w:val="28"/>
          <w:szCs w:val="28"/>
          <w:lang w:val="uk-UA" w:eastAsia="uk-UA"/>
        </w:rPr>
        <w:t>"або обставин несумісності"</w:t>
      </w:r>
      <w:r w:rsidR="0026359A" w:rsidRPr="00C0340C">
        <w:rPr>
          <w:sz w:val="28"/>
          <w:szCs w:val="28"/>
          <w:lang w:val="uk-UA" w:eastAsia="uk-UA"/>
        </w:rPr>
        <w:t>;</w:t>
      </w:r>
    </w:p>
    <w:p w:rsidR="004D6012" w:rsidRPr="00C0340C" w:rsidRDefault="004D6012" w:rsidP="007D0E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bCs/>
          <w:sz w:val="28"/>
          <w:szCs w:val="28"/>
          <w:lang w:val="uk-UA"/>
        </w:rPr>
        <w:t>у</w:t>
      </w:r>
      <w:r w:rsidR="00F34183">
        <w:rPr>
          <w:bCs/>
          <w:sz w:val="28"/>
          <w:szCs w:val="28"/>
          <w:lang w:val="uk-UA"/>
        </w:rPr>
        <w:t xml:space="preserve"> першому реченні у</w:t>
      </w:r>
      <w:r w:rsidRPr="00C0340C">
        <w:rPr>
          <w:bCs/>
          <w:sz w:val="28"/>
          <w:szCs w:val="28"/>
          <w:lang w:val="uk-UA"/>
        </w:rPr>
        <w:t xml:space="preserve"> абзаці другому </w:t>
      </w:r>
      <w:r w:rsidRPr="00C0340C">
        <w:rPr>
          <w:color w:val="000000"/>
          <w:sz w:val="28"/>
          <w:szCs w:val="28"/>
          <w:lang w:val="uk-UA"/>
        </w:rPr>
        <w:t xml:space="preserve">після слів "конфлікт інтересів"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"або обставини несумісності"</w:t>
      </w:r>
      <w:r w:rsidR="0026359A" w:rsidRPr="00C0340C">
        <w:rPr>
          <w:sz w:val="28"/>
          <w:szCs w:val="28"/>
          <w:lang w:val="uk-UA" w:eastAsia="uk-UA"/>
        </w:rPr>
        <w:t>;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bCs/>
          <w:sz w:val="28"/>
          <w:szCs w:val="28"/>
          <w:lang w:val="uk-UA"/>
        </w:rPr>
      </w:pPr>
    </w:p>
    <w:p w:rsidR="004D6012" w:rsidRPr="00C0340C" w:rsidRDefault="00F34183" w:rsidP="007D0E12">
      <w:pPr>
        <w:pStyle w:val="a7"/>
        <w:spacing w:line="240" w:lineRule="auto"/>
        <w:ind w:left="0"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після частини другої </w:t>
      </w:r>
      <w:r w:rsidR="004D6012" w:rsidRPr="00C0340C">
        <w:rPr>
          <w:rFonts w:ascii="Times New Roman" w:hAnsi="Times New Roman"/>
          <w:bCs/>
          <w:sz w:val="28"/>
          <w:szCs w:val="28"/>
          <w:lang w:val="uk-UA"/>
        </w:rPr>
        <w:t xml:space="preserve">доповнити новою частиною третьою </w:t>
      </w:r>
      <w:r>
        <w:rPr>
          <w:rFonts w:ascii="Times New Roman" w:hAnsi="Times New Roman"/>
          <w:bCs/>
          <w:sz w:val="28"/>
          <w:szCs w:val="28"/>
          <w:lang w:val="uk-UA"/>
        </w:rPr>
        <w:t>т</w:t>
      </w:r>
      <w:r w:rsidR="004D6012" w:rsidRPr="00C0340C">
        <w:rPr>
          <w:rFonts w:ascii="Times New Roman" w:hAnsi="Times New Roman"/>
          <w:bCs/>
          <w:sz w:val="28"/>
          <w:szCs w:val="28"/>
          <w:lang w:val="uk-UA"/>
        </w:rPr>
        <w:t>а</w:t>
      </w:r>
      <w:r>
        <w:rPr>
          <w:rFonts w:ascii="Times New Roman" w:hAnsi="Times New Roman"/>
          <w:bCs/>
          <w:sz w:val="28"/>
          <w:szCs w:val="28"/>
          <w:lang w:val="uk-UA"/>
        </w:rPr>
        <w:t>к</w:t>
      </w:r>
      <w:r w:rsidR="004D6012" w:rsidRPr="00C0340C">
        <w:rPr>
          <w:rFonts w:ascii="Times New Roman" w:hAnsi="Times New Roman"/>
          <w:bCs/>
          <w:sz w:val="28"/>
          <w:szCs w:val="28"/>
          <w:lang w:val="uk-UA"/>
        </w:rPr>
        <w:t>ого змісту:</w:t>
      </w:r>
    </w:p>
    <w:p w:rsidR="004D6012" w:rsidRPr="00C0340C" w:rsidRDefault="004D6012" w:rsidP="007D0E12">
      <w:pPr>
        <w:pStyle w:val="a7"/>
        <w:spacing w:line="240" w:lineRule="auto"/>
        <w:ind w:left="0"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4D6012" w:rsidRPr="00C0340C" w:rsidRDefault="004D6012" w:rsidP="007D0E12">
      <w:pPr>
        <w:pStyle w:val="a7"/>
        <w:spacing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0340C">
        <w:rPr>
          <w:rFonts w:ascii="Times New Roman" w:hAnsi="Times New Roman"/>
          <w:color w:val="000000"/>
          <w:sz w:val="28"/>
          <w:szCs w:val="28"/>
          <w:lang w:val="uk-UA"/>
        </w:rPr>
        <w:t xml:space="preserve">"3. Врегулювання обставин несумісності щодо осіб, зазначених у частині першій цієї статті, здійснюється за правилами врегулювання конфлікту </w:t>
      </w:r>
      <w:r w:rsidRPr="00C0340C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інтересів в діяльності таких осіб, визначеними законами, які регулюють статут відповідних осіб та засади організації відповідних органів</w:t>
      </w:r>
      <w:r w:rsidR="00503420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Pr="00C0340C">
        <w:rPr>
          <w:rFonts w:ascii="Times New Roman" w:hAnsi="Times New Roman"/>
          <w:color w:val="000000"/>
          <w:sz w:val="28"/>
          <w:szCs w:val="28"/>
          <w:lang w:val="uk-UA"/>
        </w:rPr>
        <w:t>".</w:t>
      </w:r>
    </w:p>
    <w:p w:rsidR="004D6012" w:rsidRPr="00C0340C" w:rsidRDefault="00503420" w:rsidP="00933DD0">
      <w:pPr>
        <w:pStyle w:val="a8"/>
        <w:numPr>
          <w:ilvl w:val="0"/>
          <w:numId w:val="3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у</w:t>
      </w:r>
      <w:r w:rsidR="004D6012" w:rsidRPr="00C0340C">
        <w:rPr>
          <w:sz w:val="28"/>
          <w:szCs w:val="28"/>
          <w:lang w:val="uk-UA" w:eastAsia="uk-UA"/>
        </w:rPr>
        <w:t xml:space="preserve"> статті 60</w:t>
      </w:r>
      <w:r w:rsidR="004D6012" w:rsidRPr="00C0340C">
        <w:rPr>
          <w:sz w:val="28"/>
          <w:szCs w:val="28"/>
          <w:lang w:val="uk-UA"/>
        </w:rPr>
        <w:t>: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4D6012" w:rsidRPr="00C0340C" w:rsidRDefault="004D6012" w:rsidP="007D0E12">
      <w:pPr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0340C">
        <w:rPr>
          <w:rFonts w:ascii="Times New Roman" w:hAnsi="Times New Roman"/>
          <w:bCs/>
          <w:sz w:val="28"/>
          <w:szCs w:val="28"/>
          <w:lang w:val="uk-UA"/>
        </w:rPr>
        <w:t>у</w:t>
      </w:r>
      <w:r w:rsidR="00503420">
        <w:rPr>
          <w:rFonts w:ascii="Times New Roman" w:hAnsi="Times New Roman"/>
          <w:bCs/>
          <w:sz w:val="28"/>
          <w:szCs w:val="28"/>
          <w:lang w:val="uk-UA"/>
        </w:rPr>
        <w:t xml:space="preserve"> пункті 4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 частин</w:t>
      </w:r>
      <w:r w:rsidR="00503420"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03420">
        <w:rPr>
          <w:rFonts w:ascii="Times New Roman" w:hAnsi="Times New Roman"/>
          <w:sz w:val="28"/>
          <w:szCs w:val="28"/>
          <w:lang w:val="uk-UA"/>
        </w:rPr>
        <w:t>другої</w:t>
      </w:r>
      <w:r w:rsidRPr="00C0340C">
        <w:rPr>
          <w:rFonts w:ascii="Times New Roman" w:hAnsi="Times New Roman"/>
          <w:bCs/>
          <w:sz w:val="28"/>
          <w:szCs w:val="28"/>
          <w:lang w:val="uk-UA"/>
        </w:rPr>
        <w:t xml:space="preserve">: </w:t>
      </w:r>
    </w:p>
    <w:p w:rsidR="00503420" w:rsidRDefault="004D6012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 w:rsidRPr="00C0340C">
        <w:rPr>
          <w:color w:val="000000"/>
          <w:sz w:val="28"/>
          <w:szCs w:val="28"/>
          <w:lang w:val="uk-UA"/>
        </w:rPr>
        <w:t xml:space="preserve">після слів "конфлікт інтересів" </w:t>
      </w:r>
      <w:r w:rsidRPr="00C0340C">
        <w:rPr>
          <w:bCs/>
          <w:sz w:val="28"/>
          <w:szCs w:val="28"/>
          <w:lang w:val="uk-UA"/>
        </w:rPr>
        <w:t xml:space="preserve">доповнити словами </w:t>
      </w:r>
      <w:r w:rsidRPr="00C0340C">
        <w:rPr>
          <w:sz w:val="28"/>
          <w:szCs w:val="28"/>
          <w:lang w:val="uk-UA" w:eastAsia="uk-UA"/>
        </w:rPr>
        <w:t>"та обставини несумісності"</w:t>
      </w:r>
      <w:r w:rsidR="00503420">
        <w:rPr>
          <w:sz w:val="28"/>
          <w:szCs w:val="28"/>
          <w:lang w:val="uk-UA" w:eastAsia="uk-UA"/>
        </w:rPr>
        <w:t>;</w:t>
      </w:r>
    </w:p>
    <w:p w:rsidR="00503420" w:rsidRDefault="00503420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4D6012" w:rsidRPr="00C0340C" w:rsidRDefault="00503420" w:rsidP="007D0E1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слово «його» замінити словом «їх»</w:t>
      </w:r>
      <w:r w:rsidR="004D6012" w:rsidRPr="00C0340C">
        <w:rPr>
          <w:sz w:val="28"/>
          <w:szCs w:val="28"/>
          <w:lang w:val="uk-UA" w:eastAsia="uk-UA"/>
        </w:rPr>
        <w:t>.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C0340C">
        <w:rPr>
          <w:color w:val="000000"/>
          <w:sz w:val="28"/>
          <w:szCs w:val="28"/>
          <w:lang w:val="uk-UA"/>
        </w:rPr>
        <w:t>ІІ. Прикінцеві положення</w:t>
      </w: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</w:p>
    <w:p w:rsidR="004D6012" w:rsidRPr="00C0340C" w:rsidRDefault="004D6012" w:rsidP="007D0E12">
      <w:pPr>
        <w:pStyle w:val="a8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C0340C">
        <w:rPr>
          <w:color w:val="000000"/>
          <w:sz w:val="28"/>
          <w:szCs w:val="28"/>
          <w:lang w:val="uk-UA"/>
        </w:rPr>
        <w:t xml:space="preserve">1. Цей Закон набирає чинності через три місяці з дня, наступного за днем його  опублікування. </w:t>
      </w:r>
    </w:p>
    <w:p w:rsidR="004D6012" w:rsidRPr="00C0340C" w:rsidRDefault="004D6012" w:rsidP="007D0E12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2" w:name="n9"/>
      <w:bookmarkStart w:id="3" w:name="n10"/>
      <w:bookmarkEnd w:id="2"/>
      <w:bookmarkEnd w:id="3"/>
    </w:p>
    <w:p w:rsidR="004D6012" w:rsidRPr="00C0340C" w:rsidRDefault="004D6012" w:rsidP="007D0E12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C0340C">
        <w:rPr>
          <w:rFonts w:ascii="Times New Roman" w:hAnsi="Times New Roman"/>
          <w:color w:val="000000"/>
          <w:sz w:val="28"/>
          <w:szCs w:val="28"/>
          <w:lang w:val="uk-UA" w:eastAsia="ru-RU"/>
        </w:rPr>
        <w:t>2. Кабінету Міністрів України:</w:t>
      </w:r>
      <w:bookmarkStart w:id="4" w:name="_GoBack"/>
      <w:bookmarkEnd w:id="4"/>
    </w:p>
    <w:p w:rsidR="004D6012" w:rsidRPr="00C0340C" w:rsidRDefault="004D6012" w:rsidP="007D0E12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5" w:name="n11"/>
      <w:bookmarkEnd w:id="5"/>
    </w:p>
    <w:p w:rsidR="004D6012" w:rsidRPr="00C0340C" w:rsidRDefault="004D6012" w:rsidP="007D0E12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C0340C">
        <w:rPr>
          <w:rFonts w:ascii="Times New Roman" w:hAnsi="Times New Roman"/>
          <w:color w:val="000000"/>
          <w:sz w:val="28"/>
          <w:szCs w:val="28"/>
          <w:lang w:val="uk-UA" w:eastAsia="ru-RU"/>
        </w:rPr>
        <w:t>привести свої нормативно-правові акти у відповідність із цим Законом;</w:t>
      </w:r>
    </w:p>
    <w:p w:rsidR="004D6012" w:rsidRPr="00C0340C" w:rsidRDefault="004D6012" w:rsidP="007D0E12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6" w:name="n12"/>
      <w:bookmarkEnd w:id="6"/>
    </w:p>
    <w:p w:rsidR="004D6012" w:rsidRPr="00C0340C" w:rsidRDefault="004D6012" w:rsidP="007D0E12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C0340C">
        <w:rPr>
          <w:rFonts w:ascii="Times New Roman" w:hAnsi="Times New Roman"/>
          <w:color w:val="000000"/>
          <w:sz w:val="28"/>
          <w:szCs w:val="28"/>
          <w:lang w:val="uk-UA" w:eastAsia="ru-RU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Законом;</w:t>
      </w:r>
    </w:p>
    <w:p w:rsidR="004D6012" w:rsidRPr="00C0340C" w:rsidRDefault="004D6012" w:rsidP="007D0E12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7" w:name="n13"/>
      <w:bookmarkStart w:id="8" w:name="n14"/>
      <w:bookmarkEnd w:id="7"/>
      <w:bookmarkEnd w:id="8"/>
    </w:p>
    <w:p w:rsidR="004D6012" w:rsidRPr="00C0340C" w:rsidRDefault="004D6012" w:rsidP="007D0E12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C0340C">
        <w:rPr>
          <w:rFonts w:ascii="Times New Roman" w:hAnsi="Times New Roman"/>
          <w:color w:val="000000"/>
          <w:sz w:val="28"/>
          <w:szCs w:val="28"/>
          <w:lang w:val="uk-UA" w:eastAsia="ru-RU"/>
        </w:rPr>
        <w:t>забезпечити набрання чинності всіма зазначеними у цьому пункті нормативно-правовими актами одночасно з набранням чинності цим Законом.</w:t>
      </w:r>
    </w:p>
    <w:p w:rsidR="004D6012" w:rsidRPr="00C0340C" w:rsidRDefault="004D6012" w:rsidP="007D0E12">
      <w:pPr>
        <w:pStyle w:val="HTML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D6012" w:rsidRPr="00C0340C" w:rsidRDefault="004D6012" w:rsidP="007D0E12">
      <w:pPr>
        <w:pStyle w:val="HTML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</w:tblGrid>
      <w:tr w:rsidR="004D6012" w:rsidRPr="00C0340C" w:rsidTr="00754DFC">
        <w:tc>
          <w:tcPr>
            <w:tcW w:w="3258" w:type="dxa"/>
            <w:hideMark/>
          </w:tcPr>
          <w:p w:rsidR="004D6012" w:rsidRPr="00C0340C" w:rsidRDefault="004D6012" w:rsidP="00754DF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C0340C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Голова Верховної Ради</w:t>
            </w:r>
          </w:p>
        </w:tc>
      </w:tr>
      <w:tr w:rsidR="004D6012" w:rsidRPr="00C0340C" w:rsidTr="00754DFC">
        <w:tc>
          <w:tcPr>
            <w:tcW w:w="3258" w:type="dxa"/>
            <w:hideMark/>
          </w:tcPr>
          <w:p w:rsidR="004D6012" w:rsidRPr="00C0340C" w:rsidRDefault="004D6012" w:rsidP="00754DFC">
            <w:pPr>
              <w:ind w:hanging="9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C0340C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України</w:t>
            </w:r>
          </w:p>
        </w:tc>
      </w:tr>
    </w:tbl>
    <w:p w:rsidR="009119DB" w:rsidRPr="00C0340C" w:rsidRDefault="009119DB">
      <w:pPr>
        <w:rPr>
          <w:lang w:val="uk-UA"/>
        </w:rPr>
      </w:pPr>
    </w:p>
    <w:sectPr w:rsidR="009119DB" w:rsidRPr="00C0340C" w:rsidSect="004D1165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76141F"/>
    <w:multiLevelType w:val="hybridMultilevel"/>
    <w:tmpl w:val="04BE6026"/>
    <w:lvl w:ilvl="0" w:tplc="9CD29A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0F7D71"/>
    <w:multiLevelType w:val="hybridMultilevel"/>
    <w:tmpl w:val="CE5AFD28"/>
    <w:lvl w:ilvl="0" w:tplc="7ADE1A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AF54AC7"/>
    <w:multiLevelType w:val="hybridMultilevel"/>
    <w:tmpl w:val="F68CE152"/>
    <w:lvl w:ilvl="0" w:tplc="EFA2CD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012"/>
    <w:rsid w:val="0011173C"/>
    <w:rsid w:val="00122D60"/>
    <w:rsid w:val="0026359A"/>
    <w:rsid w:val="004D1165"/>
    <w:rsid w:val="004D6012"/>
    <w:rsid w:val="00503420"/>
    <w:rsid w:val="005B3FEB"/>
    <w:rsid w:val="007748A3"/>
    <w:rsid w:val="007D0E12"/>
    <w:rsid w:val="007E2F23"/>
    <w:rsid w:val="008F7A0F"/>
    <w:rsid w:val="009119DB"/>
    <w:rsid w:val="00933DD0"/>
    <w:rsid w:val="009D691D"/>
    <w:rsid w:val="00A17703"/>
    <w:rsid w:val="00BA2AF6"/>
    <w:rsid w:val="00C0340C"/>
    <w:rsid w:val="00F04E5C"/>
    <w:rsid w:val="00F3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012"/>
    <w:pPr>
      <w:spacing w:after="200" w:line="276" w:lineRule="auto"/>
      <w:jc w:val="left"/>
    </w:pPr>
    <w:rPr>
      <w:rFonts w:asciiTheme="minorHAnsi" w:eastAsia="Times New Roman" w:hAnsiTheme="minorHAnsi" w:cs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7748A3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748A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748A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7748A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48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748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748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748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7748A3"/>
    <w:rPr>
      <w:b/>
      <w:bCs/>
    </w:rPr>
  </w:style>
  <w:style w:type="paragraph" w:styleId="a4">
    <w:name w:val="No Spacing"/>
    <w:uiPriority w:val="1"/>
    <w:qFormat/>
    <w:rsid w:val="007748A3"/>
  </w:style>
  <w:style w:type="character" w:styleId="a5">
    <w:name w:val="Book Title"/>
    <w:basedOn w:val="a0"/>
    <w:uiPriority w:val="33"/>
    <w:qFormat/>
    <w:rsid w:val="007748A3"/>
    <w:rPr>
      <w:b/>
      <w:bCs/>
      <w:smallCaps/>
      <w:spacing w:val="5"/>
    </w:rPr>
  </w:style>
  <w:style w:type="table" w:styleId="a6">
    <w:name w:val="Table Grid"/>
    <w:basedOn w:val="a1"/>
    <w:uiPriority w:val="59"/>
    <w:rsid w:val="004D6012"/>
    <w:pPr>
      <w:jc w:val="left"/>
    </w:pPr>
    <w:rPr>
      <w:rFonts w:ascii="Calibri" w:eastAsia="Times New Roman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4D60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4D6012"/>
    <w:rPr>
      <w:rFonts w:ascii="Courier New" w:eastAsia="Times New Roman" w:hAnsi="Courier New" w:cs="Times New Roman"/>
      <w:lang w:val="uk-UA" w:eastAsia="uk-UA"/>
    </w:rPr>
  </w:style>
  <w:style w:type="paragraph" w:styleId="a7">
    <w:name w:val="List Paragraph"/>
    <w:basedOn w:val="a"/>
    <w:uiPriority w:val="34"/>
    <w:qFormat/>
    <w:rsid w:val="004D6012"/>
    <w:pPr>
      <w:ind w:left="720"/>
      <w:contextualSpacing/>
    </w:pPr>
  </w:style>
  <w:style w:type="paragraph" w:styleId="a8">
    <w:name w:val="Normal (Web)"/>
    <w:basedOn w:val="a"/>
    <w:uiPriority w:val="99"/>
    <w:rsid w:val="004D60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9">
    <w:name w:val="_ÿÕ¼ÿ_"/>
    <w:basedOn w:val="a"/>
    <w:uiPriority w:val="99"/>
    <w:rsid w:val="004D6012"/>
    <w:pPr>
      <w:keepNext/>
      <w:widowControl w:val="0"/>
      <w:spacing w:after="0" w:line="288" w:lineRule="auto"/>
      <w:ind w:firstLine="709"/>
      <w:jc w:val="both"/>
    </w:pPr>
    <w:rPr>
      <w:rFonts w:ascii="Times New Roman" w:eastAsia="MS ??" w:hAnsi="Times New Roman"/>
      <w:sz w:val="28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012"/>
    <w:pPr>
      <w:spacing w:after="200" w:line="276" w:lineRule="auto"/>
      <w:jc w:val="left"/>
    </w:pPr>
    <w:rPr>
      <w:rFonts w:asciiTheme="minorHAnsi" w:eastAsia="Times New Roman" w:hAnsiTheme="minorHAnsi" w:cs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7748A3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748A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748A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7748A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48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748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748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748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7748A3"/>
    <w:rPr>
      <w:b/>
      <w:bCs/>
    </w:rPr>
  </w:style>
  <w:style w:type="paragraph" w:styleId="a4">
    <w:name w:val="No Spacing"/>
    <w:uiPriority w:val="1"/>
    <w:qFormat/>
    <w:rsid w:val="007748A3"/>
  </w:style>
  <w:style w:type="character" w:styleId="a5">
    <w:name w:val="Book Title"/>
    <w:basedOn w:val="a0"/>
    <w:uiPriority w:val="33"/>
    <w:qFormat/>
    <w:rsid w:val="007748A3"/>
    <w:rPr>
      <w:b/>
      <w:bCs/>
      <w:smallCaps/>
      <w:spacing w:val="5"/>
    </w:rPr>
  </w:style>
  <w:style w:type="table" w:styleId="a6">
    <w:name w:val="Table Grid"/>
    <w:basedOn w:val="a1"/>
    <w:uiPriority w:val="59"/>
    <w:rsid w:val="004D6012"/>
    <w:pPr>
      <w:jc w:val="left"/>
    </w:pPr>
    <w:rPr>
      <w:rFonts w:ascii="Calibri" w:eastAsia="Times New Roman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4D60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4D6012"/>
    <w:rPr>
      <w:rFonts w:ascii="Courier New" w:eastAsia="Times New Roman" w:hAnsi="Courier New" w:cs="Times New Roman"/>
      <w:lang w:val="uk-UA" w:eastAsia="uk-UA"/>
    </w:rPr>
  </w:style>
  <w:style w:type="paragraph" w:styleId="a7">
    <w:name w:val="List Paragraph"/>
    <w:basedOn w:val="a"/>
    <w:uiPriority w:val="34"/>
    <w:qFormat/>
    <w:rsid w:val="004D6012"/>
    <w:pPr>
      <w:ind w:left="720"/>
      <w:contextualSpacing/>
    </w:pPr>
  </w:style>
  <w:style w:type="paragraph" w:styleId="a8">
    <w:name w:val="Normal (Web)"/>
    <w:basedOn w:val="a"/>
    <w:uiPriority w:val="99"/>
    <w:rsid w:val="004D60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9">
    <w:name w:val="_ÿÕ¼ÿ_"/>
    <w:basedOn w:val="a"/>
    <w:uiPriority w:val="99"/>
    <w:rsid w:val="004D6012"/>
    <w:pPr>
      <w:keepNext/>
      <w:widowControl w:val="0"/>
      <w:spacing w:after="0" w:line="288" w:lineRule="auto"/>
      <w:ind w:firstLine="709"/>
      <w:jc w:val="both"/>
    </w:pPr>
    <w:rPr>
      <w:rFonts w:ascii="Times New Roman" w:eastAsia="MS ??" w:hAnsi="Times New Roman"/>
      <w:sz w:val="28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on2.rada.gov.ua/laws/show/322-08/paran2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2.rada.gov.ua/laws/show/1700-1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Oleksii Boiko</dc:creator>
  <cp:lastModifiedBy>yuliya.cherkashina</cp:lastModifiedBy>
  <cp:revision>12</cp:revision>
  <dcterms:created xsi:type="dcterms:W3CDTF">2017-12-08T13:29:00Z</dcterms:created>
  <dcterms:modified xsi:type="dcterms:W3CDTF">2017-12-08T14:28:00Z</dcterms:modified>
</cp:coreProperties>
</file>