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FE1" w:rsidRPr="008333C3" w:rsidRDefault="00014FE1" w:rsidP="00014FE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Pr="008333C3">
        <w:rPr>
          <w:rFonts w:ascii="Times New Roman" w:hAnsi="Times New Roman" w:cs="Times New Roman"/>
          <w:sz w:val="28"/>
          <w:szCs w:val="28"/>
          <w:lang w:val="uk-UA"/>
        </w:rPr>
        <w:t xml:space="preserve"> Проект</w:t>
      </w:r>
      <w:r w:rsidRPr="008333C3">
        <w:rPr>
          <w:rFonts w:ascii="Times New Roman" w:hAnsi="Times New Roman" w:cs="Times New Roman"/>
          <w:lang w:val="uk-UA"/>
        </w:rPr>
        <w:t xml:space="preserve">         </w:t>
      </w:r>
    </w:p>
    <w:p w:rsidR="00014FE1" w:rsidRPr="008333C3" w:rsidRDefault="00014FE1" w:rsidP="00014FE1">
      <w:pPr>
        <w:ind w:firstLine="396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14FE1" w:rsidRPr="008333C3" w:rsidRDefault="00BD5EAA" w:rsidP="00BD5EAA">
      <w:pPr>
        <w:ind w:firstLine="396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FE1" w:rsidRPr="008333C3">
        <w:rPr>
          <w:rFonts w:ascii="Times New Roman" w:eastAsia="Calibri" w:hAnsi="Times New Roman" w:cs="Times New Roman"/>
          <w:sz w:val="28"/>
          <w:szCs w:val="28"/>
        </w:rPr>
        <w:t xml:space="preserve">вноситься </w:t>
      </w:r>
      <w:proofErr w:type="spellStart"/>
      <w:r w:rsidR="00014FE1" w:rsidRPr="008333C3">
        <w:rPr>
          <w:rFonts w:ascii="Times New Roman" w:eastAsia="Calibri" w:hAnsi="Times New Roman" w:cs="Times New Roman"/>
          <w:sz w:val="28"/>
          <w:szCs w:val="28"/>
        </w:rPr>
        <w:t>народними</w:t>
      </w:r>
      <w:proofErr w:type="spellEnd"/>
      <w:r w:rsidR="00014FE1" w:rsidRPr="008333C3">
        <w:rPr>
          <w:rFonts w:ascii="Times New Roman" w:eastAsia="Calibri" w:hAnsi="Times New Roman" w:cs="Times New Roman"/>
          <w:sz w:val="28"/>
          <w:szCs w:val="28"/>
        </w:rPr>
        <w:t xml:space="preserve"> депутатами </w:t>
      </w:r>
      <w:proofErr w:type="spellStart"/>
      <w:r w:rsidR="00014FE1" w:rsidRPr="008333C3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="00014FE1" w:rsidRPr="008333C3">
        <w:rPr>
          <w:rFonts w:ascii="Times New Roman" w:eastAsia="Calibri" w:hAnsi="Times New Roman" w:cs="Times New Roman"/>
          <w:sz w:val="28"/>
          <w:szCs w:val="28"/>
        </w:rPr>
        <w:t xml:space="preserve"> -</w:t>
      </w:r>
    </w:p>
    <w:p w:rsidR="00014FE1" w:rsidRPr="008333C3" w:rsidRDefault="00014FE1" w:rsidP="00014FE1">
      <w:pPr>
        <w:ind w:firstLine="396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членами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Комітету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з питань науки і освіти</w:t>
      </w:r>
    </w:p>
    <w:p w:rsidR="00014FE1" w:rsidRPr="008333C3" w:rsidRDefault="00014FE1" w:rsidP="00014FE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О.В.Співаковським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іншими</w:t>
      </w:r>
      <w:proofErr w:type="spellEnd"/>
    </w:p>
    <w:p w:rsidR="00014FE1" w:rsidRDefault="00014FE1" w:rsidP="00014FE1">
      <w:pPr>
        <w:rPr>
          <w:lang w:val="uk-UA"/>
        </w:rPr>
      </w:pPr>
    </w:p>
    <w:p w:rsidR="00014FE1" w:rsidRDefault="00014FE1" w:rsidP="00014FE1">
      <w:pPr>
        <w:rPr>
          <w:lang w:val="uk-UA"/>
        </w:rPr>
      </w:pPr>
    </w:p>
    <w:p w:rsidR="00014FE1" w:rsidRDefault="00014FE1" w:rsidP="00014FE1">
      <w:pPr>
        <w:rPr>
          <w:lang w:val="uk-UA"/>
        </w:rPr>
      </w:pPr>
    </w:p>
    <w:p w:rsidR="00014FE1" w:rsidRDefault="00014FE1" w:rsidP="00014FE1">
      <w:pPr>
        <w:rPr>
          <w:lang w:val="uk-UA"/>
        </w:rPr>
      </w:pPr>
    </w:p>
    <w:p w:rsidR="00014FE1" w:rsidRDefault="00014FE1" w:rsidP="00014FE1">
      <w:pPr>
        <w:rPr>
          <w:lang w:val="uk-UA"/>
        </w:rPr>
      </w:pPr>
    </w:p>
    <w:p w:rsidR="00014FE1" w:rsidRDefault="00014FE1" w:rsidP="00014FE1">
      <w:pPr>
        <w:rPr>
          <w:lang w:val="uk-UA"/>
        </w:rPr>
      </w:pPr>
    </w:p>
    <w:p w:rsidR="00014FE1" w:rsidRPr="008333C3" w:rsidRDefault="00014FE1" w:rsidP="00014FE1">
      <w:pPr>
        <w:pStyle w:val="1"/>
        <w:jc w:val="center"/>
        <w:rPr>
          <w:rFonts w:ascii="Times New Roman" w:hAnsi="Times New Roman" w:cs="Times New Roman"/>
          <w:i/>
        </w:rPr>
      </w:pPr>
      <w:r w:rsidRPr="008333C3">
        <w:rPr>
          <w:rFonts w:ascii="Times New Roman" w:hAnsi="Times New Roman" w:cs="Times New Roman"/>
          <w:i/>
        </w:rPr>
        <w:t>ПОСТАНОВА</w:t>
      </w:r>
    </w:p>
    <w:p w:rsidR="00014FE1" w:rsidRPr="004B7BAB" w:rsidRDefault="00014FE1" w:rsidP="00014FE1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 w:rsidRPr="008333C3">
        <w:rPr>
          <w:rFonts w:ascii="Times New Roman" w:hAnsi="Times New Roman" w:cs="Times New Roman"/>
          <w:i/>
          <w:sz w:val="32"/>
          <w:szCs w:val="32"/>
        </w:rPr>
        <w:t>Верховної  Ради  України</w:t>
      </w:r>
    </w:p>
    <w:p w:rsidR="00014FE1" w:rsidRPr="004B7BAB" w:rsidRDefault="00014FE1" w:rsidP="00014FE1">
      <w:pPr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14FE1" w:rsidRPr="004B7BAB" w:rsidRDefault="00014FE1" w:rsidP="00014FE1">
      <w:pPr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14FE1" w:rsidRDefault="00014FE1" w:rsidP="00014FE1">
      <w:pPr>
        <w:widowControl w:val="0"/>
        <w:autoSpaceDE w:val="0"/>
        <w:autoSpaceDN w:val="0"/>
        <w:adjustRightInd w:val="0"/>
        <w:ind w:right="-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0D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Про  прийняття за основу  проекту Закону України  про внесення змін  до деяких Законів України щодо повернення стипендіального забезпечення осіб, </w:t>
      </w:r>
      <w:r w:rsidRPr="00420D6C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які отримують професійно-технічну, вищу освіту у відповідних навчальних закладах, в тому числі повернення відповідного рівня соціального захисту студентів: інвалідів, </w:t>
      </w:r>
      <w:r w:rsidRPr="00420D6C">
        <w:rPr>
          <w:rFonts w:ascii="Times New Roman" w:hAnsi="Times New Roman" w:cs="Times New Roman"/>
          <w:b/>
          <w:sz w:val="28"/>
          <w:szCs w:val="28"/>
          <w:lang w:val="uk-UA"/>
        </w:rPr>
        <w:t>дітей-сиріт та дітей, позбавле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них батьківського піклування</w:t>
      </w:r>
      <w:r w:rsidRPr="00420D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14FE1" w:rsidRPr="00420D6C" w:rsidRDefault="00014FE1" w:rsidP="00014FE1">
      <w:pPr>
        <w:widowControl w:val="0"/>
        <w:autoSpaceDE w:val="0"/>
        <w:autoSpaceDN w:val="0"/>
        <w:adjustRightInd w:val="0"/>
        <w:ind w:right="-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4FE1" w:rsidRPr="004B7BAB" w:rsidRDefault="00014FE1" w:rsidP="00014FE1">
      <w:pPr>
        <w:ind w:firstLine="840"/>
        <w:rPr>
          <w:rFonts w:ascii="Times New Roman" w:hAnsi="Times New Roman" w:cs="Times New Roman"/>
          <w:sz w:val="28"/>
          <w:szCs w:val="28"/>
          <w:lang w:val="uk-UA"/>
        </w:rPr>
      </w:pPr>
      <w:r w:rsidRPr="004B7BAB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4B7BAB">
        <w:rPr>
          <w:rFonts w:ascii="Times New Roman" w:hAnsi="Times New Roman" w:cs="Times New Roman"/>
          <w:b/>
          <w:sz w:val="28"/>
          <w:szCs w:val="28"/>
          <w:lang w:val="uk-UA"/>
        </w:rPr>
        <w:t>постановляє:</w:t>
      </w:r>
    </w:p>
    <w:p w:rsidR="00014FE1" w:rsidRPr="004B7BAB" w:rsidRDefault="00014FE1" w:rsidP="00014FE1">
      <w:pPr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14FE1" w:rsidRPr="00420D6C" w:rsidRDefault="00BD5EAA" w:rsidP="00014FE1">
      <w:pPr>
        <w:pStyle w:val="rvps6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450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Проект   Закону    України    п</w:t>
      </w:r>
      <w:r w:rsidR="00014FE1" w:rsidRPr="00420D6C">
        <w:rPr>
          <w:sz w:val="28"/>
          <w:szCs w:val="28"/>
        </w:rPr>
        <w:t xml:space="preserve">ро     внесення   змін    до   </w:t>
      </w:r>
      <w:r w:rsidR="00014FE1">
        <w:rPr>
          <w:sz w:val="28"/>
          <w:szCs w:val="28"/>
        </w:rPr>
        <w:t xml:space="preserve"> </w:t>
      </w:r>
      <w:r w:rsidR="00014FE1" w:rsidRPr="00420D6C">
        <w:rPr>
          <w:sz w:val="28"/>
          <w:szCs w:val="28"/>
        </w:rPr>
        <w:t xml:space="preserve">деяких </w:t>
      </w:r>
    </w:p>
    <w:p w:rsidR="00014FE1" w:rsidRDefault="00014FE1" w:rsidP="00014FE1">
      <w:pPr>
        <w:jc w:val="left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Законів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України щодо повернення стипендіального забезпечення осіб,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які </w:t>
      </w:r>
    </w:p>
    <w:p w:rsidR="00014FE1" w:rsidRDefault="00014FE1" w:rsidP="00014FE1">
      <w:pPr>
        <w:jc w:val="left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отримують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професійно-технічну,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вищу освіту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у відповідних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навчальних </w:t>
      </w:r>
    </w:p>
    <w:p w:rsidR="00014FE1" w:rsidRDefault="00014FE1" w:rsidP="00014FE1">
      <w:pPr>
        <w:jc w:val="left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закладах, в тому числі повернення відповідного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рівня соціального за</w:t>
      </w:r>
      <w:bookmarkStart w:id="0" w:name="_GoBack"/>
      <w:bookmarkEnd w:id="0"/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хисту</w:t>
      </w:r>
    </w:p>
    <w:p w:rsidR="00014FE1" w:rsidRDefault="00014FE1" w:rsidP="00014FE1">
      <w:pPr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студентів: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420D6C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інвалідів,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дітей-сиріт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дітей,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>позбавлених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 батьківського </w:t>
      </w:r>
    </w:p>
    <w:p w:rsidR="00014FE1" w:rsidRDefault="00014FE1" w:rsidP="00014FE1">
      <w:pPr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D5EAA">
        <w:rPr>
          <w:rFonts w:ascii="Times New Roman" w:hAnsi="Times New Roman" w:cs="Times New Roman"/>
          <w:sz w:val="28"/>
          <w:szCs w:val="28"/>
          <w:lang w:val="uk-UA"/>
        </w:rPr>
        <w:t>піклування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(реєстр.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>№ 6191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>15.03.2017 р.),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>поданий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народними </w:t>
      </w:r>
    </w:p>
    <w:p w:rsidR="00014FE1" w:rsidRDefault="00014FE1" w:rsidP="00014FE1">
      <w:pPr>
        <w:jc w:val="lef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депутатами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0D6C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0D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Вілкулом</w:t>
      </w:r>
      <w:proofErr w:type="spellEnd"/>
      <w:r w:rsidRPr="00420D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 Ю., Колєсніковим Д. В., Павловим К. Ю., </w:t>
      </w:r>
    </w:p>
    <w:p w:rsidR="00014FE1" w:rsidRPr="00420D6C" w:rsidRDefault="00014FE1" w:rsidP="00014FE1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420D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Гальченком</w:t>
      </w:r>
      <w:proofErr w:type="spellEnd"/>
      <w:r w:rsidRPr="00420D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А. В., </w:t>
      </w:r>
      <w:proofErr w:type="spellStart"/>
      <w:r w:rsidRPr="00420D6C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Pr="00420D6C">
        <w:rPr>
          <w:rFonts w:ascii="Times New Roman" w:hAnsi="Times New Roman" w:cs="Times New Roman"/>
          <w:sz w:val="28"/>
          <w:szCs w:val="28"/>
        </w:rPr>
        <w:t xml:space="preserve"> за основу.  </w:t>
      </w:r>
    </w:p>
    <w:p w:rsidR="00014FE1" w:rsidRPr="00420D6C" w:rsidRDefault="00014FE1" w:rsidP="00014FE1">
      <w:pPr>
        <w:pStyle w:val="rvps6"/>
        <w:shd w:val="clear" w:color="auto" w:fill="FFFFFF"/>
        <w:spacing w:before="0" w:beforeAutospacing="0" w:after="0" w:afterAutospacing="0"/>
        <w:ind w:right="450"/>
        <w:textAlignment w:val="baseline"/>
        <w:rPr>
          <w:sz w:val="28"/>
          <w:szCs w:val="28"/>
        </w:rPr>
      </w:pPr>
    </w:p>
    <w:p w:rsidR="00014FE1" w:rsidRDefault="00014FE1" w:rsidP="00014FE1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Доручити </w:t>
      </w:r>
      <w:r w:rsidRPr="00795DA3">
        <w:rPr>
          <w:color w:val="000000"/>
          <w:sz w:val="28"/>
          <w:szCs w:val="28"/>
          <w:lang w:val="uk-UA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  <w:lang w:val="uk-UA"/>
        </w:rPr>
        <w:t>науки і освіти</w:t>
      </w:r>
    </w:p>
    <w:p w:rsidR="00014FE1" w:rsidRDefault="00014FE1" w:rsidP="00014FE1">
      <w:pPr>
        <w:pStyle w:val="rvps2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795DA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Pr="00795DA3">
        <w:rPr>
          <w:color w:val="000000"/>
          <w:sz w:val="28"/>
          <w:szCs w:val="28"/>
          <w:lang w:val="uk-UA"/>
        </w:rPr>
        <w:t xml:space="preserve">доопрацювати </w:t>
      </w:r>
      <w:r>
        <w:rPr>
          <w:color w:val="000000"/>
          <w:sz w:val="28"/>
          <w:szCs w:val="28"/>
          <w:lang w:val="uk-UA"/>
        </w:rPr>
        <w:t xml:space="preserve">  </w:t>
      </w:r>
      <w:r w:rsidRPr="00795DA3">
        <w:rPr>
          <w:color w:val="000000"/>
          <w:sz w:val="28"/>
          <w:szCs w:val="28"/>
          <w:lang w:val="uk-UA"/>
        </w:rPr>
        <w:t xml:space="preserve">зазначений </w:t>
      </w:r>
      <w:r>
        <w:rPr>
          <w:color w:val="000000"/>
          <w:sz w:val="28"/>
          <w:szCs w:val="28"/>
          <w:lang w:val="uk-UA"/>
        </w:rPr>
        <w:t xml:space="preserve">   </w:t>
      </w:r>
      <w:r w:rsidRPr="00795DA3">
        <w:rPr>
          <w:color w:val="000000"/>
          <w:sz w:val="28"/>
          <w:szCs w:val="28"/>
          <w:lang w:val="uk-UA"/>
        </w:rPr>
        <w:t>законопроект</w:t>
      </w:r>
      <w:r>
        <w:rPr>
          <w:color w:val="000000"/>
          <w:sz w:val="28"/>
          <w:szCs w:val="28"/>
          <w:lang w:val="uk-UA"/>
        </w:rPr>
        <w:t xml:space="preserve">  </w:t>
      </w:r>
      <w:r w:rsidRPr="00795DA3">
        <w:rPr>
          <w:color w:val="000000"/>
          <w:sz w:val="28"/>
          <w:szCs w:val="28"/>
          <w:lang w:val="uk-UA"/>
        </w:rPr>
        <w:t xml:space="preserve"> з </w:t>
      </w:r>
      <w:r>
        <w:rPr>
          <w:color w:val="000000"/>
          <w:sz w:val="28"/>
          <w:szCs w:val="28"/>
          <w:lang w:val="uk-UA"/>
        </w:rPr>
        <w:t xml:space="preserve">   </w:t>
      </w:r>
      <w:r w:rsidRPr="00795DA3">
        <w:rPr>
          <w:color w:val="000000"/>
          <w:sz w:val="28"/>
          <w:szCs w:val="28"/>
          <w:lang w:val="uk-UA"/>
        </w:rPr>
        <w:t xml:space="preserve">урахуванням </w:t>
      </w:r>
      <w:r>
        <w:rPr>
          <w:color w:val="000000"/>
          <w:sz w:val="28"/>
          <w:szCs w:val="28"/>
          <w:lang w:val="uk-UA"/>
        </w:rPr>
        <w:t xml:space="preserve"> </w:t>
      </w:r>
      <w:r w:rsidRPr="00795DA3">
        <w:rPr>
          <w:color w:val="000000"/>
          <w:sz w:val="28"/>
          <w:szCs w:val="28"/>
          <w:lang w:val="uk-UA"/>
        </w:rPr>
        <w:t xml:space="preserve">зауважень </w:t>
      </w:r>
      <w:r>
        <w:rPr>
          <w:color w:val="000000"/>
          <w:sz w:val="28"/>
          <w:szCs w:val="28"/>
          <w:lang w:val="uk-UA"/>
        </w:rPr>
        <w:t xml:space="preserve">  </w:t>
      </w:r>
      <w:r w:rsidRPr="00795DA3">
        <w:rPr>
          <w:color w:val="000000"/>
          <w:sz w:val="28"/>
          <w:szCs w:val="28"/>
          <w:lang w:val="uk-UA"/>
        </w:rPr>
        <w:t xml:space="preserve">і </w:t>
      </w:r>
    </w:p>
    <w:p w:rsidR="00014FE1" w:rsidRDefault="00014FE1" w:rsidP="00014FE1">
      <w:pPr>
        <w:pStyle w:val="rvps2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</w:t>
      </w:r>
      <w:r w:rsidRPr="00795DA3">
        <w:rPr>
          <w:color w:val="000000"/>
          <w:sz w:val="28"/>
          <w:szCs w:val="28"/>
          <w:lang w:val="uk-UA"/>
        </w:rPr>
        <w:t xml:space="preserve">пропозицій суб’єктів </w:t>
      </w:r>
      <w:r>
        <w:rPr>
          <w:color w:val="000000"/>
          <w:sz w:val="28"/>
          <w:szCs w:val="28"/>
          <w:lang w:val="uk-UA"/>
        </w:rPr>
        <w:t xml:space="preserve">  </w:t>
      </w:r>
      <w:r w:rsidRPr="00795DA3">
        <w:rPr>
          <w:color w:val="000000"/>
          <w:sz w:val="28"/>
          <w:szCs w:val="28"/>
          <w:lang w:val="uk-UA"/>
        </w:rPr>
        <w:t xml:space="preserve">права </w:t>
      </w:r>
      <w:r>
        <w:rPr>
          <w:color w:val="000000"/>
          <w:sz w:val="28"/>
          <w:szCs w:val="28"/>
          <w:lang w:val="uk-UA"/>
        </w:rPr>
        <w:t xml:space="preserve">  </w:t>
      </w:r>
      <w:r w:rsidRPr="00795DA3">
        <w:rPr>
          <w:color w:val="000000"/>
          <w:sz w:val="28"/>
          <w:szCs w:val="28"/>
          <w:lang w:val="uk-UA"/>
        </w:rPr>
        <w:t xml:space="preserve">законодавчої </w:t>
      </w:r>
      <w:r>
        <w:rPr>
          <w:color w:val="000000"/>
          <w:sz w:val="28"/>
          <w:szCs w:val="28"/>
          <w:lang w:val="uk-UA"/>
        </w:rPr>
        <w:t xml:space="preserve">  </w:t>
      </w:r>
      <w:r w:rsidRPr="00795DA3">
        <w:rPr>
          <w:color w:val="000000"/>
          <w:sz w:val="28"/>
          <w:szCs w:val="28"/>
          <w:lang w:val="uk-UA"/>
        </w:rPr>
        <w:t xml:space="preserve">ініціативи </w:t>
      </w:r>
      <w:r>
        <w:rPr>
          <w:color w:val="000000"/>
          <w:sz w:val="28"/>
          <w:szCs w:val="28"/>
          <w:lang w:val="uk-UA"/>
        </w:rPr>
        <w:t xml:space="preserve"> </w:t>
      </w:r>
      <w:r w:rsidRPr="00795DA3">
        <w:rPr>
          <w:color w:val="000000"/>
          <w:sz w:val="28"/>
          <w:szCs w:val="28"/>
          <w:lang w:val="uk-UA"/>
        </w:rPr>
        <w:t>та</w:t>
      </w:r>
      <w:r>
        <w:rPr>
          <w:color w:val="000000"/>
          <w:sz w:val="28"/>
          <w:szCs w:val="28"/>
          <w:lang w:val="uk-UA"/>
        </w:rPr>
        <w:t xml:space="preserve"> </w:t>
      </w:r>
      <w:r w:rsidRPr="00795DA3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795DA3">
        <w:rPr>
          <w:color w:val="000000"/>
          <w:sz w:val="28"/>
          <w:szCs w:val="28"/>
          <w:lang w:val="uk-UA"/>
        </w:rPr>
        <w:t>внести</w:t>
      </w:r>
      <w:proofErr w:type="spellEnd"/>
      <w:r w:rsidRPr="00795DA3">
        <w:rPr>
          <w:color w:val="000000"/>
          <w:sz w:val="28"/>
          <w:szCs w:val="28"/>
          <w:lang w:val="uk-UA"/>
        </w:rPr>
        <w:t xml:space="preserve"> </w:t>
      </w:r>
      <w:r w:rsidR="00BD5EAA">
        <w:rPr>
          <w:color w:val="000000"/>
          <w:sz w:val="28"/>
          <w:szCs w:val="28"/>
          <w:lang w:val="uk-UA"/>
        </w:rPr>
        <w:t xml:space="preserve"> </w:t>
      </w:r>
      <w:r w:rsidRPr="00795DA3">
        <w:rPr>
          <w:color w:val="000000"/>
          <w:sz w:val="28"/>
          <w:szCs w:val="28"/>
          <w:lang w:val="uk-UA"/>
        </w:rPr>
        <w:t xml:space="preserve">його </w:t>
      </w:r>
      <w:r w:rsidR="00BD5EAA">
        <w:rPr>
          <w:color w:val="000000"/>
          <w:sz w:val="28"/>
          <w:szCs w:val="28"/>
          <w:lang w:val="uk-UA"/>
        </w:rPr>
        <w:t xml:space="preserve"> </w:t>
      </w:r>
      <w:r w:rsidRPr="00795DA3">
        <w:rPr>
          <w:color w:val="000000"/>
          <w:sz w:val="28"/>
          <w:szCs w:val="28"/>
          <w:lang w:val="uk-UA"/>
        </w:rPr>
        <w:t>на</w:t>
      </w:r>
    </w:p>
    <w:p w:rsidR="00014FE1" w:rsidRDefault="00014FE1" w:rsidP="00014FE1">
      <w:pPr>
        <w:pStyle w:val="rvps2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795DA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Pr="00795DA3">
        <w:rPr>
          <w:color w:val="000000"/>
          <w:sz w:val="28"/>
          <w:szCs w:val="28"/>
          <w:lang w:val="uk-UA"/>
        </w:rPr>
        <w:t>розгляд</w:t>
      </w:r>
      <w:r>
        <w:rPr>
          <w:color w:val="000000"/>
          <w:sz w:val="28"/>
          <w:szCs w:val="28"/>
          <w:lang w:val="uk-UA"/>
        </w:rPr>
        <w:t xml:space="preserve">  </w:t>
      </w:r>
      <w:r w:rsidRPr="00795DA3">
        <w:rPr>
          <w:color w:val="000000"/>
          <w:sz w:val="28"/>
          <w:szCs w:val="28"/>
          <w:lang w:val="uk-UA"/>
        </w:rPr>
        <w:t xml:space="preserve"> Верховної Ради України у другому читанні.</w:t>
      </w:r>
      <w:bookmarkStart w:id="1" w:name="n7"/>
      <w:bookmarkEnd w:id="1"/>
    </w:p>
    <w:p w:rsidR="00014FE1" w:rsidRPr="008274CC" w:rsidRDefault="00014FE1" w:rsidP="00014FE1">
      <w:pPr>
        <w:pStyle w:val="rvps6"/>
        <w:shd w:val="clear" w:color="auto" w:fill="FFFFFF"/>
        <w:spacing w:before="0" w:beforeAutospacing="0" w:after="0" w:afterAutospacing="0"/>
        <w:ind w:right="450"/>
        <w:textAlignment w:val="baseline"/>
        <w:rPr>
          <w:sz w:val="28"/>
          <w:szCs w:val="28"/>
        </w:rPr>
      </w:pPr>
    </w:p>
    <w:p w:rsidR="00014FE1" w:rsidRPr="008333C3" w:rsidRDefault="00014FE1" w:rsidP="00014FE1">
      <w:pPr>
        <w:ind w:firstLine="72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14FE1" w:rsidRPr="00802086" w:rsidRDefault="00014FE1" w:rsidP="00014FE1">
      <w:pPr>
        <w:ind w:left="696" w:firstLine="12"/>
        <w:rPr>
          <w:rFonts w:ascii="Times New Roman" w:eastAsia="Calibri" w:hAnsi="Times New Roman" w:cs="Times New Roman"/>
          <w:b/>
          <w:sz w:val="28"/>
          <w:lang w:val="uk-UA"/>
        </w:rPr>
      </w:pPr>
      <w:r w:rsidRPr="008333C3">
        <w:rPr>
          <w:rFonts w:ascii="Times New Roman" w:eastAsia="Calibri" w:hAnsi="Times New Roman" w:cs="Times New Roman"/>
          <w:b/>
          <w:sz w:val="28"/>
          <w:lang w:val="uk-UA"/>
        </w:rPr>
        <w:t xml:space="preserve">    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Голова </w:t>
      </w:r>
    </w:p>
    <w:p w:rsidR="00014FE1" w:rsidRPr="004B7BAB" w:rsidRDefault="00014FE1" w:rsidP="00014FE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Верховної Ради України                               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ab/>
        <w:t xml:space="preserve">                        </w:t>
      </w:r>
      <w:r>
        <w:rPr>
          <w:rFonts w:ascii="Times New Roman" w:eastAsia="Calibri" w:hAnsi="Times New Roman" w:cs="Times New Roman"/>
          <w:b/>
          <w:sz w:val="28"/>
          <w:lang w:val="uk-UA"/>
        </w:rPr>
        <w:t>А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lang w:val="uk-UA"/>
        </w:rPr>
        <w:t>ПАРУБІЙ</w:t>
      </w:r>
      <w:r w:rsidRPr="0080208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Pr="00802086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014FE1" w:rsidRDefault="00014FE1" w:rsidP="00014FE1">
      <w:pPr>
        <w:rPr>
          <w:rFonts w:ascii="Times New Roman" w:hAnsi="Times New Roman"/>
          <w:lang w:val="uk-UA"/>
        </w:rPr>
      </w:pPr>
      <w:r w:rsidRPr="0003328C"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</w:t>
      </w:r>
    </w:p>
    <w:p w:rsidR="00014FE1" w:rsidRPr="008274CC" w:rsidRDefault="00014FE1" w:rsidP="00014FE1">
      <w:pPr>
        <w:spacing w:line="360" w:lineRule="auto"/>
        <w:rPr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       </w:t>
      </w:r>
    </w:p>
    <w:p w:rsidR="00014FE1" w:rsidRPr="008274CC" w:rsidRDefault="00014FE1" w:rsidP="00014FE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204CF" w:rsidRPr="00014FE1" w:rsidRDefault="005204CF">
      <w:pPr>
        <w:rPr>
          <w:lang w:val="uk-UA"/>
        </w:rPr>
      </w:pPr>
    </w:p>
    <w:sectPr w:rsidR="005204CF" w:rsidRPr="00014F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14260"/>
    <w:multiLevelType w:val="hybridMultilevel"/>
    <w:tmpl w:val="0E90190A"/>
    <w:lvl w:ilvl="0" w:tplc="7E4C8DF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FE1"/>
    <w:rsid w:val="00014FE1"/>
    <w:rsid w:val="005204CF"/>
    <w:rsid w:val="00BD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C3F71"/>
  <w15:chartTrackingRefBased/>
  <w15:docId w15:val="{762A249F-C2D0-42C4-A488-C6E9B423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FE1"/>
    <w:pPr>
      <w:spacing w:after="0" w:line="240" w:lineRule="auto"/>
      <w:jc w:val="both"/>
    </w:pPr>
    <w:rPr>
      <w:rFonts w:asciiTheme="minorHAnsi" w:hAnsiTheme="minorHAnsi"/>
      <w:sz w:val="22"/>
      <w:lang w:val="ru-RU"/>
    </w:rPr>
  </w:style>
  <w:style w:type="paragraph" w:styleId="1">
    <w:name w:val="heading 1"/>
    <w:basedOn w:val="a"/>
    <w:next w:val="a"/>
    <w:link w:val="10"/>
    <w:qFormat/>
    <w:rsid w:val="00014FE1"/>
    <w:pPr>
      <w:keepNext/>
      <w:spacing w:before="240" w:after="60"/>
      <w:ind w:firstLine="567"/>
      <w:outlineLvl w:val="0"/>
    </w:pPr>
    <w:rPr>
      <w:rFonts w:ascii="Arial" w:eastAsia="Calibri" w:hAnsi="Arial" w:cs="Arial"/>
      <w:b/>
      <w:bCs/>
      <w:kern w:val="32"/>
      <w:sz w:val="32"/>
      <w:szCs w:val="32"/>
      <w:lang w:val="uk-UA" w:eastAsia="uk-UA"/>
    </w:rPr>
  </w:style>
  <w:style w:type="paragraph" w:styleId="3">
    <w:name w:val="heading 3"/>
    <w:basedOn w:val="a"/>
    <w:next w:val="a"/>
    <w:link w:val="30"/>
    <w:qFormat/>
    <w:rsid w:val="00014FE1"/>
    <w:pPr>
      <w:keepNext/>
      <w:spacing w:before="240" w:after="60"/>
      <w:ind w:firstLine="567"/>
      <w:outlineLvl w:val="2"/>
    </w:pPr>
    <w:rPr>
      <w:rFonts w:ascii="Arial" w:eastAsia="Calibri" w:hAnsi="Arial" w:cs="Arial"/>
      <w:b/>
      <w:bCs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4FE1"/>
    <w:rPr>
      <w:rFonts w:ascii="Arial" w:eastAsia="Calibri" w:hAnsi="Arial" w:cs="Arial"/>
      <w:b/>
      <w:bCs/>
      <w:kern w:val="32"/>
      <w:sz w:val="32"/>
      <w:szCs w:val="32"/>
      <w:lang w:eastAsia="uk-UA"/>
    </w:rPr>
  </w:style>
  <w:style w:type="character" w:customStyle="1" w:styleId="30">
    <w:name w:val="Заголовок 3 Знак"/>
    <w:basedOn w:val="a0"/>
    <w:link w:val="3"/>
    <w:rsid w:val="00014FE1"/>
    <w:rPr>
      <w:rFonts w:ascii="Arial" w:eastAsia="Calibri" w:hAnsi="Arial" w:cs="Arial"/>
      <w:b/>
      <w:bCs/>
      <w:sz w:val="26"/>
      <w:szCs w:val="26"/>
      <w:lang w:eastAsia="uk-UA"/>
    </w:rPr>
  </w:style>
  <w:style w:type="paragraph" w:customStyle="1" w:styleId="rvps6">
    <w:name w:val="rvps6"/>
    <w:basedOn w:val="a"/>
    <w:rsid w:val="00014FE1"/>
    <w:pPr>
      <w:spacing w:before="100" w:beforeAutospacing="1" w:after="100" w:afterAutospacing="1"/>
      <w:jc w:val="left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014FE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3</cp:revision>
  <dcterms:created xsi:type="dcterms:W3CDTF">2017-12-19T12:30:00Z</dcterms:created>
  <dcterms:modified xsi:type="dcterms:W3CDTF">2017-12-20T09:59:00Z</dcterms:modified>
</cp:coreProperties>
</file>