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A03" w:rsidRPr="00DC7D0A" w:rsidRDefault="00DD1A03" w:rsidP="00DD1A03">
      <w:pPr>
        <w:ind w:firstLine="7200"/>
        <w:rPr>
          <w:sz w:val="24"/>
          <w:szCs w:val="24"/>
          <w:lang w:val="ru-RU"/>
        </w:rPr>
      </w:pPr>
      <w:bookmarkStart w:id="0" w:name="_GoBack"/>
      <w:bookmarkEnd w:id="0"/>
      <w:r w:rsidRPr="00DC7D0A">
        <w:rPr>
          <w:sz w:val="24"/>
          <w:szCs w:val="24"/>
          <w:lang w:val="uk-UA"/>
        </w:rPr>
        <w:t>До реєстр. №</w:t>
      </w:r>
      <w:r w:rsidR="002C67B3">
        <w:rPr>
          <w:sz w:val="24"/>
          <w:szCs w:val="24"/>
          <w:lang w:val="ru-RU"/>
        </w:rPr>
        <w:t>7434</w:t>
      </w:r>
    </w:p>
    <w:p w:rsidR="00DD1A03" w:rsidRDefault="002C67B3" w:rsidP="002C67B3">
      <w:pPr>
        <w:ind w:firstLine="720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від 22</w:t>
      </w:r>
      <w:r w:rsidR="00DD1A03" w:rsidRPr="00DC7D0A">
        <w:rPr>
          <w:sz w:val="24"/>
          <w:szCs w:val="24"/>
          <w:lang w:val="uk-UA"/>
        </w:rPr>
        <w:t>.</w:t>
      </w:r>
      <w:r>
        <w:rPr>
          <w:sz w:val="24"/>
          <w:szCs w:val="24"/>
          <w:lang w:val="ru-RU"/>
        </w:rPr>
        <w:t>12</w:t>
      </w:r>
      <w:r w:rsidR="00DD1A03" w:rsidRPr="00DC7D0A">
        <w:rPr>
          <w:sz w:val="24"/>
          <w:szCs w:val="24"/>
          <w:lang w:val="uk-UA"/>
        </w:rPr>
        <w:t>.201</w:t>
      </w:r>
      <w:r>
        <w:rPr>
          <w:sz w:val="24"/>
          <w:szCs w:val="24"/>
          <w:lang w:val="ru-RU"/>
        </w:rPr>
        <w:t>7</w:t>
      </w:r>
      <w:r>
        <w:rPr>
          <w:sz w:val="24"/>
          <w:szCs w:val="24"/>
          <w:lang w:val="uk-UA"/>
        </w:rPr>
        <w:t xml:space="preserve"> року</w:t>
      </w:r>
    </w:p>
    <w:p w:rsidR="002C67B3" w:rsidRDefault="002C67B3" w:rsidP="002C67B3">
      <w:pPr>
        <w:ind w:firstLine="7200"/>
        <w:rPr>
          <w:sz w:val="24"/>
          <w:szCs w:val="24"/>
          <w:lang w:val="uk-UA"/>
        </w:rPr>
      </w:pPr>
    </w:p>
    <w:p w:rsidR="002C67B3" w:rsidRDefault="002C67B3" w:rsidP="002C67B3">
      <w:pPr>
        <w:ind w:firstLine="7200"/>
        <w:rPr>
          <w:sz w:val="24"/>
          <w:szCs w:val="24"/>
          <w:lang w:val="uk-UA"/>
        </w:rPr>
      </w:pPr>
    </w:p>
    <w:p w:rsidR="002C67B3" w:rsidRDefault="002C67B3" w:rsidP="002C67B3">
      <w:pPr>
        <w:ind w:firstLine="7200"/>
        <w:rPr>
          <w:sz w:val="24"/>
          <w:szCs w:val="24"/>
          <w:lang w:val="uk-UA"/>
        </w:rPr>
      </w:pPr>
    </w:p>
    <w:p w:rsidR="002C67B3" w:rsidRDefault="002C67B3" w:rsidP="002C67B3">
      <w:pPr>
        <w:ind w:firstLine="7200"/>
        <w:rPr>
          <w:sz w:val="24"/>
          <w:szCs w:val="24"/>
          <w:lang w:val="uk-UA"/>
        </w:rPr>
      </w:pPr>
    </w:p>
    <w:p w:rsidR="002C67B3" w:rsidRDefault="002C67B3" w:rsidP="002C67B3">
      <w:pPr>
        <w:ind w:firstLine="7200"/>
        <w:rPr>
          <w:sz w:val="24"/>
          <w:szCs w:val="24"/>
          <w:lang w:val="uk-UA"/>
        </w:rPr>
      </w:pPr>
    </w:p>
    <w:p w:rsidR="002C67B3" w:rsidRDefault="002C67B3" w:rsidP="002C67B3">
      <w:pPr>
        <w:ind w:firstLine="7200"/>
        <w:rPr>
          <w:sz w:val="24"/>
          <w:szCs w:val="24"/>
          <w:lang w:val="uk-UA"/>
        </w:rPr>
      </w:pPr>
    </w:p>
    <w:p w:rsidR="002C67B3" w:rsidRPr="002C67B3" w:rsidRDefault="002C67B3" w:rsidP="002C67B3">
      <w:pPr>
        <w:ind w:firstLine="7200"/>
        <w:rPr>
          <w:lang w:val="uk-UA"/>
        </w:rPr>
      </w:pPr>
    </w:p>
    <w:p w:rsidR="00DD1A03" w:rsidRPr="00DC7D0A" w:rsidRDefault="00DD1A03" w:rsidP="00DD1A03">
      <w:pPr>
        <w:jc w:val="both"/>
        <w:rPr>
          <w:lang w:val="ru-RU"/>
        </w:rPr>
      </w:pPr>
    </w:p>
    <w:p w:rsidR="00DD1A03" w:rsidRPr="00DC7D0A" w:rsidRDefault="00DD1A03" w:rsidP="00DD1A03">
      <w:pPr>
        <w:jc w:val="right"/>
        <w:rPr>
          <w:lang w:val="ru-RU"/>
        </w:rPr>
      </w:pPr>
    </w:p>
    <w:p w:rsidR="00DD1A03" w:rsidRPr="00DC7D0A" w:rsidRDefault="00DD1A03" w:rsidP="00DD1A03">
      <w:pPr>
        <w:jc w:val="right"/>
        <w:rPr>
          <w:lang w:val="ru-RU"/>
        </w:rPr>
      </w:pPr>
      <w:r w:rsidRPr="00DC7D0A">
        <w:rPr>
          <w:lang w:val="ru-RU"/>
        </w:rPr>
        <w:t>ВЕРХОВНА РАДА УКРАЇНИ</w:t>
      </w:r>
    </w:p>
    <w:p w:rsidR="00DD1A03" w:rsidRPr="00DC7D0A" w:rsidRDefault="00DD1A03" w:rsidP="00DD1A03">
      <w:pPr>
        <w:jc w:val="both"/>
        <w:rPr>
          <w:lang w:val="uk-UA"/>
        </w:rPr>
      </w:pPr>
    </w:p>
    <w:p w:rsidR="00DD1A03" w:rsidRPr="00DC7D0A" w:rsidRDefault="00DD1A03" w:rsidP="00DD1A03">
      <w:pPr>
        <w:jc w:val="both"/>
        <w:rPr>
          <w:lang w:val="uk-UA"/>
        </w:rPr>
      </w:pPr>
      <w:r w:rsidRPr="00DC7D0A">
        <w:rPr>
          <w:lang w:val="uk-UA"/>
        </w:rPr>
        <w:tab/>
        <w:t xml:space="preserve">Відповідно до статті 93 Регламенту Верховної Ради України Комітет розглянув внесений народними депутатами України </w:t>
      </w:r>
      <w:proofErr w:type="spellStart"/>
      <w:r w:rsidR="003A25F6">
        <w:rPr>
          <w:lang w:val="uk-UA"/>
        </w:rPr>
        <w:t>Л.Ємцем</w:t>
      </w:r>
      <w:proofErr w:type="spellEnd"/>
      <w:r w:rsidR="003A25F6">
        <w:rPr>
          <w:lang w:val="uk-UA"/>
        </w:rPr>
        <w:t xml:space="preserve">, </w:t>
      </w:r>
      <w:proofErr w:type="spellStart"/>
      <w:r w:rsidR="003A25F6">
        <w:rPr>
          <w:lang w:val="uk-UA"/>
        </w:rPr>
        <w:t>Г.Гопко</w:t>
      </w:r>
      <w:proofErr w:type="spellEnd"/>
      <w:r w:rsidRPr="00DC7D0A">
        <w:rPr>
          <w:lang w:val="uk-UA"/>
        </w:rPr>
        <w:t xml:space="preserve">, </w:t>
      </w:r>
      <w:proofErr w:type="spellStart"/>
      <w:r w:rsidR="003A25F6">
        <w:rPr>
          <w:lang w:val="uk-UA"/>
        </w:rPr>
        <w:t>В.Сташуком</w:t>
      </w:r>
      <w:proofErr w:type="spellEnd"/>
      <w:r w:rsidR="003A25F6">
        <w:rPr>
          <w:lang w:val="uk-UA"/>
        </w:rPr>
        <w:t xml:space="preserve">, </w:t>
      </w:r>
      <w:proofErr w:type="spellStart"/>
      <w:r w:rsidR="003A25F6">
        <w:rPr>
          <w:lang w:val="uk-UA"/>
        </w:rPr>
        <w:t>С.Лещенком</w:t>
      </w:r>
      <w:proofErr w:type="spellEnd"/>
      <w:r w:rsidR="003A25F6">
        <w:rPr>
          <w:lang w:val="uk-UA"/>
        </w:rPr>
        <w:t xml:space="preserve">, </w:t>
      </w:r>
      <w:proofErr w:type="spellStart"/>
      <w:r w:rsidR="003A25F6">
        <w:rPr>
          <w:lang w:val="uk-UA"/>
        </w:rPr>
        <w:t>Д.Голубовим</w:t>
      </w:r>
      <w:proofErr w:type="spellEnd"/>
      <w:r w:rsidR="003A25F6">
        <w:rPr>
          <w:lang w:val="uk-UA"/>
        </w:rPr>
        <w:t xml:space="preserve">, </w:t>
      </w:r>
      <w:proofErr w:type="spellStart"/>
      <w:r w:rsidR="003A25F6">
        <w:rPr>
          <w:lang w:val="uk-UA"/>
        </w:rPr>
        <w:t>А.Геращенко</w:t>
      </w:r>
      <w:proofErr w:type="spellEnd"/>
      <w:r w:rsidR="003A25F6">
        <w:rPr>
          <w:lang w:val="uk-UA"/>
        </w:rPr>
        <w:t xml:space="preserve">, </w:t>
      </w:r>
      <w:proofErr w:type="spellStart"/>
      <w:r w:rsidR="003A25F6">
        <w:rPr>
          <w:lang w:val="uk-UA"/>
        </w:rPr>
        <w:t>Н.Кацер-Бучковською</w:t>
      </w:r>
      <w:proofErr w:type="spellEnd"/>
      <w:r w:rsidR="003A25F6">
        <w:rPr>
          <w:lang w:val="uk-UA"/>
        </w:rPr>
        <w:t xml:space="preserve">, </w:t>
      </w:r>
      <w:proofErr w:type="spellStart"/>
      <w:r w:rsidR="003A25F6">
        <w:rPr>
          <w:lang w:val="uk-UA"/>
        </w:rPr>
        <w:t>С.Соболєвим</w:t>
      </w:r>
      <w:proofErr w:type="spellEnd"/>
      <w:r w:rsidR="003A25F6">
        <w:rPr>
          <w:lang w:val="uk-UA"/>
        </w:rPr>
        <w:t xml:space="preserve">, </w:t>
      </w:r>
      <w:proofErr w:type="spellStart"/>
      <w:r w:rsidR="003A25F6">
        <w:rPr>
          <w:lang w:val="uk-UA"/>
        </w:rPr>
        <w:t>І.Крулько</w:t>
      </w:r>
      <w:proofErr w:type="spellEnd"/>
      <w:r w:rsidR="003A25F6">
        <w:rPr>
          <w:lang w:val="uk-UA"/>
        </w:rPr>
        <w:t xml:space="preserve">, </w:t>
      </w:r>
      <w:proofErr w:type="spellStart"/>
      <w:r w:rsidR="003A25F6">
        <w:rPr>
          <w:lang w:val="uk-UA"/>
        </w:rPr>
        <w:t>Г.Кривошея</w:t>
      </w:r>
      <w:proofErr w:type="spellEnd"/>
      <w:r w:rsidR="003A25F6">
        <w:rPr>
          <w:lang w:val="uk-UA"/>
        </w:rPr>
        <w:t xml:space="preserve"> </w:t>
      </w:r>
      <w:r w:rsidRPr="00DC7D0A">
        <w:rPr>
          <w:lang w:val="uk-UA"/>
        </w:rPr>
        <w:t xml:space="preserve">проект Постанови </w:t>
      </w:r>
      <w:r w:rsidR="003A25F6">
        <w:rPr>
          <w:lang w:val="uk-UA"/>
        </w:rPr>
        <w:t xml:space="preserve"> про Заяву </w:t>
      </w:r>
      <w:r w:rsidRPr="00DC7D0A">
        <w:rPr>
          <w:lang w:val="uk-UA"/>
        </w:rPr>
        <w:t xml:space="preserve">Верховної Ради України «Про </w:t>
      </w:r>
      <w:r w:rsidR="003A25F6">
        <w:rPr>
          <w:lang w:val="uk-UA"/>
        </w:rPr>
        <w:t>засудження випробувань зброї масового ураження Корейською Народно-Демократичною Республікою</w:t>
      </w:r>
      <w:r w:rsidRPr="00DC7D0A">
        <w:rPr>
          <w:lang w:val="uk-UA"/>
        </w:rPr>
        <w:t>» (реєстр.№</w:t>
      </w:r>
      <w:r w:rsidR="003A25F6">
        <w:rPr>
          <w:lang w:val="uk-UA"/>
        </w:rPr>
        <w:t>7434</w:t>
      </w:r>
      <w:r w:rsidRPr="00DC7D0A">
        <w:rPr>
          <w:lang w:val="uk-UA"/>
        </w:rPr>
        <w:t xml:space="preserve"> від 2</w:t>
      </w:r>
      <w:r w:rsidR="003A25F6">
        <w:rPr>
          <w:lang w:val="uk-UA"/>
        </w:rPr>
        <w:t>2</w:t>
      </w:r>
      <w:r w:rsidRPr="00DC7D0A">
        <w:rPr>
          <w:lang w:val="uk-UA"/>
        </w:rPr>
        <w:t>.1</w:t>
      </w:r>
      <w:r w:rsidR="003A25F6">
        <w:rPr>
          <w:lang w:val="uk-UA"/>
        </w:rPr>
        <w:t>2</w:t>
      </w:r>
      <w:r w:rsidRPr="00DC7D0A">
        <w:rPr>
          <w:lang w:val="uk-UA"/>
        </w:rPr>
        <w:t>.201</w:t>
      </w:r>
      <w:r w:rsidR="003A25F6">
        <w:rPr>
          <w:lang w:val="uk-UA"/>
        </w:rPr>
        <w:t>7</w:t>
      </w:r>
      <w:r w:rsidRPr="00DC7D0A">
        <w:rPr>
          <w:lang w:val="uk-UA"/>
        </w:rPr>
        <w:t xml:space="preserve"> року).</w:t>
      </w:r>
    </w:p>
    <w:p w:rsidR="00EA25CE" w:rsidRPr="00EA25CE" w:rsidRDefault="00DD1A03" w:rsidP="00EA25CE">
      <w:pPr>
        <w:tabs>
          <w:tab w:val="left" w:pos="567"/>
        </w:tabs>
        <w:ind w:firstLine="567"/>
        <w:jc w:val="both"/>
        <w:rPr>
          <w:lang w:val="uk-UA"/>
        </w:rPr>
      </w:pPr>
      <w:r w:rsidRPr="00DC7D0A">
        <w:rPr>
          <w:lang w:val="uk-UA"/>
        </w:rPr>
        <w:tab/>
        <w:t xml:space="preserve">Законопроектом </w:t>
      </w:r>
      <w:r w:rsidR="003A25F6">
        <w:rPr>
          <w:lang w:val="uk-UA"/>
        </w:rPr>
        <w:t>рішуче засуджується</w:t>
      </w:r>
      <w:r w:rsidR="003A25F6" w:rsidRPr="003A25F6">
        <w:rPr>
          <w:lang w:val="uk-UA"/>
        </w:rPr>
        <w:t xml:space="preserve"> діяльність Корейської народно-демократичної Республіки щодо створення власного ядерного арсеналу, а також запуск 28 листопада 2017 року нової міжконтинентальної балістичної ракети Хвасон-</w:t>
      </w:r>
      <w:r w:rsidR="003A25F6">
        <w:rPr>
          <w:lang w:val="uk-UA"/>
        </w:rPr>
        <w:t>15, здатно</w:t>
      </w:r>
      <w:r w:rsidR="007D5012">
        <w:rPr>
          <w:lang w:val="uk-UA"/>
        </w:rPr>
        <w:t>ї</w:t>
      </w:r>
      <w:r w:rsidR="003A25F6">
        <w:rPr>
          <w:lang w:val="uk-UA"/>
        </w:rPr>
        <w:t xml:space="preserve"> нести ядерний заряд</w:t>
      </w:r>
      <w:r w:rsidRPr="00DC7D0A">
        <w:rPr>
          <w:lang w:val="uk-UA"/>
        </w:rPr>
        <w:t xml:space="preserve">. </w:t>
      </w:r>
      <w:r w:rsidR="007D5012">
        <w:rPr>
          <w:lang w:val="uk-UA"/>
        </w:rPr>
        <w:t>П</w:t>
      </w:r>
      <w:r w:rsidR="00EA25CE" w:rsidRPr="00EA25CE">
        <w:rPr>
          <w:lang w:val="uk-UA"/>
        </w:rPr>
        <w:t>родовження таких запусків є свідомим і систематичним порушенням міжнародного права та низки відповідних резолюцій РБ ООН щодо північнокорейської ракетної програми.</w:t>
      </w:r>
    </w:p>
    <w:p w:rsidR="00EA25CE" w:rsidRDefault="00EA25CE" w:rsidP="00EA25CE">
      <w:pPr>
        <w:tabs>
          <w:tab w:val="left" w:pos="567"/>
        </w:tabs>
        <w:ind w:firstLine="567"/>
        <w:jc w:val="both"/>
        <w:rPr>
          <w:lang w:val="uk-UA"/>
        </w:rPr>
      </w:pPr>
      <w:r w:rsidRPr="00EA25CE">
        <w:rPr>
          <w:lang w:val="uk-UA"/>
        </w:rPr>
        <w:t>Як країна</w:t>
      </w:r>
      <w:r w:rsidR="00FC105C">
        <w:rPr>
          <w:lang w:val="uk-UA"/>
        </w:rPr>
        <w:t>,</w:t>
      </w:r>
      <w:r w:rsidRPr="00EA25CE">
        <w:rPr>
          <w:lang w:val="uk-UA"/>
        </w:rPr>
        <w:t xml:space="preserve"> яка добровільно відмовилася від третього за величиною ядерного арс</w:t>
      </w:r>
      <w:r w:rsidR="00FC105C">
        <w:rPr>
          <w:lang w:val="uk-UA"/>
        </w:rPr>
        <w:t xml:space="preserve">еналу у світі </w:t>
      </w:r>
      <w:r w:rsidRPr="00EA25CE">
        <w:rPr>
          <w:lang w:val="uk-UA"/>
        </w:rPr>
        <w:t xml:space="preserve">та засобів його доставки в замін на отримання гарантій безпеки відповідно до Будапештського меморандуму (Меморандум про гарантії безпеки у зв'язку з приєднанням України до Договору про </w:t>
      </w:r>
      <w:r>
        <w:rPr>
          <w:lang w:val="uk-UA"/>
        </w:rPr>
        <w:t xml:space="preserve">нерозповсюдження ядерної зброї </w:t>
      </w:r>
      <w:r w:rsidRPr="00EA25CE">
        <w:rPr>
          <w:lang w:val="uk-UA"/>
        </w:rPr>
        <w:t>1994 року</w:t>
      </w:r>
      <w:r>
        <w:rPr>
          <w:lang w:val="uk-UA"/>
        </w:rPr>
        <w:t>)</w:t>
      </w:r>
      <w:r w:rsidRPr="00EA25CE">
        <w:rPr>
          <w:lang w:val="uk-UA"/>
        </w:rPr>
        <w:t xml:space="preserve">, Україна </w:t>
      </w:r>
      <w:r w:rsidR="00110304">
        <w:rPr>
          <w:lang w:val="uk-UA"/>
        </w:rPr>
        <w:t xml:space="preserve">закликає </w:t>
      </w:r>
      <w:r w:rsidR="00FC105C">
        <w:rPr>
          <w:lang w:val="uk-UA"/>
        </w:rPr>
        <w:t xml:space="preserve">до </w:t>
      </w:r>
      <w:r w:rsidR="00110304">
        <w:rPr>
          <w:lang w:val="uk-UA"/>
        </w:rPr>
        <w:t>припин</w:t>
      </w:r>
      <w:r w:rsidR="00FC105C">
        <w:rPr>
          <w:lang w:val="uk-UA"/>
        </w:rPr>
        <w:t>ення Пхеньяном</w:t>
      </w:r>
      <w:r w:rsidR="00110304">
        <w:rPr>
          <w:lang w:val="uk-UA"/>
        </w:rPr>
        <w:t xml:space="preserve"> ядерн</w:t>
      </w:r>
      <w:r w:rsidR="00FC105C">
        <w:rPr>
          <w:lang w:val="uk-UA"/>
        </w:rPr>
        <w:t>их</w:t>
      </w:r>
      <w:r w:rsidR="00110304">
        <w:rPr>
          <w:lang w:val="uk-UA"/>
        </w:rPr>
        <w:t xml:space="preserve"> </w:t>
      </w:r>
      <w:r w:rsidR="00FC105C">
        <w:rPr>
          <w:lang w:val="uk-UA"/>
        </w:rPr>
        <w:t>випробувань</w:t>
      </w:r>
      <w:r w:rsidR="00110304">
        <w:rPr>
          <w:lang w:val="uk-UA"/>
        </w:rPr>
        <w:t xml:space="preserve"> та виріш</w:t>
      </w:r>
      <w:r w:rsidR="00FC105C">
        <w:rPr>
          <w:lang w:val="uk-UA"/>
        </w:rPr>
        <w:t>ення</w:t>
      </w:r>
      <w:r w:rsidR="00110304">
        <w:rPr>
          <w:lang w:val="uk-UA"/>
        </w:rPr>
        <w:t xml:space="preserve"> проблеми дипломатичними шляхами.</w:t>
      </w:r>
    </w:p>
    <w:p w:rsidR="00EA25CE" w:rsidRDefault="00DD1A03" w:rsidP="00DD1A03">
      <w:pPr>
        <w:tabs>
          <w:tab w:val="left" w:pos="567"/>
        </w:tabs>
        <w:ind w:firstLine="567"/>
        <w:jc w:val="both"/>
        <w:rPr>
          <w:lang w:val="uk-UA"/>
        </w:rPr>
      </w:pPr>
      <w:r w:rsidRPr="00DC7D0A">
        <w:rPr>
          <w:lang w:val="uk-UA"/>
        </w:rPr>
        <w:t xml:space="preserve">Метою прийняття цього законопроекту є </w:t>
      </w:r>
      <w:r w:rsidR="00EA25CE" w:rsidRPr="00EA25CE">
        <w:rPr>
          <w:lang w:val="uk-UA"/>
        </w:rPr>
        <w:t xml:space="preserve">заклик </w:t>
      </w:r>
      <w:r w:rsidR="007D5012">
        <w:rPr>
          <w:lang w:val="uk-UA"/>
        </w:rPr>
        <w:t xml:space="preserve">до </w:t>
      </w:r>
      <w:r w:rsidR="00EA25CE" w:rsidRPr="00EA25CE">
        <w:rPr>
          <w:lang w:val="uk-UA"/>
        </w:rPr>
        <w:t>КНДР відмовитися від агресивних проявів та спрямувати зусилля на вирішення питань шляхом діалогу</w:t>
      </w:r>
      <w:r w:rsidR="007D5012">
        <w:rPr>
          <w:lang w:val="uk-UA"/>
        </w:rPr>
        <w:t>,</w:t>
      </w:r>
      <w:r w:rsidR="00EA25CE" w:rsidRPr="00EA25CE">
        <w:rPr>
          <w:lang w:val="uk-UA"/>
        </w:rPr>
        <w:t xml:space="preserve"> оскільки дії Пхеньяна, спрямовані на розвиток більш потужних ракет, а також погрози застосувати ядерну зброю є серйозною загрозою не лише безпосереднім сусідам КНДР, але і глобальній стабільності, безпеці вже далеко поза межами Корейського півострова. </w:t>
      </w:r>
    </w:p>
    <w:p w:rsidR="00DD1A03" w:rsidRPr="00DC7D0A" w:rsidRDefault="00DD1A03" w:rsidP="00DD1A03">
      <w:pPr>
        <w:pStyle w:val="rvps6"/>
        <w:shd w:val="clear" w:color="auto" w:fill="FFFFFF"/>
        <w:spacing w:before="0" w:beforeAutospacing="0" w:after="0" w:afterAutospacing="0"/>
        <w:ind w:right="-5" w:firstLine="708"/>
        <w:jc w:val="both"/>
        <w:textAlignment w:val="baseline"/>
        <w:rPr>
          <w:sz w:val="28"/>
          <w:szCs w:val="28"/>
        </w:rPr>
      </w:pPr>
      <w:r w:rsidRPr="00DC7D0A">
        <w:rPr>
          <w:rStyle w:val="rvts23"/>
          <w:bCs/>
          <w:color w:val="000000"/>
          <w:sz w:val="28"/>
          <w:szCs w:val="28"/>
          <w:bdr w:val="none" w:sz="0" w:space="0" w:color="auto" w:frame="1"/>
        </w:rPr>
        <w:t>Відповідно до Пояснювальної записки за підписами авторів проекту Постанови її прийняття не призведе до додаткових витрат з Державного бюджету</w:t>
      </w:r>
      <w:r w:rsidRPr="00DC7D0A">
        <w:rPr>
          <w:sz w:val="28"/>
          <w:szCs w:val="28"/>
        </w:rPr>
        <w:t xml:space="preserve"> України. </w:t>
      </w:r>
    </w:p>
    <w:p w:rsidR="00DD1A03" w:rsidRPr="00DC7D0A" w:rsidRDefault="00DD1A03" w:rsidP="00DD1A03">
      <w:pPr>
        <w:ind w:firstLine="708"/>
        <w:jc w:val="both"/>
        <w:outlineLvl w:val="0"/>
        <w:rPr>
          <w:lang w:val="uk-UA"/>
        </w:rPr>
      </w:pPr>
      <w:r w:rsidRPr="00DC7D0A">
        <w:rPr>
          <w:lang w:val="uk-UA"/>
        </w:rPr>
        <w:t>За результатами розгляду на своєму засіданні 1</w:t>
      </w:r>
      <w:r w:rsidR="00EA25CE">
        <w:rPr>
          <w:lang w:val="uk-UA"/>
        </w:rPr>
        <w:t>7 січня 2018 року</w:t>
      </w:r>
      <w:r w:rsidRPr="00DC7D0A">
        <w:rPr>
          <w:lang w:val="uk-UA"/>
        </w:rPr>
        <w:t xml:space="preserve"> (Протокол № </w:t>
      </w:r>
      <w:r w:rsidR="00EA25CE">
        <w:rPr>
          <w:lang w:val="uk-UA"/>
        </w:rPr>
        <w:t>108</w:t>
      </w:r>
      <w:r w:rsidRPr="00DC7D0A">
        <w:rPr>
          <w:lang w:val="uk-UA"/>
        </w:rPr>
        <w:t xml:space="preserve">) Комітет у закордонних справах рекомендує Верховній Раді України прийняти проект Постанови «Про </w:t>
      </w:r>
      <w:r w:rsidR="00441EEA" w:rsidRPr="00441EEA">
        <w:rPr>
          <w:lang w:val="uk-UA"/>
        </w:rPr>
        <w:t xml:space="preserve">засудження випробувань зброї </w:t>
      </w:r>
      <w:r w:rsidR="00441EEA" w:rsidRPr="00441EEA">
        <w:rPr>
          <w:lang w:val="uk-UA"/>
        </w:rPr>
        <w:lastRenderedPageBreak/>
        <w:t>масового ураження Корейською Народно-Демократичною Республікою</w:t>
      </w:r>
      <w:r w:rsidRPr="00DC7D0A">
        <w:rPr>
          <w:lang w:val="uk-UA"/>
        </w:rPr>
        <w:t>» з наступними змінами та доповненнями:</w:t>
      </w:r>
    </w:p>
    <w:p w:rsidR="00DD1A03" w:rsidRDefault="00110304" w:rsidP="00441EEA">
      <w:pPr>
        <w:numPr>
          <w:ilvl w:val="0"/>
          <w:numId w:val="1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3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0"/>
        <w:rPr>
          <w:lang w:val="uk-UA"/>
        </w:rPr>
      </w:pPr>
      <w:r>
        <w:rPr>
          <w:lang w:val="uk-UA"/>
        </w:rPr>
        <w:t>пункт</w:t>
      </w:r>
      <w:r w:rsidR="00DD1A03" w:rsidRPr="00DC7D0A">
        <w:rPr>
          <w:lang w:val="uk-UA"/>
        </w:rPr>
        <w:t xml:space="preserve"> </w:t>
      </w:r>
      <w:r w:rsidR="00441EEA">
        <w:rPr>
          <w:lang w:val="uk-UA"/>
        </w:rPr>
        <w:t>7</w:t>
      </w:r>
      <w:r w:rsidR="00DD1A03" w:rsidRPr="00DC7D0A">
        <w:rPr>
          <w:lang w:val="uk-UA"/>
        </w:rPr>
        <w:t xml:space="preserve"> проекту Постанови </w:t>
      </w:r>
      <w:r w:rsidR="00DD1A03" w:rsidRPr="00441EEA">
        <w:rPr>
          <w:lang w:val="uk-UA"/>
        </w:rPr>
        <w:t>викласти в такій редакції:</w:t>
      </w:r>
    </w:p>
    <w:p w:rsidR="00441EEA" w:rsidRPr="00211D54" w:rsidRDefault="00211D54" w:rsidP="002C67B3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3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667"/>
        <w:jc w:val="both"/>
        <w:outlineLvl w:val="0"/>
        <w:rPr>
          <w:lang w:val="uk-UA"/>
        </w:rPr>
      </w:pPr>
      <w:r w:rsidRPr="00211D54">
        <w:rPr>
          <w:lang w:val="uk-UA"/>
        </w:rPr>
        <w:t xml:space="preserve">Верховна Рада України, як </w:t>
      </w:r>
      <w:r w:rsidR="002C67B3">
        <w:rPr>
          <w:lang w:val="uk-UA"/>
        </w:rPr>
        <w:t xml:space="preserve">єдиний законодавчий </w:t>
      </w:r>
      <w:r w:rsidRPr="00211D54">
        <w:rPr>
          <w:lang w:val="uk-UA"/>
        </w:rPr>
        <w:t>орган країни,</w:t>
      </w:r>
      <w:r w:rsidR="002C67B3" w:rsidRPr="002C67B3">
        <w:rPr>
          <w:lang w:val="uk-UA"/>
        </w:rPr>
        <w:t xml:space="preserve"> яка добровільно відмовилася від третього за величиною ядерного арсеналу у світі, та засобів його доставки в замін на отримання гарантій безпеки відповідно до Будапештського меморандуму (Меморандум про гарантії безпеки у зв'язку з приєднанням України до Договору про </w:t>
      </w:r>
      <w:r w:rsidR="00110304">
        <w:rPr>
          <w:lang w:val="uk-UA"/>
        </w:rPr>
        <w:t xml:space="preserve">нерозповсюдження ядерної зброї </w:t>
      </w:r>
      <w:r w:rsidR="002C67B3" w:rsidRPr="002C67B3">
        <w:rPr>
          <w:lang w:val="uk-UA"/>
        </w:rPr>
        <w:t>1994 року</w:t>
      </w:r>
      <w:r w:rsidR="00110304">
        <w:rPr>
          <w:lang w:val="uk-UA"/>
        </w:rPr>
        <w:t>)</w:t>
      </w:r>
      <w:r w:rsidR="002C67B3">
        <w:rPr>
          <w:lang w:val="uk-UA"/>
        </w:rPr>
        <w:t xml:space="preserve">, </w:t>
      </w:r>
      <w:r w:rsidRPr="00211D54">
        <w:rPr>
          <w:lang w:val="uk-UA"/>
        </w:rPr>
        <w:t>рішуче засуджує згадані дії Корейської народно-демократичної республіки спрямовані на створення нового арсеналу ядерної зброї та погрози його застосування, що призводить до ескалації напруги у регіоні та всьому світі і може потенційно призвести до численних людських жертв.</w:t>
      </w:r>
    </w:p>
    <w:p w:rsidR="00441EEA" w:rsidRDefault="00441EEA" w:rsidP="00DD1A03">
      <w:pPr>
        <w:ind w:firstLine="667"/>
        <w:jc w:val="both"/>
        <w:rPr>
          <w:lang w:val="uk-UA"/>
        </w:rPr>
      </w:pPr>
    </w:p>
    <w:p w:rsidR="00211D54" w:rsidRDefault="00211D54" w:rsidP="00DD1A03">
      <w:pPr>
        <w:ind w:firstLine="667"/>
        <w:jc w:val="both"/>
        <w:rPr>
          <w:lang w:val="uk-UA"/>
        </w:rPr>
      </w:pPr>
    </w:p>
    <w:p w:rsidR="00DD1A03" w:rsidRPr="00DC7D0A" w:rsidRDefault="00DD1A03" w:rsidP="00DD1A03">
      <w:pPr>
        <w:ind w:firstLine="667"/>
        <w:jc w:val="both"/>
        <w:rPr>
          <w:lang w:val="uk-UA"/>
        </w:rPr>
      </w:pPr>
      <w:r w:rsidRPr="00DC7D0A">
        <w:rPr>
          <w:lang w:val="uk-UA"/>
        </w:rPr>
        <w:t xml:space="preserve">Доповідачем з цього питання визначено </w:t>
      </w:r>
      <w:r w:rsidR="00110304">
        <w:rPr>
          <w:lang w:val="uk-UA"/>
        </w:rPr>
        <w:t xml:space="preserve">народного депутата України Ємця Леоніда Олександровича, співдоповідачем – </w:t>
      </w:r>
      <w:r w:rsidRPr="00DC7D0A">
        <w:rPr>
          <w:lang w:val="uk-UA"/>
        </w:rPr>
        <w:t xml:space="preserve">Голову Комітету </w:t>
      </w:r>
      <w:proofErr w:type="spellStart"/>
      <w:r w:rsidRPr="00DC7D0A">
        <w:rPr>
          <w:lang w:val="uk-UA"/>
        </w:rPr>
        <w:t>Гопко</w:t>
      </w:r>
      <w:proofErr w:type="spellEnd"/>
      <w:r w:rsidRPr="00DC7D0A">
        <w:rPr>
          <w:lang w:val="uk-UA"/>
        </w:rPr>
        <w:t xml:space="preserve"> Ганну Миколаївну.</w:t>
      </w:r>
    </w:p>
    <w:p w:rsidR="00DD1A03" w:rsidRPr="00DC7D0A" w:rsidRDefault="00DD1A03" w:rsidP="00DD1A03">
      <w:pPr>
        <w:jc w:val="both"/>
        <w:rPr>
          <w:lang w:val="uk-UA"/>
        </w:rPr>
      </w:pPr>
    </w:p>
    <w:p w:rsidR="00DD1A03" w:rsidRPr="00DC7D0A" w:rsidRDefault="00DD1A03" w:rsidP="00DD1A03">
      <w:pPr>
        <w:jc w:val="both"/>
        <w:rPr>
          <w:lang w:val="uk-UA"/>
        </w:rPr>
      </w:pPr>
      <w:r w:rsidRPr="00DC7D0A">
        <w:rPr>
          <w:lang w:val="uk-UA"/>
        </w:rPr>
        <w:tab/>
      </w:r>
    </w:p>
    <w:p w:rsidR="00DD1A03" w:rsidRPr="00DC7D0A" w:rsidRDefault="00DD1A03" w:rsidP="00DD1A03">
      <w:pPr>
        <w:ind w:firstLine="708"/>
        <w:jc w:val="both"/>
        <w:rPr>
          <w:lang w:val="uk-UA"/>
        </w:rPr>
      </w:pPr>
      <w:r w:rsidRPr="00DC7D0A">
        <w:rPr>
          <w:lang w:val="uk-UA"/>
        </w:rPr>
        <w:t>Голови Комітету                                                                             Г.ГОПКО</w:t>
      </w:r>
    </w:p>
    <w:p w:rsidR="00DD1A03" w:rsidRPr="00DC7D0A" w:rsidRDefault="00DD1A03" w:rsidP="00DD1A03">
      <w:pPr>
        <w:rPr>
          <w:lang w:val="uk-UA"/>
        </w:rPr>
      </w:pPr>
    </w:p>
    <w:p w:rsidR="00050530" w:rsidRDefault="007757A2"/>
    <w:sectPr w:rsidR="00050530" w:rsidSect="00B204AA">
      <w:pgSz w:w="11906" w:h="16838"/>
      <w:pgMar w:top="1134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285AD8"/>
    <w:multiLevelType w:val="hybridMultilevel"/>
    <w:tmpl w:val="FFAAC888"/>
    <w:lvl w:ilvl="0" w:tplc="9AF8883C">
      <w:start w:val="1"/>
      <w:numFmt w:val="decimal"/>
      <w:lvlText w:val="%1)"/>
      <w:lvlJc w:val="left"/>
      <w:pPr>
        <w:tabs>
          <w:tab w:val="num" w:pos="1027"/>
        </w:tabs>
        <w:ind w:left="10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7"/>
        </w:tabs>
        <w:ind w:left="17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7"/>
        </w:tabs>
        <w:ind w:left="24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7"/>
        </w:tabs>
        <w:ind w:left="31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7"/>
        </w:tabs>
        <w:ind w:left="39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7"/>
        </w:tabs>
        <w:ind w:left="46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7"/>
        </w:tabs>
        <w:ind w:left="53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7"/>
        </w:tabs>
        <w:ind w:left="60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7"/>
        </w:tabs>
        <w:ind w:left="67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A03"/>
    <w:rsid w:val="00110304"/>
    <w:rsid w:val="00211D54"/>
    <w:rsid w:val="002C67B3"/>
    <w:rsid w:val="003A25F6"/>
    <w:rsid w:val="00441EEA"/>
    <w:rsid w:val="005401AB"/>
    <w:rsid w:val="005A0E07"/>
    <w:rsid w:val="007757A2"/>
    <w:rsid w:val="007C7B02"/>
    <w:rsid w:val="007D5012"/>
    <w:rsid w:val="0089240F"/>
    <w:rsid w:val="00DD1A03"/>
    <w:rsid w:val="00EA25CE"/>
    <w:rsid w:val="00FC1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C1E818-6C2A-4660-BB6F-D40299F57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A0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basedOn w:val="a"/>
    <w:rsid w:val="00DD1A03"/>
    <w:pPr>
      <w:spacing w:before="100" w:beforeAutospacing="1" w:after="100" w:afterAutospacing="1"/>
    </w:pPr>
    <w:rPr>
      <w:sz w:val="24"/>
      <w:szCs w:val="24"/>
      <w:lang w:val="uk-UA"/>
    </w:rPr>
  </w:style>
  <w:style w:type="character" w:customStyle="1" w:styleId="rvts23">
    <w:name w:val="rvts23"/>
    <w:basedOn w:val="a0"/>
    <w:rsid w:val="00DD1A0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2008</Words>
  <Characters>1145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Анастасія Миколаївна Стасюк</dc:creator>
  <cp:keywords/>
  <dc:description/>
  <cp:lastModifiedBy>Анастасія Миколаївна Стасюк</cp:lastModifiedBy>
  <cp:revision>2</cp:revision>
  <cp:lastPrinted>2018-01-18T10:45:00Z</cp:lastPrinted>
  <dcterms:created xsi:type="dcterms:W3CDTF">2018-01-22T08:29:00Z</dcterms:created>
  <dcterms:modified xsi:type="dcterms:W3CDTF">2018-01-22T08:29:00Z</dcterms:modified>
</cp:coreProperties>
</file>