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D8E" w:rsidRDefault="00FA5D8E" w:rsidP="00FA5D8E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</w:pPr>
    </w:p>
    <w:p w:rsidR="00FA5D8E" w:rsidRDefault="00FA5D8E" w:rsidP="00FA5D8E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</w:pPr>
    </w:p>
    <w:p w:rsidR="00FA5D8E" w:rsidRDefault="00FA5D8E" w:rsidP="00FA5D8E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</w:pPr>
    </w:p>
    <w:p w:rsidR="00FA5D8E" w:rsidRDefault="00FA5D8E" w:rsidP="00FA5D8E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</w:pPr>
    </w:p>
    <w:p w:rsidR="00FA5D8E" w:rsidRDefault="00FA5D8E" w:rsidP="00FA5D8E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</w:pPr>
    </w:p>
    <w:p w:rsidR="00FA5D8E" w:rsidRDefault="00FA5D8E" w:rsidP="00FA5D8E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</w:pPr>
    </w:p>
    <w:p w:rsidR="00FA5D8E" w:rsidRDefault="00FA5D8E" w:rsidP="00FA5D8E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</w:pPr>
    </w:p>
    <w:p w:rsidR="00FA5D8E" w:rsidRDefault="00FA5D8E" w:rsidP="00FA5D8E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</w:pPr>
    </w:p>
    <w:p w:rsidR="00FA5D8E" w:rsidRDefault="00FA5D8E" w:rsidP="00FA5D8E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</w:pPr>
    </w:p>
    <w:p w:rsidR="00FA5D8E" w:rsidRPr="00FA5D8E" w:rsidRDefault="00FA5D8E" w:rsidP="00FA5D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FA5D8E" w:rsidRPr="00FA5D8E" w:rsidRDefault="00FA5D8E" w:rsidP="00FA5D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A5D8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FA5D8E" w:rsidRPr="00FA5D8E" w:rsidRDefault="00FA5D8E" w:rsidP="00FA5D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A5D8E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FA5D8E" w:rsidRPr="00FA5D8E" w:rsidRDefault="00FA5D8E" w:rsidP="00FA5D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A5D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FA5D8E" w:rsidRPr="00FA5D8E" w:rsidRDefault="00FA5D8E" w:rsidP="00FA5D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A5D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FA5D8E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FA5D8E" w:rsidRPr="00FA5D8E" w:rsidRDefault="00FA5D8E" w:rsidP="00FA5D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A5D8E" w:rsidRPr="00FA5D8E" w:rsidRDefault="00FA5D8E" w:rsidP="00FA5D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A5D8E" w:rsidRPr="00FA5D8E" w:rsidRDefault="00FA5D8E" w:rsidP="00FA5D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5D8E" w:rsidRDefault="00FA5D8E" w:rsidP="00FA5D8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A5D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FA5D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FA5D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FA5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FA5D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внесення змін до Кодексу України про адміністративні правопорушення (щодо забезпечення якості перевезень у громадському транспорті).</w:t>
      </w:r>
    </w:p>
    <w:p w:rsidR="00FA5D8E" w:rsidRPr="00FA5D8E" w:rsidRDefault="00FA5D8E" w:rsidP="00FA5D8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D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FA5D8E" w:rsidRPr="00FA5D8E" w:rsidRDefault="00FA5D8E" w:rsidP="00FA5D8E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A5D8E" w:rsidRPr="00FA5D8E" w:rsidRDefault="00FA5D8E" w:rsidP="00FA5D8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FA5D8E"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>
        <w:rPr>
          <w:rFonts w:ascii="Arial" w:eastAsia="Times New Roman" w:hAnsi="Arial" w:cs="Arial"/>
          <w:sz w:val="24"/>
          <w:szCs w:val="24"/>
          <w:lang w:eastAsia="ru-RU"/>
        </w:rPr>
        <w:t>7468</w:t>
      </w:r>
      <w:r w:rsidRPr="00FA5D8E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29</w:t>
      </w:r>
      <w:r w:rsidRPr="00FA5D8E">
        <w:rPr>
          <w:rFonts w:ascii="Arial" w:eastAsia="Times New Roman" w:hAnsi="Arial" w:cs="Arial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Pr="00FA5D8E">
        <w:rPr>
          <w:rFonts w:ascii="Arial" w:eastAsia="Times New Roman" w:hAnsi="Arial" w:cs="Arial"/>
          <w:sz w:val="24"/>
          <w:szCs w:val="24"/>
          <w:lang w:eastAsia="ru-RU"/>
        </w:rPr>
        <w:t>2. 201</w:t>
      </w:r>
      <w:r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Pr="00FA5D8E">
        <w:rPr>
          <w:rFonts w:ascii="Arial" w:eastAsia="Times New Roman" w:hAnsi="Arial" w:cs="Arial"/>
          <w:sz w:val="24"/>
          <w:szCs w:val="24"/>
          <w:lang w:eastAsia="ru-RU"/>
        </w:rPr>
        <w:t>р.</w:t>
      </w:r>
    </w:p>
    <w:p w:rsidR="00FA5D8E" w:rsidRPr="00FA5D8E" w:rsidRDefault="00FA5D8E" w:rsidP="00FA5D8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A5D8E" w:rsidRPr="00FA5D8E" w:rsidRDefault="00FA5D8E" w:rsidP="00FA5D8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A5D8E" w:rsidRPr="00FA5D8E" w:rsidRDefault="00FA5D8E" w:rsidP="00FA5D8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FA5D8E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 xml:space="preserve">народний депутат </w:t>
      </w:r>
      <w:r w:rsidRPr="00FA5D8E">
        <w:rPr>
          <w:rFonts w:ascii="Arial" w:eastAsia="Times New Roman" w:hAnsi="Arial" w:cs="Arial"/>
          <w:lang w:eastAsia="ru-RU"/>
        </w:rPr>
        <w:t>України</w:t>
      </w:r>
      <w:r>
        <w:rPr>
          <w:rFonts w:ascii="Arial" w:eastAsia="Times New Roman" w:hAnsi="Arial" w:cs="Arial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lang w:eastAsia="ru-RU"/>
        </w:rPr>
        <w:t>Микитась</w:t>
      </w:r>
      <w:proofErr w:type="spellEnd"/>
      <w:r>
        <w:rPr>
          <w:rFonts w:ascii="Arial" w:eastAsia="Times New Roman" w:hAnsi="Arial" w:cs="Arial"/>
          <w:lang w:eastAsia="ru-RU"/>
        </w:rPr>
        <w:t xml:space="preserve"> М.В.</w:t>
      </w:r>
      <w:r w:rsidRPr="00FA5D8E">
        <w:rPr>
          <w:rFonts w:ascii="Arial" w:eastAsia="Times New Roman" w:hAnsi="Arial" w:cs="Arial"/>
          <w:lang w:eastAsia="ru-RU"/>
        </w:rPr>
        <w:t>.</w:t>
      </w:r>
    </w:p>
    <w:p w:rsidR="00FA5D8E" w:rsidRPr="00FA5D8E" w:rsidRDefault="00FA5D8E" w:rsidP="00FA5D8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A5D8E" w:rsidRPr="00FA5D8E" w:rsidRDefault="00FA5D8E" w:rsidP="00FA5D8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A5D8E" w:rsidRPr="00FA5D8E" w:rsidRDefault="00FA5D8E" w:rsidP="00FA5D8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FA5D8E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 xml:space="preserve">з питань законодавчого забезпечення правоохоронної діяльності. </w:t>
      </w:r>
    </w:p>
    <w:p w:rsidR="00FA5D8E" w:rsidRPr="00FA5D8E" w:rsidRDefault="00FA5D8E" w:rsidP="00FA5D8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A5D8E" w:rsidRPr="00FA5D8E" w:rsidRDefault="00FA5D8E" w:rsidP="00FA5D8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A5D8E" w:rsidRPr="00FA5D8E" w:rsidRDefault="00FA5D8E" w:rsidP="00FA5D8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A5D8E" w:rsidRPr="00FA5D8E" w:rsidRDefault="00FA5D8E" w:rsidP="00FA5D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A5D8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FA5D8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FA5D8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виявлено </w:t>
      </w:r>
      <w:proofErr w:type="spellStart"/>
      <w:r w:rsidRPr="00FA5D8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</w:t>
      </w: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і</w:t>
      </w:r>
      <w:proofErr w:type="spellEnd"/>
      <w:r w:rsidRPr="00FA5D8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</w:t>
      </w: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и</w:t>
      </w:r>
      <w:r w:rsidRPr="00FA5D8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– проект </w:t>
      </w:r>
      <w:proofErr w:type="spellStart"/>
      <w:r w:rsidRPr="00FA5D8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FA5D8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не </w:t>
      </w:r>
      <w:r w:rsidRPr="00FA5D8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відповідає вимогам антикорупційного законодавства </w:t>
      </w:r>
      <w:r w:rsidRPr="00FA5D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Pr="00FA5D8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4 </w:t>
      </w:r>
      <w:proofErr w:type="spellStart"/>
      <w:r w:rsidRPr="00FA5D8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квітня</w:t>
      </w:r>
      <w:proofErr w:type="spellEnd"/>
      <w:r w:rsidRPr="00FA5D8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2018</w:t>
      </w:r>
      <w:r w:rsidR="009348C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bookmarkStart w:id="0" w:name="_GoBack"/>
      <w:bookmarkEnd w:id="0"/>
      <w:r w:rsidRPr="00FA5D8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року, протокол № 118)</w:t>
      </w:r>
      <w:r w:rsidRPr="00FA5D8E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FA5D8E" w:rsidRDefault="00FA5D8E" w:rsidP="00FA5D8E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  <w:t xml:space="preserve">Законопроектом встановлюється відповідальність за перевезення пасажирів без справних у салоні: кнопок вимог зупинки біля кожного виходу, приладу обігріву, кондиціонування та термометра. </w:t>
      </w:r>
    </w:p>
    <w:p w:rsidR="00FA5D8E" w:rsidRDefault="00FA5D8E" w:rsidP="00FA5D8E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  <w:t xml:space="preserve">Однак, окремою нормою встановлюється відповідальність за перевезення пасажирів з порушенням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  <w:t>обов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val="ru-RU"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  <w:t>язків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  <w:t>, вимог встановлених законодавством, або з порушенням умов договору.</w:t>
      </w:r>
    </w:p>
    <w:p w:rsidR="00FA5D8E" w:rsidRDefault="00FA5D8E" w:rsidP="00FA5D8E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  <w:t xml:space="preserve">Міські перевезення, про які йдеться у законопроекті, регулюються цілим </w:t>
      </w:r>
      <w:r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  <w:lastRenderedPageBreak/>
        <w:t>рядом законопроектів, які часто містять оціночні судження.</w:t>
      </w:r>
    </w:p>
    <w:p w:rsidR="00FA5D8E" w:rsidRDefault="00FA5D8E" w:rsidP="00FA5D8E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  <w:t xml:space="preserve"> В результаті встановлюється довільна можливість для органів місцевого самоврядування та органів виконавчої влади (які накладатимуть ці  штрафи) притягувати до відповідальності перевізників.</w:t>
      </w:r>
    </w:p>
    <w:p w:rsidR="00FA5D8E" w:rsidRDefault="00FA5D8E" w:rsidP="00FA5D8E">
      <w:pPr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pacing w:val="-6"/>
          <w:sz w:val="28"/>
          <w:szCs w:val="28"/>
          <w:lang w:eastAsia="ru-RU"/>
        </w:rPr>
        <w:t>Нечіткий механізм притягнення до відповідальності, а особливо до фінансової відповідальності, несе у собі корупційний ризик.</w:t>
      </w:r>
    </w:p>
    <w:p w:rsidR="00FA5D8E" w:rsidRDefault="00FA5D8E" w:rsidP="00FA5D8E">
      <w:pPr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07567" w:rsidRPr="00C07567" w:rsidRDefault="00C07567" w:rsidP="00C0756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0756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C07567" w:rsidRPr="00C07567" w:rsidRDefault="00C07567" w:rsidP="00C0756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0756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C07567" w:rsidRPr="00C07567" w:rsidRDefault="00C07567" w:rsidP="00C07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C07567" w:rsidRPr="00C07567" w:rsidRDefault="00C07567" w:rsidP="00C075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01E4" w:rsidRPr="00C07567" w:rsidRDefault="004B01E4" w:rsidP="000E0345">
      <w:pPr>
        <w:rPr>
          <w:lang w:val="ru-RU"/>
        </w:rPr>
      </w:pPr>
    </w:p>
    <w:sectPr w:rsidR="004B01E4" w:rsidRPr="00C0756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66C" w:rsidRDefault="000E166C" w:rsidP="00027387">
      <w:pPr>
        <w:spacing w:after="0" w:line="240" w:lineRule="auto"/>
      </w:pPr>
      <w:r>
        <w:separator/>
      </w:r>
    </w:p>
  </w:endnote>
  <w:endnote w:type="continuationSeparator" w:id="0">
    <w:p w:rsidR="000E166C" w:rsidRDefault="000E166C" w:rsidP="00027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66C" w:rsidRDefault="000E166C" w:rsidP="00027387">
      <w:pPr>
        <w:spacing w:after="0" w:line="240" w:lineRule="auto"/>
      </w:pPr>
      <w:r>
        <w:separator/>
      </w:r>
    </w:p>
  </w:footnote>
  <w:footnote w:type="continuationSeparator" w:id="0">
    <w:p w:rsidR="000E166C" w:rsidRDefault="000E166C" w:rsidP="000273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D8E" w:rsidRPr="00FA5D8E" w:rsidRDefault="00FA5D8E" w:rsidP="00FA5D8E">
    <w:pPr>
      <w:pStyle w:val="a3"/>
      <w:ind w:firstLine="6663"/>
      <w:rPr>
        <w:rFonts w:ascii="Times New Roman" w:hAnsi="Times New Roman" w:cs="Times New Roman"/>
        <w:sz w:val="28"/>
        <w:szCs w:val="28"/>
      </w:rPr>
    </w:pPr>
    <w:r w:rsidRPr="00FA5D8E">
      <w:rPr>
        <w:rFonts w:ascii="Times New Roman" w:hAnsi="Times New Roman" w:cs="Times New Roman"/>
        <w:sz w:val="28"/>
        <w:szCs w:val="28"/>
      </w:rPr>
      <w:t>Реєстр. № 7468</w:t>
    </w:r>
  </w:p>
  <w:p w:rsidR="00FA5D8E" w:rsidRPr="00FA5D8E" w:rsidRDefault="00FA5D8E" w:rsidP="00FA5D8E">
    <w:pPr>
      <w:pStyle w:val="a3"/>
      <w:ind w:firstLine="6663"/>
      <w:rPr>
        <w:rFonts w:ascii="Times New Roman" w:hAnsi="Times New Roman" w:cs="Times New Roman"/>
        <w:sz w:val="28"/>
        <w:szCs w:val="28"/>
      </w:rPr>
    </w:pPr>
    <w:r w:rsidRPr="00FA5D8E">
      <w:rPr>
        <w:rFonts w:ascii="Times New Roman" w:hAnsi="Times New Roman" w:cs="Times New Roman"/>
        <w:sz w:val="28"/>
        <w:szCs w:val="28"/>
      </w:rPr>
      <w:t>Від 29.12.2017р.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10C"/>
    <w:rsid w:val="00027387"/>
    <w:rsid w:val="000E0345"/>
    <w:rsid w:val="000E166C"/>
    <w:rsid w:val="002D310C"/>
    <w:rsid w:val="00312CC6"/>
    <w:rsid w:val="004B01E4"/>
    <w:rsid w:val="006D3001"/>
    <w:rsid w:val="006D46B0"/>
    <w:rsid w:val="007F6E25"/>
    <w:rsid w:val="009348CF"/>
    <w:rsid w:val="009B0384"/>
    <w:rsid w:val="00AF47D3"/>
    <w:rsid w:val="00B61AF7"/>
    <w:rsid w:val="00BB2B3F"/>
    <w:rsid w:val="00C07567"/>
    <w:rsid w:val="00C07EE1"/>
    <w:rsid w:val="00FA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1A409"/>
  <w15:chartTrackingRefBased/>
  <w15:docId w15:val="{2EDEB195-2A6F-42B0-AAD6-275C857C8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38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738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27387"/>
  </w:style>
  <w:style w:type="paragraph" w:styleId="a5">
    <w:name w:val="footer"/>
    <w:basedOn w:val="a"/>
    <w:link w:val="a6"/>
    <w:uiPriority w:val="99"/>
    <w:unhideWhenUsed/>
    <w:rsid w:val="0002738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273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3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1064</Words>
  <Characters>608</Characters>
  <Application>Microsoft Office Word</Application>
  <DocSecurity>0</DocSecurity>
  <Lines>5</Lines>
  <Paragraphs>3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10</cp:revision>
  <dcterms:created xsi:type="dcterms:W3CDTF">2018-01-29T13:01:00Z</dcterms:created>
  <dcterms:modified xsi:type="dcterms:W3CDTF">2018-04-16T09:09:00Z</dcterms:modified>
</cp:coreProperties>
</file>