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FDD" w:rsidRDefault="00853FDD" w:rsidP="005E1CEF">
      <w:pPr>
        <w:tabs>
          <w:tab w:val="left" w:pos="378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5E1C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53FDD" w:rsidRDefault="00853FDD" w:rsidP="00853FD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ab/>
        <w:t>ВИСНОВОК</w:t>
      </w:r>
    </w:p>
    <w:p w:rsidR="00853FDD" w:rsidRDefault="00853FDD" w:rsidP="00853FD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853FDD" w:rsidRDefault="00853FDD" w:rsidP="00853FDD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53FDD" w:rsidRDefault="00853FDD" w:rsidP="00853FDD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853FDD" w:rsidRDefault="005E1CEF" w:rsidP="005E1CE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           </w:t>
      </w:r>
      <w:r w:rsidR="00853FDD"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 w:rsidR="00853FDD">
        <w:rPr>
          <w:rFonts w:ascii="Calibri" w:hAnsi="Calibri"/>
          <w:szCs w:val="28"/>
          <w:lang w:val="uk-UA" w:eastAsia="ru-RU"/>
        </w:rPr>
        <w:t>акта</w:t>
      </w:r>
      <w:proofErr w:type="spellEnd"/>
      <w:r w:rsidR="00853FDD">
        <w:rPr>
          <w:rFonts w:ascii="Calibri" w:hAnsi="Calibri"/>
          <w:szCs w:val="28"/>
          <w:lang w:val="uk-UA" w:eastAsia="ru-RU"/>
        </w:rPr>
        <w:t>: п</w:t>
      </w:r>
      <w:r w:rsidR="00853FDD">
        <w:rPr>
          <w:rFonts w:ascii="Calibri" w:hAnsi="Calibri"/>
          <w:szCs w:val="28"/>
          <w:lang w:val="uk-UA"/>
        </w:rPr>
        <w:t>роект Закону про внесення змін до деяких законів України щодо окремих питань організації діяльності Державної прикордонної служби</w:t>
      </w:r>
      <w:r>
        <w:rPr>
          <w:rFonts w:ascii="Calibri" w:hAnsi="Calibri"/>
          <w:szCs w:val="28"/>
          <w:lang w:val="uk-UA"/>
        </w:rPr>
        <w:t xml:space="preserve"> України</w:t>
      </w:r>
      <w:bookmarkStart w:id="0" w:name="_GoBack"/>
      <w:bookmarkEnd w:id="0"/>
      <w:r w:rsidR="00853FDD">
        <w:rPr>
          <w:rFonts w:ascii="Calibri" w:hAnsi="Calibri"/>
          <w:szCs w:val="28"/>
          <w:lang w:val="uk-UA"/>
        </w:rPr>
        <w:t>.</w:t>
      </w:r>
    </w:p>
    <w:p w:rsidR="00853FDD" w:rsidRDefault="00853FDD" w:rsidP="005E1CE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 w:eastAsia="ru-RU"/>
        </w:rPr>
      </w:pPr>
    </w:p>
    <w:p w:rsidR="00853FDD" w:rsidRDefault="00853FDD" w:rsidP="005E1CE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 w:rsidR="005E1CEF">
        <w:rPr>
          <w:rFonts w:ascii="Calibri" w:hAnsi="Calibri"/>
          <w:szCs w:val="28"/>
          <w:lang w:val="uk-UA"/>
        </w:rPr>
        <w:t>7527-1 від 0</w:t>
      </w:r>
      <w:r>
        <w:rPr>
          <w:rFonts w:ascii="Calibri" w:hAnsi="Calibri"/>
          <w:szCs w:val="28"/>
          <w:lang w:val="uk-UA"/>
        </w:rPr>
        <w:t>6.02.2018 р.</w:t>
      </w:r>
    </w:p>
    <w:p w:rsidR="00853FDD" w:rsidRDefault="00853FDD" w:rsidP="005E1CEF">
      <w:pPr>
        <w:shd w:val="clear" w:color="auto" w:fill="FFFFFF"/>
        <w:spacing w:after="0" w:line="270" w:lineRule="atLeast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853FDD" w:rsidRDefault="00853FDD" w:rsidP="005E1CEF">
      <w:pPr>
        <w:spacing w:after="120" w:line="240" w:lineRule="auto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Народний депутат України І.Вінник</w:t>
      </w:r>
    </w:p>
    <w:p w:rsidR="00853FDD" w:rsidRDefault="00853FDD" w:rsidP="005E1CEF">
      <w:pPr>
        <w:shd w:val="clear" w:color="auto" w:fill="FFFFFF"/>
        <w:spacing w:after="360" w:line="193" w:lineRule="atLeast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Верховної Ради України з питань національної безпеки і оборони</w:t>
      </w:r>
      <w:r>
        <w:rPr>
          <w:rFonts w:ascii="Calibri" w:hAnsi="Calibri"/>
          <w:sz w:val="24"/>
          <w:szCs w:val="24"/>
          <w:lang w:val="uk-UA"/>
        </w:rPr>
        <w:t>.</w:t>
      </w:r>
    </w:p>
    <w:p w:rsidR="00853FDD" w:rsidRDefault="00853FDD" w:rsidP="005E1CEF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853FDD" w:rsidRDefault="00853FDD" w:rsidP="005E1CEF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</w:t>
      </w:r>
    </w:p>
    <w:p w:rsidR="00853FDD" w:rsidRDefault="00853FDD" w:rsidP="005E1CEF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 від </w:t>
      </w:r>
      <w:r w:rsidR="005E1CEF">
        <w:rPr>
          <w:color w:val="000000" w:themeColor="text1"/>
          <w:szCs w:val="28"/>
          <w:lang w:val="uk-UA"/>
        </w:rPr>
        <w:t>4 квітня</w:t>
      </w:r>
      <w:r>
        <w:rPr>
          <w:color w:val="000000" w:themeColor="text1"/>
          <w:szCs w:val="28"/>
          <w:lang w:val="uk-UA"/>
        </w:rPr>
        <w:t xml:space="preserve"> 2018 року, протокол № </w:t>
      </w:r>
      <w:r w:rsidR="005E1CEF">
        <w:rPr>
          <w:color w:val="000000" w:themeColor="text1"/>
          <w:szCs w:val="28"/>
          <w:lang w:val="uk-UA"/>
        </w:rPr>
        <w:t>118</w:t>
      </w:r>
      <w:r>
        <w:rPr>
          <w:color w:val="000000" w:themeColor="text1"/>
          <w:szCs w:val="28"/>
          <w:lang w:val="uk-UA"/>
        </w:rPr>
        <w:t>).</w:t>
      </w:r>
    </w:p>
    <w:p w:rsidR="00853FDD" w:rsidRDefault="00853FDD" w:rsidP="005E1CEF">
      <w:pPr>
        <w:spacing w:after="0"/>
        <w:jc w:val="both"/>
        <w:rPr>
          <w:szCs w:val="28"/>
          <w:lang w:val="uk-UA"/>
        </w:rPr>
      </w:pPr>
    </w:p>
    <w:p w:rsidR="00853FDD" w:rsidRDefault="00853FDD" w:rsidP="005E1CEF">
      <w:pPr>
        <w:spacing w:after="0"/>
        <w:jc w:val="both"/>
        <w:rPr>
          <w:szCs w:val="28"/>
          <w:lang w:val="uk-UA"/>
        </w:rPr>
      </w:pPr>
    </w:p>
    <w:p w:rsidR="005E1CEF" w:rsidRDefault="005E1CEF" w:rsidP="005E1CEF">
      <w:pPr>
        <w:spacing w:after="0"/>
        <w:jc w:val="both"/>
        <w:rPr>
          <w:szCs w:val="28"/>
          <w:lang w:val="uk-UA"/>
        </w:rPr>
      </w:pPr>
    </w:p>
    <w:p w:rsidR="005E1CEF" w:rsidRDefault="005E1CEF" w:rsidP="005E1CEF">
      <w:pPr>
        <w:spacing w:after="0"/>
        <w:jc w:val="both"/>
        <w:rPr>
          <w:szCs w:val="28"/>
          <w:lang w:val="uk-UA"/>
        </w:rPr>
      </w:pPr>
    </w:p>
    <w:p w:rsidR="00853FDD" w:rsidRDefault="00853FDD" w:rsidP="00853FDD">
      <w:pPr>
        <w:spacing w:after="0"/>
        <w:ind w:firstLine="708"/>
        <w:rPr>
          <w:b/>
        </w:rPr>
      </w:pPr>
      <w:r>
        <w:rPr>
          <w:b/>
        </w:rPr>
        <w:t xml:space="preserve">Перший заступник </w:t>
      </w:r>
    </w:p>
    <w:p w:rsidR="002F75F1" w:rsidRPr="005E1CEF" w:rsidRDefault="00853FDD" w:rsidP="005E1CEF">
      <w:pPr>
        <w:spacing w:after="0"/>
        <w:ind w:firstLine="708"/>
        <w:rPr>
          <w:b/>
        </w:rPr>
      </w:pPr>
      <w:proofErr w:type="spellStart"/>
      <w:r>
        <w:rPr>
          <w:b/>
        </w:rPr>
        <w:t>Голови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Комітету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Савчук</w:t>
      </w:r>
      <w:r>
        <w:rPr>
          <w:b/>
          <w:lang w:val="uk-UA"/>
        </w:rPr>
        <w:t xml:space="preserve"> Ю.П.</w:t>
      </w:r>
    </w:p>
    <w:sectPr w:rsidR="002F75F1" w:rsidRPr="005E1C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DD"/>
    <w:rsid w:val="002F75F1"/>
    <w:rsid w:val="005E1CEF"/>
    <w:rsid w:val="0085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5DFAF"/>
  <w15:chartTrackingRefBased/>
  <w15:docId w15:val="{D4ABFE44-3F6F-408D-BD1A-4B2B953F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FDD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1CE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2018-04-05T07:21:00Z</cp:lastPrinted>
  <dcterms:created xsi:type="dcterms:W3CDTF">2018-04-04T14:56:00Z</dcterms:created>
  <dcterms:modified xsi:type="dcterms:W3CDTF">2018-04-05T07:24:00Z</dcterms:modified>
</cp:coreProperties>
</file>